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AD" w:rsidRPr="00EE3C26" w:rsidRDefault="00F96EAD" w:rsidP="00F96EAD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bookmarkStart w:id="0" w:name="OLE_LINK5"/>
      <w:bookmarkStart w:id="1" w:name="OLE_LINK6"/>
      <w:r w:rsidRPr="00EE3C26">
        <w:rPr>
          <w:rFonts w:asciiTheme="minorHAnsi" w:hAnsiTheme="minorHAnsi" w:cstheme="minorHAnsi"/>
          <w:b/>
          <w:color w:val="000000"/>
          <w:szCs w:val="24"/>
        </w:rPr>
        <w:t>Policy, Research &amp; Evaluation Committee Meeting</w:t>
      </w:r>
      <w:bookmarkStart w:id="2" w:name="_GoBack"/>
      <w:bookmarkEnd w:id="2"/>
    </w:p>
    <w:bookmarkEnd w:id="0"/>
    <w:bookmarkEnd w:id="1"/>
    <w:p w:rsidR="00F96EAD" w:rsidRPr="00EE3C26" w:rsidRDefault="00F96EAD" w:rsidP="00F96EAD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September 13, 2017</w:t>
      </w:r>
    </w:p>
    <w:p w:rsidR="00F96EAD" w:rsidRPr="00EE3C26" w:rsidRDefault="00F96EAD" w:rsidP="00F96EAD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EE3C26">
        <w:rPr>
          <w:rFonts w:asciiTheme="minorHAnsi" w:hAnsiTheme="minorHAnsi" w:cstheme="minorHAnsi"/>
          <w:b/>
          <w:i/>
          <w:szCs w:val="24"/>
        </w:rPr>
        <w:t>Renoir C</w:t>
      </w:r>
    </w:p>
    <w:p w:rsidR="00F96EAD" w:rsidRPr="00EE3C26" w:rsidRDefault="00F96EAD" w:rsidP="00F96EAD">
      <w:pPr>
        <w:jc w:val="center"/>
        <w:rPr>
          <w:rFonts w:asciiTheme="minorHAnsi" w:hAnsiTheme="minorHAnsi" w:cstheme="minorHAnsi"/>
          <w:b/>
          <w:szCs w:val="24"/>
        </w:rPr>
      </w:pPr>
    </w:p>
    <w:p w:rsidR="00F96EAD" w:rsidRDefault="00F96EAD" w:rsidP="00F96EAD">
      <w:pPr>
        <w:tabs>
          <w:tab w:val="right" w:pos="540"/>
          <w:tab w:val="left" w:pos="1080"/>
        </w:tabs>
        <w:spacing w:line="480" w:lineRule="auto"/>
        <w:ind w:left="108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9:15</w:t>
      </w:r>
      <w:r w:rsidRPr="00EE3C26">
        <w:rPr>
          <w:rFonts w:asciiTheme="minorHAnsi" w:hAnsiTheme="minorHAnsi" w:cstheme="minorHAnsi"/>
          <w:szCs w:val="24"/>
        </w:rPr>
        <w:tab/>
        <w:t>Call to Order</w:t>
      </w:r>
    </w:p>
    <w:p w:rsidR="00F96EAD" w:rsidRPr="00652A50" w:rsidRDefault="00F96EAD" w:rsidP="00F96EAD">
      <w:pPr>
        <w:tabs>
          <w:tab w:val="right" w:pos="540"/>
          <w:tab w:val="left" w:pos="1080"/>
        </w:tabs>
        <w:spacing w:line="480" w:lineRule="auto"/>
        <w:ind w:left="1080" w:hanging="1080"/>
        <w:rPr>
          <w:rFonts w:asciiTheme="minorHAnsi" w:hAnsiTheme="minorHAnsi" w:cstheme="minorHAnsi"/>
          <w:szCs w:val="24"/>
          <w:u w:val="single"/>
        </w:rPr>
      </w:pPr>
      <w:r w:rsidRPr="00EE3C26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  <w:u w:val="single"/>
        </w:rPr>
        <w:t>Consent Agenda Items</w:t>
      </w:r>
    </w:p>
    <w:p w:rsidR="00F96EAD" w:rsidRPr="00EE3C26" w:rsidRDefault="00F96EAD" w:rsidP="00F96EA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  <w:t xml:space="preserve">Review of Agenda </w:t>
      </w:r>
      <w:r w:rsidRPr="00EE3C26">
        <w:rPr>
          <w:rFonts w:asciiTheme="minorHAnsi" w:hAnsiTheme="minorHAnsi" w:cstheme="minorHAnsi"/>
          <w:b/>
          <w:szCs w:val="24"/>
        </w:rPr>
        <w:t>(Attachment PRE 1)</w:t>
      </w:r>
    </w:p>
    <w:p w:rsidR="00F96EAD" w:rsidRPr="00EE3C26" w:rsidRDefault="00F96EAD" w:rsidP="00F96EAD">
      <w:pPr>
        <w:tabs>
          <w:tab w:val="right" w:pos="540"/>
          <w:tab w:val="left" w:pos="1080"/>
        </w:tabs>
        <w:spacing w:line="480" w:lineRule="auto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F96EAD" w:rsidRPr="00EE3C26" w:rsidRDefault="00F96EAD" w:rsidP="00F96EA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  <w:t xml:space="preserve">Approval of Minutes </w:t>
      </w:r>
      <w:r w:rsidRPr="00EE3C26">
        <w:rPr>
          <w:rFonts w:asciiTheme="minorHAnsi" w:hAnsiTheme="minorHAnsi" w:cstheme="minorHAnsi"/>
          <w:b/>
          <w:szCs w:val="24"/>
        </w:rPr>
        <w:t>ACTION REQUIRED</w:t>
      </w:r>
      <w:r w:rsidRPr="00EE3C26">
        <w:rPr>
          <w:rFonts w:asciiTheme="minorHAnsi" w:hAnsiTheme="minorHAnsi" w:cstheme="minorHAnsi"/>
          <w:szCs w:val="24"/>
        </w:rPr>
        <w:t xml:space="preserve"> </w:t>
      </w:r>
      <w:r w:rsidRPr="00EE3C26">
        <w:rPr>
          <w:rFonts w:asciiTheme="minorHAnsi" w:hAnsiTheme="minorHAnsi" w:cstheme="minorHAnsi"/>
          <w:b/>
          <w:szCs w:val="24"/>
        </w:rPr>
        <w:t>(Attachment PRE 2)</w:t>
      </w:r>
    </w:p>
    <w:p w:rsidR="00F96EAD" w:rsidRPr="00EE3C26" w:rsidRDefault="00F96EAD" w:rsidP="00F96EAD">
      <w:pPr>
        <w:tabs>
          <w:tab w:val="right" w:pos="540"/>
          <w:tab w:val="left" w:pos="1080"/>
        </w:tabs>
        <w:spacing w:line="480" w:lineRule="auto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F96EAD" w:rsidRPr="00EE3C26" w:rsidRDefault="00F96EAD" w:rsidP="00F96EA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>Executive Committee Update</w:t>
      </w:r>
    </w:p>
    <w:p w:rsidR="00F96EAD" w:rsidRPr="00652A50" w:rsidRDefault="00F96EAD" w:rsidP="00F96EAD">
      <w:pPr>
        <w:tabs>
          <w:tab w:val="right" w:pos="540"/>
          <w:tab w:val="left" w:pos="1080"/>
        </w:tabs>
        <w:spacing w:line="480" w:lineRule="auto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>Summer Sage, Chair</w:t>
      </w:r>
    </w:p>
    <w:p w:rsidR="00F96EAD" w:rsidRPr="00EE3C26" w:rsidRDefault="00F96EAD" w:rsidP="00F96EAD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  <w:r w:rsidRPr="005A4DFD">
        <w:rPr>
          <w:rFonts w:asciiTheme="minorHAnsi" w:hAnsiTheme="minorHAnsi" w:cstheme="minorHAnsi"/>
          <w:sz w:val="28"/>
          <w:szCs w:val="24"/>
        </w:rPr>
        <w:tab/>
      </w:r>
      <w:r w:rsidRPr="00EE3C26">
        <w:rPr>
          <w:rFonts w:asciiTheme="minorHAnsi" w:hAnsiTheme="minorHAnsi" w:cstheme="minorHAnsi"/>
          <w:sz w:val="24"/>
          <w:szCs w:val="24"/>
        </w:rPr>
        <w:t xml:space="preserve">Board Policy Activities Update </w:t>
      </w:r>
      <w:r w:rsidRPr="00EE3C26">
        <w:rPr>
          <w:rFonts w:asciiTheme="minorHAnsi" w:hAnsiTheme="minorHAnsi" w:cstheme="minorHAnsi"/>
          <w:b/>
          <w:sz w:val="24"/>
          <w:szCs w:val="24"/>
        </w:rPr>
        <w:t>(Attachment PRE 3)</w:t>
      </w:r>
    </w:p>
    <w:p w:rsidR="00F96EAD" w:rsidRPr="00652A50" w:rsidRDefault="00F96EAD" w:rsidP="00F96EAD">
      <w:pPr>
        <w:tabs>
          <w:tab w:val="right" w:pos="540"/>
          <w:tab w:val="left" w:pos="1080"/>
        </w:tabs>
        <w:spacing w:line="480" w:lineRule="auto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John Cimino</w:t>
      </w:r>
    </w:p>
    <w:p w:rsidR="00F96EAD" w:rsidRDefault="00F96EAD" w:rsidP="00F96EAD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9:30 </w:t>
      </w:r>
      <w:r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General Policy Update: Recent Policy Developments and Priorities</w:t>
      </w:r>
    </w:p>
    <w:p w:rsidR="00F96EAD" w:rsidRPr="00652A50" w:rsidRDefault="00F96EAD" w:rsidP="00F96EAD">
      <w:pPr>
        <w:tabs>
          <w:tab w:val="right" w:pos="540"/>
          <w:tab w:val="left" w:pos="1080"/>
        </w:tabs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John Cimino </w:t>
      </w:r>
    </w:p>
    <w:p w:rsidR="00F96EAD" w:rsidRDefault="00F96EAD" w:rsidP="00F96EAD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9:45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Guest Presentation</w:t>
      </w:r>
    </w:p>
    <w:p w:rsidR="00F96EAD" w:rsidRDefault="00F96EAD" w:rsidP="00F96EAD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Helen Hardiman, Vice President of Law and Policy</w:t>
      </w:r>
    </w:p>
    <w:p w:rsidR="00F96EAD" w:rsidRDefault="00F96EAD" w:rsidP="00F96EAD">
      <w:pPr>
        <w:pStyle w:val="Title"/>
        <w:tabs>
          <w:tab w:val="right" w:pos="540"/>
          <w:tab w:val="left" w:pos="1080"/>
          <w:tab w:val="left" w:pos="1350"/>
          <w:tab w:val="left" w:pos="2160"/>
        </w:tabs>
        <w:spacing w:line="480" w:lineRule="auto"/>
        <w:ind w:left="1080" w:hanging="108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Housing Opportunities Made Equal of Virginia (HOME)</w:t>
      </w:r>
    </w:p>
    <w:p w:rsidR="00F96EAD" w:rsidRDefault="00F96EAD" w:rsidP="00F96EAD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10:45</w:t>
      </w:r>
      <w:r>
        <w:rPr>
          <w:rFonts w:asciiTheme="minorHAnsi" w:hAnsiTheme="minorHAnsi" w:cstheme="minorHAnsi"/>
          <w:sz w:val="24"/>
          <w:szCs w:val="24"/>
        </w:rPr>
        <w:tab/>
        <w:t>Assessment Update and Planning</w:t>
      </w:r>
    </w:p>
    <w:p w:rsidR="00F96EAD" w:rsidRPr="00652A50" w:rsidRDefault="00F96EAD" w:rsidP="00F96EAD">
      <w:pPr>
        <w:pStyle w:val="Title"/>
        <w:tabs>
          <w:tab w:val="right" w:pos="540"/>
          <w:tab w:val="left" w:pos="1080"/>
          <w:tab w:val="left" w:pos="1350"/>
          <w:tab w:val="left" w:pos="2160"/>
        </w:tabs>
        <w:spacing w:line="480" w:lineRule="auto"/>
        <w:ind w:left="1080" w:hanging="108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John Cimino (Attachment PRE 4)</w:t>
      </w:r>
    </w:p>
    <w:p w:rsidR="00F96EAD" w:rsidRPr="00EE3C26" w:rsidRDefault="00F96EAD" w:rsidP="00F96EAD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11:15</w:t>
      </w:r>
      <w:r>
        <w:rPr>
          <w:rFonts w:asciiTheme="minorHAnsi" w:hAnsiTheme="minorHAnsi" w:cstheme="minorHAnsi"/>
          <w:sz w:val="24"/>
          <w:szCs w:val="24"/>
        </w:rPr>
        <w:tab/>
      </w:r>
      <w:r w:rsidRPr="00EE3C26">
        <w:rPr>
          <w:rFonts w:asciiTheme="minorHAnsi" w:hAnsiTheme="minorHAnsi" w:cstheme="minorHAnsi"/>
          <w:sz w:val="24"/>
          <w:szCs w:val="24"/>
        </w:rPr>
        <w:t>Committee Feedback</w:t>
      </w:r>
    </w:p>
    <w:p w:rsidR="00F96EAD" w:rsidRPr="00652A50" w:rsidRDefault="00F96EAD" w:rsidP="00F96EAD">
      <w:pPr>
        <w:tabs>
          <w:tab w:val="right" w:pos="540"/>
          <w:tab w:val="left" w:pos="1080"/>
          <w:tab w:val="left" w:pos="2940"/>
        </w:tabs>
        <w:spacing w:line="480" w:lineRule="auto"/>
        <w:rPr>
          <w:rFonts w:asciiTheme="minorHAnsi" w:hAnsiTheme="minorHAnsi" w:cstheme="minorHAnsi"/>
          <w:bCs/>
          <w:szCs w:val="24"/>
        </w:rPr>
      </w:pPr>
      <w:r w:rsidRPr="00EE3C26">
        <w:rPr>
          <w:rFonts w:asciiTheme="minorHAnsi" w:hAnsiTheme="minorHAnsi" w:cstheme="minorHAnsi"/>
          <w:b/>
          <w:bCs/>
          <w:szCs w:val="24"/>
        </w:rPr>
        <w:tab/>
      </w:r>
      <w:r w:rsidRPr="00EE3C26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Summer Sage</w:t>
      </w:r>
      <w:r w:rsidRPr="00EE3C26">
        <w:rPr>
          <w:rFonts w:asciiTheme="minorHAnsi" w:hAnsiTheme="minorHAnsi" w:cstheme="minorHAnsi"/>
          <w:b/>
          <w:szCs w:val="24"/>
        </w:rPr>
        <w:t xml:space="preserve">, </w:t>
      </w:r>
      <w:r w:rsidRPr="00EE3C26">
        <w:rPr>
          <w:rFonts w:asciiTheme="minorHAnsi" w:hAnsiTheme="minorHAnsi" w:cstheme="minorHAnsi"/>
          <w:b/>
          <w:bCs/>
          <w:szCs w:val="24"/>
        </w:rPr>
        <w:t>Ch</w:t>
      </w:r>
      <w:r w:rsidRPr="00652A50">
        <w:rPr>
          <w:rFonts w:asciiTheme="minorHAnsi" w:hAnsiTheme="minorHAnsi" w:cstheme="minorHAnsi"/>
          <w:b/>
          <w:bCs/>
          <w:szCs w:val="24"/>
        </w:rPr>
        <w:t>a</w:t>
      </w:r>
      <w:r w:rsidRPr="00EE3C26">
        <w:rPr>
          <w:rFonts w:asciiTheme="minorHAnsi" w:hAnsiTheme="minorHAnsi" w:cstheme="minorHAnsi"/>
          <w:b/>
          <w:bCs/>
          <w:szCs w:val="24"/>
        </w:rPr>
        <w:t>ir</w:t>
      </w:r>
    </w:p>
    <w:p w:rsidR="00F96EAD" w:rsidRPr="00652A50" w:rsidRDefault="00F96EAD" w:rsidP="00F96EAD">
      <w:pPr>
        <w:tabs>
          <w:tab w:val="left" w:pos="450"/>
          <w:tab w:val="right" w:pos="540"/>
          <w:tab w:val="left" w:pos="1080"/>
        </w:tabs>
        <w:spacing w:line="480" w:lineRule="auto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11:30</w:t>
      </w:r>
      <w:r>
        <w:rPr>
          <w:rFonts w:asciiTheme="minorHAnsi" w:hAnsiTheme="minorHAnsi" w:cstheme="minorHAnsi"/>
          <w:bCs/>
          <w:iCs/>
          <w:szCs w:val="24"/>
        </w:rPr>
        <w:tab/>
      </w:r>
      <w:r w:rsidRPr="00EE3C26">
        <w:rPr>
          <w:rFonts w:asciiTheme="minorHAnsi" w:hAnsiTheme="minorHAnsi" w:cstheme="minorHAnsi"/>
          <w:bCs/>
          <w:iCs/>
          <w:szCs w:val="24"/>
        </w:rPr>
        <w:t>Adjourn</w:t>
      </w:r>
    </w:p>
    <w:p w:rsidR="00F96EAD" w:rsidRPr="00EE3C26" w:rsidRDefault="00F96EAD" w:rsidP="00F96EAD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11:45 </w:t>
      </w:r>
      <w:r w:rsidRPr="00EE3C26">
        <w:rPr>
          <w:rFonts w:asciiTheme="minorHAnsi" w:hAnsiTheme="minorHAnsi" w:cstheme="minorHAnsi"/>
          <w:b/>
          <w:bCs/>
          <w:i/>
          <w:iCs/>
          <w:szCs w:val="24"/>
        </w:rPr>
        <w:t xml:space="preserve"> pm</w:t>
      </w:r>
      <w:proofErr w:type="gramEnd"/>
      <w:r w:rsidRPr="00EE3C26">
        <w:rPr>
          <w:rFonts w:asciiTheme="minorHAnsi" w:hAnsiTheme="minorHAnsi" w:cstheme="minorHAnsi"/>
          <w:b/>
          <w:bCs/>
          <w:i/>
          <w:iCs/>
          <w:szCs w:val="24"/>
        </w:rPr>
        <w:t xml:space="preserve"> – Lunch</w:t>
      </w: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 &amp; Presenters in Ballrooms D &amp; E</w:t>
      </w:r>
    </w:p>
    <w:p w:rsidR="002F0C7B" w:rsidRDefault="002F0C7B"/>
    <w:sectPr w:rsidR="002F0C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05" w:rsidRDefault="006E2F05" w:rsidP="00F96EAD">
      <w:r>
        <w:separator/>
      </w:r>
    </w:p>
  </w:endnote>
  <w:endnote w:type="continuationSeparator" w:id="0">
    <w:p w:rsidR="006E2F05" w:rsidRDefault="006E2F05" w:rsidP="00F9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05" w:rsidRDefault="006E2F05" w:rsidP="00F96EAD">
      <w:r>
        <w:separator/>
      </w:r>
    </w:p>
  </w:footnote>
  <w:footnote w:type="continuationSeparator" w:id="0">
    <w:p w:rsidR="006E2F05" w:rsidRDefault="006E2F05" w:rsidP="00F9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AD" w:rsidRPr="00DD0219" w:rsidRDefault="00F96EAD" w:rsidP="00F96EAD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>
      <w:rPr>
        <w:rFonts w:asciiTheme="minorHAnsi" w:hAnsiTheme="minorHAnsi"/>
        <w:b w:val="0"/>
        <w:sz w:val="24"/>
        <w:szCs w:val="24"/>
      </w:rPr>
      <w:t xml:space="preserve">PRE </w:t>
    </w:r>
    <w:r w:rsidRPr="00DD0219">
      <w:rPr>
        <w:rFonts w:asciiTheme="minorHAnsi" w:hAnsiTheme="minorHAnsi"/>
        <w:b w:val="0"/>
        <w:sz w:val="24"/>
        <w:szCs w:val="24"/>
      </w:rPr>
      <w:t>1</w:t>
    </w:r>
    <w:r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  <w:p w:rsidR="00F96EAD" w:rsidRDefault="00F9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AD"/>
    <w:rsid w:val="002F0C7B"/>
    <w:rsid w:val="00653BD6"/>
    <w:rsid w:val="006E2F05"/>
    <w:rsid w:val="00E73DB6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A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6E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6EAD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F96EAD"/>
    <w:rPr>
      <w:rFonts w:ascii="Arial" w:hAnsi="Arial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96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AD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AD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96EAD"/>
    <w:rPr>
      <w:rFonts w:ascii="Arial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A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6E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6EAD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F96EAD"/>
    <w:rPr>
      <w:rFonts w:ascii="Arial" w:hAnsi="Arial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96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AD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AD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96EAD"/>
    <w:rPr>
      <w:rFonts w:ascii="Arial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NKAHMF2WWKTP-399312027-1643</_dlc_DocId>
    <_dlc_DocIdUrl xmlns="89461f00-0b74-46d7-ba90-7a84aa4e2ee4">
      <Url>https://sharepoint.wwrc.net/VBPDdocs/_layouts/15/DocIdRedir.aspx?ID=NKAHMF2WWKTP-399312027-1643</Url>
      <Description>NKAHMF2WWKTP-399312027-1643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C43D6-E737-40CF-B63F-06F1C2F609F1}"/>
</file>

<file path=customXml/itemProps2.xml><?xml version="1.0" encoding="utf-8"?>
<ds:datastoreItem xmlns:ds="http://schemas.openxmlformats.org/officeDocument/2006/customXml" ds:itemID="{DDA6BA2F-73E5-45BE-8AE7-85909DAD2B0D}"/>
</file>

<file path=customXml/itemProps3.xml><?xml version="1.0" encoding="utf-8"?>
<ds:datastoreItem xmlns:ds="http://schemas.openxmlformats.org/officeDocument/2006/customXml" ds:itemID="{FFFAC4BE-2EF7-471F-8726-E75DEBD68E3E}"/>
</file>

<file path=customXml/itemProps4.xml><?xml version="1.0" encoding="utf-8"?>
<ds:datastoreItem xmlns:ds="http://schemas.openxmlformats.org/officeDocument/2006/customXml" ds:itemID="{8F226677-9CFF-4B38-B3F3-EDE2F287CA64}"/>
</file>

<file path=customXml/itemProps5.xml><?xml version="1.0" encoding="utf-8"?>
<ds:datastoreItem xmlns:ds="http://schemas.openxmlformats.org/officeDocument/2006/customXml" ds:itemID="{608957C8-A889-489E-82B4-FDBEF5714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john.cimino</dc:creator>
  <cp:lastModifiedBy>john.cimino</cp:lastModifiedBy>
  <cp:revision>1</cp:revision>
  <dcterms:created xsi:type="dcterms:W3CDTF">2017-08-08T15:30:00Z</dcterms:created>
  <dcterms:modified xsi:type="dcterms:W3CDTF">2017-08-08T15:31:00Z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d0681aea-4bf9-4bfc-9ed4-6c28696ccae9</vt:lpwstr>
  </property>
</Properties>
</file>