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1D" w:rsidRPr="00D2201D" w:rsidRDefault="00D2201D" w:rsidP="00F541A7">
      <w:pPr>
        <w:jc w:val="center"/>
        <w:outlineLvl w:val="0"/>
        <w:rPr>
          <w:rFonts w:ascii="Calibri" w:hAnsi="Calibri"/>
          <w:b/>
          <w:sz w:val="24"/>
          <w:szCs w:val="24"/>
        </w:rPr>
      </w:pPr>
      <w:bookmarkStart w:id="0" w:name="OLE_LINK5"/>
      <w:bookmarkStart w:id="1" w:name="OLE_LINK6"/>
      <w:r w:rsidRPr="00D2201D">
        <w:rPr>
          <w:rFonts w:ascii="Calibri" w:hAnsi="Calibri"/>
          <w:b/>
          <w:sz w:val="24"/>
          <w:szCs w:val="24"/>
        </w:rPr>
        <w:t>BOARD MEETING MINUTES</w:t>
      </w:r>
      <w:bookmarkEnd w:id="0"/>
      <w:bookmarkEnd w:id="1"/>
    </w:p>
    <w:p w:rsidR="00D2201D" w:rsidRPr="00F541A7" w:rsidRDefault="00D67385" w:rsidP="00F541A7">
      <w:pPr>
        <w:jc w:val="center"/>
        <w:outlineLvl w:val="0"/>
        <w:rPr>
          <w:rFonts w:ascii="Calibri" w:hAnsi="Calibri"/>
          <w:b/>
          <w:sz w:val="24"/>
          <w:szCs w:val="24"/>
        </w:rPr>
      </w:pPr>
      <w:r>
        <w:rPr>
          <w:rFonts w:ascii="Calibri" w:hAnsi="Calibri"/>
          <w:b/>
          <w:sz w:val="24"/>
          <w:szCs w:val="24"/>
        </w:rPr>
        <w:t>March 18, 2015</w:t>
      </w:r>
    </w:p>
    <w:p w:rsidR="00D2201D" w:rsidRPr="00D2201D" w:rsidRDefault="00D2201D" w:rsidP="00D2201D">
      <w:pPr>
        <w:jc w:val="center"/>
        <w:rPr>
          <w:rFonts w:ascii="Calibri" w:hAnsi="Calibri"/>
          <w:sz w:val="24"/>
          <w:szCs w:val="24"/>
        </w:rPr>
      </w:pPr>
    </w:p>
    <w:p w:rsidR="00D2201D" w:rsidRPr="00D2201D" w:rsidRDefault="00D2201D" w:rsidP="00D2201D">
      <w:pPr>
        <w:rPr>
          <w:rFonts w:ascii="Calibri" w:hAnsi="Calibri"/>
          <w:sz w:val="24"/>
          <w:szCs w:val="24"/>
        </w:rPr>
      </w:pPr>
      <w:r w:rsidRPr="00D2201D">
        <w:rPr>
          <w:rFonts w:ascii="Calibri" w:hAnsi="Calibri"/>
          <w:b/>
          <w:sz w:val="24"/>
          <w:szCs w:val="24"/>
        </w:rPr>
        <w:t>Purpose</w:t>
      </w:r>
      <w:r w:rsidRPr="00D2201D">
        <w:rPr>
          <w:rFonts w:ascii="Calibri" w:hAnsi="Calibri"/>
          <w:sz w:val="24"/>
          <w:szCs w:val="24"/>
        </w:rPr>
        <w:t xml:space="preserve">: The attachment summarizes the meeting and the actions of the Board at its </w:t>
      </w:r>
      <w:r w:rsidR="00D67385">
        <w:rPr>
          <w:rFonts w:ascii="Calibri" w:hAnsi="Calibri"/>
          <w:sz w:val="24"/>
          <w:szCs w:val="24"/>
        </w:rPr>
        <w:t>March 18, 2015</w:t>
      </w:r>
      <w:r w:rsidRPr="00D2201D">
        <w:rPr>
          <w:rFonts w:ascii="Calibri" w:hAnsi="Calibri"/>
          <w:sz w:val="24"/>
          <w:szCs w:val="24"/>
        </w:rPr>
        <w:t xml:space="preserve"> Board meeting.</w:t>
      </w:r>
    </w:p>
    <w:p w:rsidR="00D2201D" w:rsidRPr="00D2201D" w:rsidRDefault="00D2201D" w:rsidP="00D2201D">
      <w:pPr>
        <w:rPr>
          <w:rFonts w:ascii="Calibri" w:hAnsi="Calibri"/>
          <w:sz w:val="24"/>
          <w:szCs w:val="24"/>
        </w:rPr>
      </w:pPr>
    </w:p>
    <w:p w:rsidR="00D2201D" w:rsidRPr="00D2201D" w:rsidRDefault="00D2201D" w:rsidP="00D2201D">
      <w:pPr>
        <w:pStyle w:val="Subtitle"/>
        <w:jc w:val="left"/>
        <w:rPr>
          <w:rFonts w:ascii="Calibri" w:hAnsi="Calibri"/>
          <w:b w:val="0"/>
          <w:sz w:val="24"/>
          <w:szCs w:val="24"/>
        </w:rPr>
      </w:pPr>
      <w:r w:rsidRPr="00D2201D">
        <w:rPr>
          <w:rFonts w:ascii="Calibri" w:hAnsi="Calibri"/>
          <w:sz w:val="24"/>
          <w:szCs w:val="24"/>
        </w:rPr>
        <w:t>Background</w:t>
      </w:r>
      <w:r w:rsidRPr="00D2201D">
        <w:rPr>
          <w:rFonts w:ascii="Calibri" w:hAnsi="Calibri"/>
          <w:b w:val="0"/>
          <w:sz w:val="24"/>
          <w:szCs w:val="24"/>
        </w:rPr>
        <w:t xml:space="preserve">: The Virginia Board for People with Disabilities held its regular quarterly meeting </w:t>
      </w:r>
      <w:r w:rsidR="002676BE">
        <w:rPr>
          <w:rFonts w:ascii="Calibri" w:hAnsi="Calibri"/>
          <w:b w:val="0"/>
          <w:sz w:val="24"/>
          <w:szCs w:val="24"/>
        </w:rPr>
        <w:t>on March 18, 2015.</w:t>
      </w:r>
      <w:r w:rsidRPr="00D2201D">
        <w:rPr>
          <w:rFonts w:ascii="Calibri" w:hAnsi="Calibri"/>
          <w:b w:val="0"/>
          <w:sz w:val="24"/>
          <w:szCs w:val="24"/>
        </w:rPr>
        <w:t xml:space="preserve">  Areas of discu</w:t>
      </w:r>
      <w:r w:rsidR="00C94692">
        <w:rPr>
          <w:rFonts w:ascii="Calibri" w:hAnsi="Calibri"/>
          <w:b w:val="0"/>
          <w:sz w:val="24"/>
          <w:szCs w:val="24"/>
        </w:rPr>
        <w:t>ssion/action included: Approval December 3, 2014</w:t>
      </w:r>
      <w:r w:rsidRPr="00D2201D">
        <w:rPr>
          <w:rFonts w:ascii="Calibri" w:hAnsi="Calibri"/>
          <w:b w:val="0"/>
          <w:sz w:val="24"/>
          <w:szCs w:val="24"/>
        </w:rPr>
        <w:t xml:space="preserve"> Board Meeting Minutes; Report of the Executive Committee; Program Updates;</w:t>
      </w:r>
      <w:r w:rsidR="00073516">
        <w:rPr>
          <w:rFonts w:ascii="Calibri" w:hAnsi="Calibri"/>
          <w:b w:val="0"/>
          <w:sz w:val="24"/>
          <w:szCs w:val="24"/>
        </w:rPr>
        <w:t xml:space="preserve"> Agency Updates; and</w:t>
      </w:r>
      <w:r w:rsidRPr="00D2201D">
        <w:rPr>
          <w:rFonts w:ascii="Calibri" w:hAnsi="Calibri"/>
          <w:b w:val="0"/>
          <w:sz w:val="24"/>
          <w:szCs w:val="24"/>
        </w:rPr>
        <w:t xml:space="preserve"> Standing Committee Reports.</w:t>
      </w:r>
    </w:p>
    <w:p w:rsidR="00D2201D" w:rsidRPr="00D2201D" w:rsidRDefault="00D2201D" w:rsidP="00D2201D">
      <w:pPr>
        <w:pStyle w:val="Subtitle"/>
        <w:jc w:val="left"/>
        <w:rPr>
          <w:rFonts w:ascii="Calibri" w:hAnsi="Calibri"/>
          <w:b w:val="0"/>
          <w:sz w:val="24"/>
          <w:szCs w:val="24"/>
        </w:rPr>
      </w:pPr>
    </w:p>
    <w:p w:rsidR="00D2201D" w:rsidRPr="00D2201D" w:rsidRDefault="00D2201D" w:rsidP="00D2201D">
      <w:pPr>
        <w:rPr>
          <w:rFonts w:ascii="Calibri" w:hAnsi="Calibri"/>
          <w:sz w:val="24"/>
          <w:szCs w:val="24"/>
        </w:rPr>
      </w:pPr>
      <w:r w:rsidRPr="00D2201D">
        <w:rPr>
          <w:rFonts w:ascii="Calibri" w:hAnsi="Calibri"/>
          <w:b/>
          <w:sz w:val="24"/>
          <w:szCs w:val="24"/>
        </w:rPr>
        <w:t>Discussion</w:t>
      </w:r>
      <w:r w:rsidRPr="00D2201D">
        <w:rPr>
          <w:rFonts w:ascii="Calibri" w:hAnsi="Calibri"/>
          <w:sz w:val="24"/>
          <w:szCs w:val="24"/>
        </w:rPr>
        <w:t xml:space="preserve">: None </w:t>
      </w:r>
    </w:p>
    <w:p w:rsidR="00D2201D" w:rsidRPr="00D2201D" w:rsidRDefault="00D2201D" w:rsidP="00F541A7">
      <w:pPr>
        <w:rPr>
          <w:rFonts w:ascii="Calibri" w:hAnsi="Calibri"/>
          <w:sz w:val="24"/>
          <w:szCs w:val="24"/>
        </w:rPr>
      </w:pPr>
    </w:p>
    <w:p w:rsidR="00F541A7" w:rsidRDefault="00D2201D" w:rsidP="00F541A7">
      <w:pPr>
        <w:rPr>
          <w:rFonts w:ascii="Calibri" w:hAnsi="Calibri"/>
          <w:sz w:val="24"/>
          <w:szCs w:val="24"/>
        </w:rPr>
      </w:pPr>
      <w:r w:rsidRPr="00D2201D">
        <w:rPr>
          <w:rFonts w:ascii="Calibri" w:hAnsi="Calibri"/>
          <w:b/>
          <w:sz w:val="24"/>
          <w:szCs w:val="24"/>
        </w:rPr>
        <w:t>Action</w:t>
      </w:r>
      <w:r w:rsidRPr="00D2201D">
        <w:rPr>
          <w:rFonts w:ascii="Calibri" w:hAnsi="Calibri"/>
          <w:sz w:val="24"/>
          <w:szCs w:val="24"/>
        </w:rPr>
        <w:t xml:space="preserve">: The Board must review, amend if necessary, and approve the </w:t>
      </w:r>
      <w:r w:rsidR="00073516">
        <w:rPr>
          <w:rFonts w:ascii="Calibri" w:hAnsi="Calibri"/>
          <w:sz w:val="24"/>
          <w:szCs w:val="24"/>
        </w:rPr>
        <w:t>March 18, 2015</w:t>
      </w:r>
      <w:r w:rsidRPr="00D2201D">
        <w:rPr>
          <w:rFonts w:ascii="Calibri" w:hAnsi="Calibri"/>
          <w:sz w:val="24"/>
          <w:szCs w:val="24"/>
        </w:rPr>
        <w:t xml:space="preserve"> minutes.  Any questions on the content of these minutes should be sent in advance to the Executive Director or Board Chair.</w:t>
      </w:r>
    </w:p>
    <w:p w:rsidR="00F541A7" w:rsidRDefault="00F541A7" w:rsidP="00F541A7">
      <w:pPr>
        <w:rPr>
          <w:rFonts w:ascii="Calibri" w:hAnsi="Calibri"/>
          <w:sz w:val="24"/>
          <w:szCs w:val="24"/>
        </w:rPr>
      </w:pPr>
      <w:r>
        <w:rPr>
          <w:rFonts w:ascii="Calibri" w:hAnsi="Calibri"/>
          <w:sz w:val="24"/>
          <w:szCs w:val="24"/>
        </w:rPr>
        <w:br w:type="page"/>
      </w:r>
    </w:p>
    <w:p w:rsidR="00D2201D" w:rsidRDefault="00F541A7" w:rsidP="00F541A7">
      <w:pPr>
        <w:rPr>
          <w:rFonts w:ascii="Calibri" w:hAnsi="Calibri"/>
          <w:b/>
          <w:sz w:val="24"/>
          <w:szCs w:val="24"/>
        </w:rPr>
      </w:pPr>
      <w:r>
        <w:rPr>
          <w:rFonts w:ascii="Calibri" w:hAnsi="Calibri"/>
          <w:b/>
          <w:sz w:val="24"/>
          <w:szCs w:val="24"/>
        </w:rPr>
        <w:lastRenderedPageBreak/>
        <w:t xml:space="preserve"> </w:t>
      </w:r>
    </w:p>
    <w:p w:rsidR="002856F4" w:rsidRPr="006D7D28" w:rsidRDefault="002856F4" w:rsidP="00F541A7">
      <w:pPr>
        <w:ind w:firstLine="720"/>
        <w:jc w:val="center"/>
        <w:outlineLvl w:val="0"/>
        <w:rPr>
          <w:rFonts w:ascii="Calibri" w:hAnsi="Calibri"/>
          <w:b/>
          <w:sz w:val="24"/>
          <w:szCs w:val="24"/>
        </w:rPr>
      </w:pPr>
      <w:r w:rsidRPr="006D7D28">
        <w:rPr>
          <w:rFonts w:ascii="Calibri" w:hAnsi="Calibri"/>
          <w:b/>
          <w:sz w:val="24"/>
          <w:szCs w:val="24"/>
        </w:rPr>
        <w:t>Virginia Board for People with Disabilities</w:t>
      </w:r>
    </w:p>
    <w:p w:rsidR="002856F4" w:rsidRPr="006D7D28" w:rsidRDefault="002856F4" w:rsidP="00F541A7">
      <w:pPr>
        <w:jc w:val="center"/>
        <w:outlineLvl w:val="0"/>
        <w:rPr>
          <w:rFonts w:ascii="Calibri" w:hAnsi="Calibri"/>
          <w:b/>
          <w:sz w:val="24"/>
          <w:szCs w:val="24"/>
        </w:rPr>
      </w:pPr>
      <w:r w:rsidRPr="006D7D28">
        <w:rPr>
          <w:rFonts w:ascii="Calibri" w:hAnsi="Calibri"/>
          <w:b/>
          <w:sz w:val="24"/>
          <w:szCs w:val="24"/>
        </w:rPr>
        <w:t>Board Meeting Minutes</w:t>
      </w:r>
    </w:p>
    <w:p w:rsidR="002B1E13" w:rsidRPr="006D7D28" w:rsidRDefault="00C94692" w:rsidP="00F541A7">
      <w:pPr>
        <w:tabs>
          <w:tab w:val="center" w:pos="4680"/>
        </w:tabs>
        <w:jc w:val="center"/>
        <w:outlineLvl w:val="0"/>
        <w:rPr>
          <w:rFonts w:ascii="Calibri" w:hAnsi="Calibri"/>
          <w:b/>
          <w:sz w:val="24"/>
          <w:szCs w:val="24"/>
        </w:rPr>
      </w:pPr>
      <w:r>
        <w:rPr>
          <w:rFonts w:ascii="Calibri" w:hAnsi="Calibri"/>
          <w:b/>
          <w:color w:val="000000"/>
          <w:sz w:val="24"/>
          <w:szCs w:val="24"/>
        </w:rPr>
        <w:t>March 18, 2015</w:t>
      </w:r>
    </w:p>
    <w:p w:rsidR="00341AA5" w:rsidRPr="00B7036B" w:rsidRDefault="00341AA5" w:rsidP="00B7036B">
      <w:pPr>
        <w:tabs>
          <w:tab w:val="center" w:pos="4680"/>
        </w:tabs>
        <w:jc w:val="center"/>
        <w:rPr>
          <w:rFonts w:asciiTheme="minorHAnsi" w:hAnsiTheme="minorHAnsi"/>
          <w:b/>
          <w:sz w:val="24"/>
          <w:szCs w:val="24"/>
          <w:u w:val="single"/>
        </w:rPr>
      </w:pPr>
    </w:p>
    <w:p w:rsidR="002856F4" w:rsidRPr="00B7036B" w:rsidRDefault="002856F4" w:rsidP="00B7036B">
      <w:pPr>
        <w:rPr>
          <w:rFonts w:asciiTheme="minorHAnsi" w:hAnsiTheme="minorHAnsi"/>
          <w:sz w:val="24"/>
          <w:szCs w:val="24"/>
        </w:rPr>
      </w:pPr>
      <w:r w:rsidRPr="00B7036B">
        <w:rPr>
          <w:rFonts w:asciiTheme="minorHAnsi" w:hAnsiTheme="minorHAnsi"/>
          <w:sz w:val="24"/>
          <w:szCs w:val="24"/>
        </w:rPr>
        <w:t xml:space="preserve">The Virginia Board for People with Disabilities held its regular quarterly meeting on Wednesday, </w:t>
      </w:r>
      <w:r w:rsidR="00F1197C">
        <w:rPr>
          <w:rFonts w:asciiTheme="minorHAnsi" w:hAnsiTheme="minorHAnsi"/>
          <w:sz w:val="24"/>
          <w:szCs w:val="24"/>
        </w:rPr>
        <w:t>March 18, 2015</w:t>
      </w:r>
      <w:r w:rsidRPr="00B7036B">
        <w:rPr>
          <w:rFonts w:asciiTheme="minorHAnsi" w:hAnsiTheme="minorHAnsi"/>
          <w:sz w:val="24"/>
          <w:szCs w:val="24"/>
        </w:rPr>
        <w:t xml:space="preserve"> at the Four Points by Sheraton</w:t>
      </w:r>
      <w:r w:rsidR="00BC220E" w:rsidRPr="00B7036B">
        <w:rPr>
          <w:rFonts w:asciiTheme="minorHAnsi" w:hAnsiTheme="minorHAnsi"/>
          <w:sz w:val="24"/>
          <w:szCs w:val="24"/>
        </w:rPr>
        <w:t xml:space="preserve"> Hotel</w:t>
      </w:r>
      <w:r w:rsidRPr="00B7036B">
        <w:rPr>
          <w:rFonts w:asciiTheme="minorHAnsi" w:hAnsiTheme="minorHAnsi"/>
          <w:sz w:val="24"/>
          <w:szCs w:val="24"/>
        </w:rPr>
        <w:t>, 4700 S. Laburnum Avenue, Richmond, Virginia.</w:t>
      </w:r>
    </w:p>
    <w:p w:rsidR="002856F4" w:rsidRPr="00B7036B" w:rsidRDefault="002856F4" w:rsidP="00B7036B">
      <w:pPr>
        <w:tabs>
          <w:tab w:val="center" w:pos="4680"/>
        </w:tabs>
        <w:jc w:val="center"/>
        <w:rPr>
          <w:rFonts w:asciiTheme="minorHAnsi" w:hAnsiTheme="minorHAnsi"/>
          <w:b/>
          <w:sz w:val="24"/>
          <w:szCs w:val="24"/>
          <w:u w:val="single"/>
        </w:rPr>
      </w:pPr>
    </w:p>
    <w:p w:rsidR="00F541A7" w:rsidRDefault="002C2A2C" w:rsidP="00F541A7">
      <w:pPr>
        <w:tabs>
          <w:tab w:val="center" w:pos="4680"/>
        </w:tabs>
        <w:outlineLvl w:val="1"/>
        <w:rPr>
          <w:rFonts w:asciiTheme="minorHAnsi" w:hAnsiTheme="minorHAnsi"/>
          <w:b/>
          <w:sz w:val="24"/>
          <w:szCs w:val="24"/>
        </w:rPr>
      </w:pPr>
      <w:r w:rsidRPr="00B7036B">
        <w:rPr>
          <w:rFonts w:asciiTheme="minorHAnsi" w:hAnsiTheme="minorHAnsi"/>
          <w:b/>
          <w:sz w:val="24"/>
          <w:szCs w:val="24"/>
        </w:rPr>
        <w:t xml:space="preserve">BOARD MEMBERS PRESENT: </w:t>
      </w:r>
      <w:r w:rsidR="000F42AA">
        <w:rPr>
          <w:rFonts w:asciiTheme="minorHAnsi" w:hAnsiTheme="minorHAnsi"/>
          <w:b/>
          <w:sz w:val="24"/>
          <w:szCs w:val="24"/>
        </w:rPr>
        <w:t xml:space="preserve"> </w:t>
      </w:r>
    </w:p>
    <w:p w:rsidR="00F541A7" w:rsidRDefault="00C94692" w:rsidP="00B7036B">
      <w:pPr>
        <w:tabs>
          <w:tab w:val="center" w:pos="4680"/>
        </w:tabs>
        <w:rPr>
          <w:rFonts w:asciiTheme="minorHAnsi" w:hAnsiTheme="minorHAnsi"/>
          <w:sz w:val="24"/>
          <w:szCs w:val="24"/>
        </w:rPr>
      </w:pPr>
      <w:r>
        <w:rPr>
          <w:rFonts w:asciiTheme="minorHAnsi" w:hAnsiTheme="minorHAnsi"/>
          <w:sz w:val="24"/>
          <w:szCs w:val="24"/>
        </w:rPr>
        <w:t>V</w:t>
      </w:r>
      <w:r w:rsidR="00F0508A" w:rsidRPr="00B7036B">
        <w:rPr>
          <w:rFonts w:asciiTheme="minorHAnsi" w:hAnsiTheme="minorHAnsi"/>
          <w:sz w:val="24"/>
          <w:szCs w:val="24"/>
        </w:rPr>
        <w:t>icki Beatty</w:t>
      </w:r>
      <w:r w:rsidR="000A0542" w:rsidRPr="00B7036B">
        <w:rPr>
          <w:rFonts w:asciiTheme="minorHAnsi" w:hAnsiTheme="minorHAnsi"/>
          <w:sz w:val="24"/>
          <w:szCs w:val="24"/>
        </w:rPr>
        <w:t xml:space="preserve">, Donna Bonessi (serving as designee for </w:t>
      </w:r>
      <w:r w:rsidR="00E74D5C">
        <w:rPr>
          <w:rFonts w:asciiTheme="minorHAnsi" w:hAnsiTheme="minorHAnsi"/>
          <w:sz w:val="24"/>
          <w:szCs w:val="24"/>
        </w:rPr>
        <w:t>Kathleen Vaughan</w:t>
      </w:r>
      <w:r w:rsidR="006E0465">
        <w:rPr>
          <w:rFonts w:asciiTheme="minorHAnsi" w:hAnsiTheme="minorHAnsi"/>
          <w:sz w:val="24"/>
          <w:szCs w:val="24"/>
        </w:rPr>
        <w:t>, Department for Aging and Rehabilitative Services</w:t>
      </w:r>
      <w:r w:rsidR="000A0542" w:rsidRPr="00B7036B">
        <w:rPr>
          <w:rFonts w:asciiTheme="minorHAnsi" w:hAnsiTheme="minorHAnsi"/>
          <w:sz w:val="24"/>
          <w:szCs w:val="24"/>
        </w:rPr>
        <w:t>, DARS)</w:t>
      </w:r>
      <w:r w:rsidR="000A0542">
        <w:rPr>
          <w:rFonts w:asciiTheme="minorHAnsi" w:hAnsiTheme="minorHAnsi"/>
          <w:sz w:val="24"/>
          <w:szCs w:val="24"/>
        </w:rPr>
        <w:t xml:space="preserve">, Nancy Briggs, </w:t>
      </w:r>
      <w:r w:rsidR="00F0508A" w:rsidRPr="00B7036B">
        <w:rPr>
          <w:rFonts w:asciiTheme="minorHAnsi" w:hAnsiTheme="minorHAnsi"/>
          <w:sz w:val="24"/>
          <w:szCs w:val="24"/>
        </w:rPr>
        <w:t>George Randolph Burak,</w:t>
      </w:r>
      <w:r w:rsidR="009F6373" w:rsidRPr="00B7036B">
        <w:rPr>
          <w:rFonts w:asciiTheme="minorHAnsi" w:hAnsiTheme="minorHAnsi"/>
          <w:sz w:val="24"/>
          <w:szCs w:val="24"/>
        </w:rPr>
        <w:t xml:space="preserve"> Michael Carrasco, </w:t>
      </w:r>
      <w:r w:rsidR="00F0508A" w:rsidRPr="00B7036B">
        <w:rPr>
          <w:rFonts w:asciiTheme="minorHAnsi" w:hAnsiTheme="minorHAnsi"/>
          <w:sz w:val="24"/>
          <w:szCs w:val="24"/>
        </w:rPr>
        <w:t>Brian Clukey,</w:t>
      </w:r>
      <w:r w:rsidR="003D469F" w:rsidRPr="00B7036B">
        <w:rPr>
          <w:rFonts w:asciiTheme="minorHAnsi" w:hAnsiTheme="minorHAnsi"/>
          <w:sz w:val="24"/>
          <w:szCs w:val="24"/>
        </w:rPr>
        <w:t xml:space="preserve"> John Eisenberg</w:t>
      </w:r>
      <w:r w:rsidR="007D3A06">
        <w:rPr>
          <w:rFonts w:asciiTheme="minorHAnsi" w:hAnsiTheme="minorHAnsi"/>
          <w:sz w:val="24"/>
          <w:szCs w:val="24"/>
        </w:rPr>
        <w:t>,(</w:t>
      </w:r>
      <w:r w:rsidR="00E83D69" w:rsidRPr="00B7036B">
        <w:rPr>
          <w:rFonts w:asciiTheme="minorHAnsi" w:hAnsiTheme="minorHAnsi"/>
          <w:sz w:val="24"/>
          <w:szCs w:val="24"/>
        </w:rPr>
        <w:t xml:space="preserve"> VDOE</w:t>
      </w:r>
      <w:r w:rsidR="003D469F" w:rsidRPr="00B7036B">
        <w:rPr>
          <w:rFonts w:asciiTheme="minorHAnsi" w:hAnsiTheme="minorHAnsi"/>
          <w:sz w:val="24"/>
          <w:szCs w:val="24"/>
        </w:rPr>
        <w:t>)</w:t>
      </w:r>
      <w:r w:rsidR="00F0508A" w:rsidRPr="00B7036B">
        <w:rPr>
          <w:rFonts w:asciiTheme="minorHAnsi" w:hAnsiTheme="minorHAnsi"/>
          <w:sz w:val="24"/>
          <w:szCs w:val="24"/>
        </w:rPr>
        <w:t xml:space="preserve"> </w:t>
      </w:r>
      <w:r w:rsidR="007D3A06">
        <w:rPr>
          <w:rFonts w:asciiTheme="minorHAnsi" w:hAnsiTheme="minorHAnsi"/>
          <w:sz w:val="24"/>
          <w:szCs w:val="24"/>
        </w:rPr>
        <w:t xml:space="preserve">Carina Elgin, </w:t>
      </w:r>
      <w:r w:rsidR="00F0508A" w:rsidRPr="00B7036B">
        <w:rPr>
          <w:rFonts w:asciiTheme="minorHAnsi" w:hAnsiTheme="minorHAnsi"/>
          <w:sz w:val="24"/>
          <w:szCs w:val="24"/>
        </w:rPr>
        <w:t xml:space="preserve">Dennis Findley, Ethel Parris Gainer, </w:t>
      </w:r>
      <w:r w:rsidR="003D469F" w:rsidRPr="00B7036B">
        <w:rPr>
          <w:rFonts w:asciiTheme="minorHAnsi" w:hAnsiTheme="minorHAnsi"/>
          <w:sz w:val="24"/>
          <w:szCs w:val="24"/>
        </w:rPr>
        <w:t>Donna Gilles</w:t>
      </w:r>
      <w:r w:rsidR="00E83D69" w:rsidRPr="00B7036B">
        <w:rPr>
          <w:rFonts w:asciiTheme="minorHAnsi" w:hAnsiTheme="minorHAnsi"/>
          <w:sz w:val="24"/>
          <w:szCs w:val="24"/>
        </w:rPr>
        <w:t xml:space="preserve">, </w:t>
      </w:r>
      <w:r w:rsidR="00E74D5C">
        <w:rPr>
          <w:rFonts w:asciiTheme="minorHAnsi" w:hAnsiTheme="minorHAnsi"/>
          <w:sz w:val="24"/>
          <w:szCs w:val="24"/>
        </w:rPr>
        <w:t>(</w:t>
      </w:r>
      <w:r w:rsidR="00E83D69" w:rsidRPr="00B7036B">
        <w:rPr>
          <w:rFonts w:asciiTheme="minorHAnsi" w:hAnsiTheme="minorHAnsi"/>
          <w:sz w:val="24"/>
          <w:szCs w:val="24"/>
        </w:rPr>
        <w:t>PPD/VCU</w:t>
      </w:r>
      <w:r w:rsidR="003D469F" w:rsidRPr="00B7036B">
        <w:rPr>
          <w:rFonts w:asciiTheme="minorHAnsi" w:hAnsiTheme="minorHAnsi"/>
          <w:sz w:val="24"/>
          <w:szCs w:val="24"/>
        </w:rPr>
        <w:t>)</w:t>
      </w:r>
      <w:r w:rsidR="00F0508A" w:rsidRPr="00B7036B">
        <w:rPr>
          <w:rFonts w:asciiTheme="minorHAnsi" w:hAnsiTheme="minorHAnsi"/>
          <w:sz w:val="24"/>
          <w:szCs w:val="24"/>
        </w:rPr>
        <w:t>,  John Kelly</w:t>
      </w:r>
      <w:r w:rsidR="000A0542">
        <w:rPr>
          <w:rFonts w:asciiTheme="minorHAnsi" w:hAnsiTheme="minorHAnsi"/>
          <w:sz w:val="24"/>
          <w:szCs w:val="24"/>
        </w:rPr>
        <w:t>,</w:t>
      </w:r>
      <w:r w:rsidR="00F0508A" w:rsidRPr="00B7036B">
        <w:rPr>
          <w:rFonts w:asciiTheme="minorHAnsi" w:hAnsiTheme="minorHAnsi"/>
          <w:sz w:val="24"/>
          <w:szCs w:val="24"/>
        </w:rPr>
        <w:t xml:space="preserve"> Marisa </w:t>
      </w:r>
      <w:r w:rsidR="00D925EA" w:rsidRPr="00B7036B">
        <w:rPr>
          <w:rFonts w:asciiTheme="minorHAnsi" w:hAnsiTheme="minorHAnsi"/>
          <w:sz w:val="24"/>
          <w:szCs w:val="24"/>
        </w:rPr>
        <w:t>Lai</w:t>
      </w:r>
      <w:r w:rsidR="00D925EA">
        <w:rPr>
          <w:rFonts w:asciiTheme="minorHAnsi" w:hAnsiTheme="minorHAnsi"/>
          <w:sz w:val="24"/>
          <w:szCs w:val="24"/>
        </w:rPr>
        <w:t>o</w:t>
      </w:r>
      <w:r w:rsidR="00D925EA" w:rsidRPr="00B7036B">
        <w:rPr>
          <w:rFonts w:asciiTheme="minorHAnsi" w:hAnsiTheme="minorHAnsi"/>
          <w:sz w:val="24"/>
          <w:szCs w:val="24"/>
        </w:rPr>
        <w:t>s</w:t>
      </w:r>
      <w:r w:rsidR="00F0508A" w:rsidRPr="00B7036B">
        <w:rPr>
          <w:rFonts w:asciiTheme="minorHAnsi" w:hAnsiTheme="minorHAnsi"/>
          <w:sz w:val="24"/>
          <w:szCs w:val="24"/>
        </w:rPr>
        <w:t>, Ronald Lanier</w:t>
      </w:r>
      <w:r w:rsidR="00E74D5C">
        <w:rPr>
          <w:rFonts w:asciiTheme="minorHAnsi" w:hAnsiTheme="minorHAnsi"/>
          <w:sz w:val="24"/>
          <w:szCs w:val="24"/>
        </w:rPr>
        <w:t>,</w:t>
      </w:r>
      <w:r w:rsidR="007D3A06">
        <w:rPr>
          <w:rFonts w:asciiTheme="minorHAnsi" w:hAnsiTheme="minorHAnsi"/>
          <w:sz w:val="24"/>
          <w:szCs w:val="24"/>
        </w:rPr>
        <w:t xml:space="preserve"> (</w:t>
      </w:r>
      <w:r w:rsidR="00E83D69" w:rsidRPr="00B7036B">
        <w:rPr>
          <w:rFonts w:asciiTheme="minorHAnsi" w:hAnsiTheme="minorHAnsi"/>
          <w:sz w:val="24"/>
          <w:szCs w:val="24"/>
        </w:rPr>
        <w:t>VDDHH</w:t>
      </w:r>
      <w:r w:rsidR="007D3A06">
        <w:rPr>
          <w:rFonts w:asciiTheme="minorHAnsi" w:hAnsiTheme="minorHAnsi"/>
          <w:sz w:val="24"/>
          <w:szCs w:val="24"/>
        </w:rPr>
        <w:t>)</w:t>
      </w:r>
      <w:r w:rsidR="003D469F" w:rsidRPr="00B7036B">
        <w:rPr>
          <w:rFonts w:asciiTheme="minorHAnsi" w:hAnsiTheme="minorHAnsi"/>
          <w:sz w:val="24"/>
          <w:szCs w:val="24"/>
        </w:rPr>
        <w:t xml:space="preserve"> </w:t>
      </w:r>
      <w:r w:rsidR="00F0508A" w:rsidRPr="00B7036B">
        <w:rPr>
          <w:rFonts w:asciiTheme="minorHAnsi" w:hAnsiTheme="minorHAnsi"/>
          <w:sz w:val="24"/>
          <w:szCs w:val="24"/>
        </w:rPr>
        <w:t>Donna J. Lockwoo</w:t>
      </w:r>
      <w:r w:rsidR="009F6373" w:rsidRPr="00B7036B">
        <w:rPr>
          <w:rFonts w:asciiTheme="minorHAnsi" w:hAnsiTheme="minorHAnsi"/>
          <w:sz w:val="24"/>
          <w:szCs w:val="24"/>
        </w:rPr>
        <w:t xml:space="preserve">d, </w:t>
      </w:r>
      <w:r w:rsidR="003D469F" w:rsidRPr="00B7036B">
        <w:rPr>
          <w:rFonts w:asciiTheme="minorHAnsi" w:hAnsiTheme="minorHAnsi"/>
          <w:sz w:val="24"/>
          <w:szCs w:val="24"/>
        </w:rPr>
        <w:t>Melissa Gibson (serving as designee for Colleen Miller</w:t>
      </w:r>
      <w:r w:rsidR="00E83D69" w:rsidRPr="00B7036B">
        <w:rPr>
          <w:rFonts w:asciiTheme="minorHAnsi" w:hAnsiTheme="minorHAnsi"/>
          <w:sz w:val="24"/>
          <w:szCs w:val="24"/>
        </w:rPr>
        <w:t>, disability Law Center of Virginia</w:t>
      </w:r>
      <w:r w:rsidR="003D469F" w:rsidRPr="00B7036B">
        <w:rPr>
          <w:rFonts w:asciiTheme="minorHAnsi" w:hAnsiTheme="minorHAnsi"/>
          <w:sz w:val="24"/>
          <w:szCs w:val="24"/>
        </w:rPr>
        <w:t>),</w:t>
      </w:r>
      <w:r w:rsidR="00F0508A" w:rsidRPr="00B7036B">
        <w:rPr>
          <w:rFonts w:asciiTheme="minorHAnsi" w:hAnsiTheme="minorHAnsi"/>
          <w:sz w:val="24"/>
          <w:szCs w:val="24"/>
        </w:rPr>
        <w:t xml:space="preserve"> </w:t>
      </w:r>
      <w:r w:rsidR="003D469F" w:rsidRPr="00B7036B">
        <w:rPr>
          <w:rFonts w:asciiTheme="minorHAnsi" w:hAnsiTheme="minorHAnsi"/>
          <w:sz w:val="24"/>
          <w:szCs w:val="24"/>
        </w:rPr>
        <w:t>Jane Ward Solomon</w:t>
      </w:r>
      <w:r w:rsidR="00F0508A" w:rsidRPr="00B7036B">
        <w:rPr>
          <w:rFonts w:asciiTheme="minorHAnsi" w:hAnsiTheme="minorHAnsi"/>
          <w:sz w:val="24"/>
          <w:szCs w:val="24"/>
        </w:rPr>
        <w:t xml:space="preserve"> (serving as designee for Richard Mitchell</w:t>
      </w:r>
      <w:r w:rsidR="00E83D69" w:rsidRPr="00B7036B">
        <w:rPr>
          <w:rFonts w:asciiTheme="minorHAnsi" w:hAnsiTheme="minorHAnsi"/>
          <w:sz w:val="24"/>
          <w:szCs w:val="24"/>
        </w:rPr>
        <w:t>, DBVI</w:t>
      </w:r>
      <w:r w:rsidR="00F0508A" w:rsidRPr="00B7036B">
        <w:rPr>
          <w:rFonts w:asciiTheme="minorHAnsi" w:hAnsiTheme="minorHAnsi"/>
          <w:sz w:val="24"/>
          <w:szCs w:val="24"/>
        </w:rPr>
        <w:t>)</w:t>
      </w:r>
      <w:r w:rsidR="007D3A06">
        <w:rPr>
          <w:rFonts w:asciiTheme="minorHAnsi" w:hAnsiTheme="minorHAnsi"/>
          <w:sz w:val="24"/>
          <w:szCs w:val="24"/>
        </w:rPr>
        <w:t xml:space="preserve">, Atima Omara-Alwala, </w:t>
      </w:r>
      <w:r w:rsidR="00F0508A" w:rsidRPr="00B7036B">
        <w:rPr>
          <w:rFonts w:asciiTheme="minorHAnsi" w:hAnsiTheme="minorHAnsi"/>
          <w:sz w:val="24"/>
          <w:szCs w:val="24"/>
        </w:rPr>
        <w:t>Ralph V. Owen,</w:t>
      </w:r>
      <w:r w:rsidR="000A0542">
        <w:rPr>
          <w:rFonts w:asciiTheme="minorHAnsi" w:hAnsiTheme="minorHAnsi"/>
          <w:sz w:val="24"/>
          <w:szCs w:val="24"/>
        </w:rPr>
        <w:t xml:space="preserve"> </w:t>
      </w:r>
      <w:r w:rsidR="000A0542" w:rsidRPr="00B7036B">
        <w:rPr>
          <w:rFonts w:asciiTheme="minorHAnsi" w:hAnsiTheme="minorHAnsi"/>
          <w:sz w:val="24"/>
          <w:szCs w:val="24"/>
        </w:rPr>
        <w:t xml:space="preserve">Deanna Parker </w:t>
      </w:r>
      <w:r w:rsidR="006E0465">
        <w:rPr>
          <w:rFonts w:asciiTheme="minorHAnsi" w:hAnsiTheme="minorHAnsi"/>
          <w:sz w:val="24"/>
          <w:szCs w:val="24"/>
        </w:rPr>
        <w:t>(</w:t>
      </w:r>
      <w:r w:rsidR="000A0542" w:rsidRPr="00B7036B">
        <w:rPr>
          <w:rFonts w:asciiTheme="minorHAnsi" w:hAnsiTheme="minorHAnsi"/>
          <w:sz w:val="24"/>
          <w:szCs w:val="24"/>
        </w:rPr>
        <w:t>DBHDS</w:t>
      </w:r>
      <w:r w:rsidR="000A0542">
        <w:rPr>
          <w:rFonts w:asciiTheme="minorHAnsi" w:hAnsiTheme="minorHAnsi"/>
          <w:sz w:val="24"/>
          <w:szCs w:val="24"/>
        </w:rPr>
        <w:t>),</w:t>
      </w:r>
      <w:r w:rsidR="00F0508A" w:rsidRPr="00B7036B">
        <w:rPr>
          <w:rFonts w:asciiTheme="minorHAnsi" w:hAnsiTheme="minorHAnsi"/>
          <w:sz w:val="24"/>
          <w:szCs w:val="24"/>
        </w:rPr>
        <w:t xml:space="preserve"> Jessica Philips, Sarah Ratner,</w:t>
      </w:r>
      <w:r w:rsidR="007D3A06">
        <w:rPr>
          <w:rFonts w:asciiTheme="minorHAnsi" w:hAnsiTheme="minorHAnsi"/>
          <w:sz w:val="24"/>
          <w:szCs w:val="24"/>
        </w:rPr>
        <w:t xml:space="preserve"> Cindy Rudy,</w:t>
      </w:r>
      <w:r w:rsidR="00F0508A" w:rsidRPr="00B7036B">
        <w:rPr>
          <w:rFonts w:asciiTheme="minorHAnsi" w:hAnsiTheme="minorHAnsi"/>
          <w:sz w:val="24"/>
          <w:szCs w:val="24"/>
        </w:rPr>
        <w:t xml:space="preserve"> Korinda Rusinyak,</w:t>
      </w:r>
      <w:r w:rsidR="007D3A06">
        <w:rPr>
          <w:rFonts w:asciiTheme="minorHAnsi" w:hAnsiTheme="minorHAnsi"/>
          <w:sz w:val="24"/>
          <w:szCs w:val="24"/>
        </w:rPr>
        <w:t xml:space="preserve"> Angela Sadsad, </w:t>
      </w:r>
      <w:r w:rsidR="00A9043F" w:rsidRPr="00B7036B">
        <w:rPr>
          <w:rFonts w:asciiTheme="minorHAnsi" w:hAnsiTheme="minorHAnsi"/>
          <w:sz w:val="24"/>
          <w:szCs w:val="24"/>
        </w:rPr>
        <w:t xml:space="preserve">Summer Sage, </w:t>
      </w:r>
      <w:r w:rsidR="007D3A06">
        <w:rPr>
          <w:rFonts w:asciiTheme="minorHAnsi" w:hAnsiTheme="minorHAnsi"/>
          <w:sz w:val="24"/>
          <w:szCs w:val="24"/>
        </w:rPr>
        <w:t xml:space="preserve">Matthew Shapiro, </w:t>
      </w:r>
      <w:r w:rsidR="000A0542">
        <w:rPr>
          <w:rFonts w:asciiTheme="minorHAnsi" w:hAnsiTheme="minorHAnsi"/>
          <w:sz w:val="24"/>
          <w:szCs w:val="24"/>
        </w:rPr>
        <w:t>Ste</w:t>
      </w:r>
      <w:r w:rsidR="00E74D5C">
        <w:rPr>
          <w:rFonts w:asciiTheme="minorHAnsi" w:hAnsiTheme="minorHAnsi"/>
          <w:sz w:val="24"/>
          <w:szCs w:val="24"/>
        </w:rPr>
        <w:t>ve Ankiel</w:t>
      </w:r>
      <w:r w:rsidR="003D469F" w:rsidRPr="00B7036B">
        <w:rPr>
          <w:rFonts w:asciiTheme="minorHAnsi" w:hAnsiTheme="minorHAnsi"/>
          <w:sz w:val="24"/>
          <w:szCs w:val="24"/>
        </w:rPr>
        <w:t>(serving as designee for Terry Smith</w:t>
      </w:r>
      <w:r w:rsidR="00E83D69" w:rsidRPr="00B7036B">
        <w:rPr>
          <w:rFonts w:asciiTheme="minorHAnsi" w:hAnsiTheme="minorHAnsi"/>
          <w:sz w:val="24"/>
          <w:szCs w:val="24"/>
        </w:rPr>
        <w:t>, DMAS</w:t>
      </w:r>
      <w:r w:rsidR="00A9043F" w:rsidRPr="00B7036B">
        <w:rPr>
          <w:rFonts w:asciiTheme="minorHAnsi" w:hAnsiTheme="minorHAnsi"/>
          <w:sz w:val="24"/>
          <w:szCs w:val="24"/>
        </w:rPr>
        <w:t>)</w:t>
      </w:r>
      <w:r w:rsidR="00F0508A" w:rsidRPr="00B7036B">
        <w:rPr>
          <w:rFonts w:asciiTheme="minorHAnsi" w:hAnsiTheme="minorHAnsi"/>
          <w:sz w:val="24"/>
          <w:szCs w:val="24"/>
        </w:rPr>
        <w:t xml:space="preserve">, Ed Turner,  </w:t>
      </w:r>
      <w:r w:rsidR="003D469F" w:rsidRPr="00B7036B">
        <w:rPr>
          <w:rFonts w:asciiTheme="minorHAnsi" w:hAnsiTheme="minorHAnsi"/>
          <w:sz w:val="24"/>
          <w:szCs w:val="24"/>
        </w:rPr>
        <w:t xml:space="preserve">Travis Webb, </w:t>
      </w:r>
      <w:r w:rsidR="00F0508A" w:rsidRPr="00B7036B">
        <w:rPr>
          <w:rFonts w:asciiTheme="minorHAnsi" w:hAnsiTheme="minorHAnsi"/>
          <w:sz w:val="24"/>
          <w:szCs w:val="24"/>
        </w:rPr>
        <w:t>Angela Yong West</w:t>
      </w:r>
      <w:r w:rsidR="00FC1174" w:rsidRPr="00B7036B">
        <w:rPr>
          <w:rFonts w:asciiTheme="minorHAnsi" w:hAnsiTheme="minorHAnsi"/>
          <w:sz w:val="24"/>
          <w:szCs w:val="24"/>
        </w:rPr>
        <w:t xml:space="preserve"> and</w:t>
      </w:r>
      <w:r w:rsidR="00F0508A" w:rsidRPr="00B7036B">
        <w:rPr>
          <w:rFonts w:asciiTheme="minorHAnsi" w:hAnsiTheme="minorHAnsi"/>
          <w:sz w:val="24"/>
          <w:szCs w:val="24"/>
        </w:rPr>
        <w:t xml:space="preserve"> Rose Williams</w:t>
      </w:r>
      <w:r w:rsidR="00FC1174" w:rsidRPr="00B7036B">
        <w:rPr>
          <w:rFonts w:asciiTheme="minorHAnsi" w:hAnsiTheme="minorHAnsi"/>
          <w:sz w:val="24"/>
          <w:szCs w:val="24"/>
        </w:rPr>
        <w:t>.</w:t>
      </w:r>
    </w:p>
    <w:p w:rsidR="00F541A7" w:rsidRDefault="00F541A7" w:rsidP="00B7036B">
      <w:pPr>
        <w:tabs>
          <w:tab w:val="center" w:pos="4680"/>
        </w:tabs>
        <w:rPr>
          <w:rFonts w:asciiTheme="minorHAnsi" w:hAnsiTheme="minorHAnsi"/>
          <w:b/>
          <w:sz w:val="24"/>
          <w:szCs w:val="24"/>
        </w:rPr>
      </w:pPr>
    </w:p>
    <w:p w:rsidR="00F541A7" w:rsidRDefault="002C2A2C" w:rsidP="00F541A7">
      <w:pPr>
        <w:tabs>
          <w:tab w:val="center" w:pos="4680"/>
        </w:tabs>
        <w:outlineLvl w:val="1"/>
        <w:rPr>
          <w:rFonts w:asciiTheme="minorHAnsi" w:hAnsiTheme="minorHAnsi"/>
          <w:sz w:val="24"/>
          <w:szCs w:val="24"/>
        </w:rPr>
      </w:pPr>
      <w:r w:rsidRPr="00B7036B">
        <w:rPr>
          <w:rFonts w:asciiTheme="minorHAnsi" w:hAnsiTheme="minorHAnsi"/>
          <w:b/>
          <w:sz w:val="24"/>
          <w:szCs w:val="24"/>
        </w:rPr>
        <w:t>BOARD MEMBERS ABSENT</w:t>
      </w:r>
      <w:r w:rsidRPr="00F1197C">
        <w:rPr>
          <w:rFonts w:asciiTheme="minorHAnsi" w:hAnsiTheme="minorHAnsi"/>
          <w:sz w:val="24"/>
          <w:szCs w:val="24"/>
        </w:rPr>
        <w:t xml:space="preserve">: </w:t>
      </w:r>
      <w:r w:rsidR="000A0542">
        <w:rPr>
          <w:rFonts w:asciiTheme="minorHAnsi" w:hAnsiTheme="minorHAnsi"/>
          <w:sz w:val="24"/>
          <w:szCs w:val="24"/>
        </w:rPr>
        <w:t xml:space="preserve"> </w:t>
      </w:r>
    </w:p>
    <w:p w:rsidR="002856F4" w:rsidRPr="00B7036B" w:rsidRDefault="000A0542" w:rsidP="00B7036B">
      <w:pPr>
        <w:tabs>
          <w:tab w:val="center" w:pos="4680"/>
        </w:tabs>
        <w:rPr>
          <w:rFonts w:asciiTheme="minorHAnsi" w:hAnsiTheme="minorHAnsi"/>
          <w:sz w:val="24"/>
          <w:szCs w:val="24"/>
          <w:u w:val="single"/>
        </w:rPr>
      </w:pPr>
      <w:proofErr w:type="gramStart"/>
      <w:r>
        <w:rPr>
          <w:rFonts w:asciiTheme="minorHAnsi" w:hAnsiTheme="minorHAnsi"/>
          <w:sz w:val="24"/>
          <w:szCs w:val="24"/>
        </w:rPr>
        <w:t xml:space="preserve">Stephen Joseph, </w:t>
      </w:r>
      <w:r w:rsidR="00F1197C" w:rsidRPr="00F1197C">
        <w:rPr>
          <w:rFonts w:asciiTheme="minorHAnsi" w:hAnsiTheme="minorHAnsi"/>
          <w:sz w:val="24"/>
          <w:szCs w:val="24"/>
        </w:rPr>
        <w:t>Ronald King,</w:t>
      </w:r>
      <w:r w:rsidR="00F1197C">
        <w:rPr>
          <w:rFonts w:asciiTheme="minorHAnsi" w:hAnsiTheme="minorHAnsi"/>
          <w:b/>
          <w:sz w:val="24"/>
          <w:szCs w:val="24"/>
        </w:rPr>
        <w:t xml:space="preserve"> </w:t>
      </w:r>
      <w:r w:rsidR="00F1197C">
        <w:rPr>
          <w:rFonts w:asciiTheme="minorHAnsi" w:hAnsiTheme="minorHAnsi"/>
          <w:sz w:val="24"/>
          <w:szCs w:val="24"/>
        </w:rPr>
        <w:t>Dennis Manning</w:t>
      </w:r>
      <w:r w:rsidR="00A9043F" w:rsidRPr="00B7036B">
        <w:rPr>
          <w:rFonts w:asciiTheme="minorHAnsi" w:hAnsiTheme="minorHAnsi"/>
          <w:sz w:val="24"/>
          <w:szCs w:val="24"/>
        </w:rPr>
        <w:t>,</w:t>
      </w:r>
      <w:r w:rsidR="00FC1174" w:rsidRPr="00B7036B">
        <w:rPr>
          <w:rFonts w:asciiTheme="minorHAnsi" w:hAnsiTheme="minorHAnsi"/>
          <w:sz w:val="24"/>
          <w:szCs w:val="24"/>
        </w:rPr>
        <w:t xml:space="preserve"> </w:t>
      </w:r>
      <w:r>
        <w:rPr>
          <w:rFonts w:asciiTheme="minorHAnsi" w:hAnsiTheme="minorHAnsi"/>
          <w:sz w:val="24"/>
          <w:szCs w:val="24"/>
        </w:rPr>
        <w:t xml:space="preserve">Mark McGregor, </w:t>
      </w:r>
      <w:r w:rsidR="0064074D">
        <w:rPr>
          <w:rFonts w:asciiTheme="minorHAnsi" w:hAnsiTheme="minorHAnsi"/>
          <w:sz w:val="24"/>
          <w:szCs w:val="24"/>
        </w:rPr>
        <w:t>and</w:t>
      </w:r>
      <w:r>
        <w:rPr>
          <w:rFonts w:asciiTheme="minorHAnsi" w:hAnsiTheme="minorHAnsi"/>
          <w:sz w:val="24"/>
          <w:szCs w:val="24"/>
        </w:rPr>
        <w:t xml:space="preserve"> </w:t>
      </w:r>
      <w:r w:rsidR="00F1197C">
        <w:rPr>
          <w:rFonts w:asciiTheme="minorHAnsi" w:hAnsiTheme="minorHAnsi"/>
          <w:sz w:val="24"/>
          <w:szCs w:val="24"/>
        </w:rPr>
        <w:t>Mary McAdam</w:t>
      </w:r>
      <w:r w:rsidR="003D3405">
        <w:rPr>
          <w:rFonts w:asciiTheme="minorHAnsi" w:hAnsiTheme="minorHAnsi"/>
          <w:sz w:val="24"/>
          <w:szCs w:val="24"/>
        </w:rPr>
        <w:t>.</w:t>
      </w:r>
      <w:proofErr w:type="gramEnd"/>
    </w:p>
    <w:p w:rsidR="002856F4" w:rsidRPr="00B7036B" w:rsidRDefault="002856F4" w:rsidP="00B7036B">
      <w:pPr>
        <w:tabs>
          <w:tab w:val="left" w:pos="1800"/>
          <w:tab w:val="left" w:pos="1980"/>
          <w:tab w:val="left" w:pos="2160"/>
        </w:tabs>
        <w:rPr>
          <w:rFonts w:asciiTheme="minorHAnsi" w:hAnsiTheme="minorHAnsi"/>
          <w:color w:val="000000"/>
          <w:sz w:val="24"/>
          <w:szCs w:val="24"/>
        </w:rPr>
      </w:pPr>
    </w:p>
    <w:p w:rsidR="00F541A7" w:rsidRDefault="00B87846" w:rsidP="00F541A7">
      <w:pPr>
        <w:tabs>
          <w:tab w:val="left" w:pos="1800"/>
          <w:tab w:val="left" w:pos="1980"/>
          <w:tab w:val="left" w:pos="2160"/>
        </w:tabs>
        <w:outlineLvl w:val="1"/>
        <w:rPr>
          <w:rFonts w:asciiTheme="minorHAnsi" w:hAnsiTheme="minorHAnsi"/>
          <w:color w:val="000000"/>
          <w:sz w:val="24"/>
          <w:szCs w:val="24"/>
        </w:rPr>
      </w:pPr>
      <w:r w:rsidRPr="00B7036B">
        <w:rPr>
          <w:rFonts w:asciiTheme="minorHAnsi" w:hAnsiTheme="minorHAnsi"/>
          <w:b/>
          <w:color w:val="000000"/>
          <w:sz w:val="24"/>
          <w:szCs w:val="24"/>
        </w:rPr>
        <w:t>CALL TO ORDER, WELCOME AND INTRODUCTIONS:</w:t>
      </w:r>
      <w:r w:rsidR="00BF0120">
        <w:rPr>
          <w:rFonts w:asciiTheme="minorHAnsi" w:hAnsiTheme="minorHAnsi"/>
          <w:b/>
          <w:color w:val="000000"/>
          <w:sz w:val="24"/>
          <w:szCs w:val="24"/>
        </w:rPr>
        <w:t xml:space="preserve"> </w:t>
      </w:r>
      <w:r w:rsidR="009A534B" w:rsidRPr="00B7036B">
        <w:rPr>
          <w:rFonts w:asciiTheme="minorHAnsi" w:hAnsiTheme="minorHAnsi"/>
          <w:color w:val="000000"/>
          <w:sz w:val="24"/>
          <w:szCs w:val="24"/>
        </w:rPr>
        <w:t xml:space="preserve"> </w:t>
      </w:r>
    </w:p>
    <w:p w:rsidR="005255F6" w:rsidRPr="00B7036B" w:rsidRDefault="00B87846" w:rsidP="00B7036B">
      <w:pPr>
        <w:tabs>
          <w:tab w:val="left" w:pos="1800"/>
          <w:tab w:val="left" w:pos="1980"/>
          <w:tab w:val="left" w:pos="2160"/>
        </w:tabs>
        <w:rPr>
          <w:rFonts w:asciiTheme="minorHAnsi" w:hAnsiTheme="minorHAnsi"/>
          <w:color w:val="000000"/>
          <w:sz w:val="24"/>
          <w:szCs w:val="24"/>
        </w:rPr>
      </w:pPr>
      <w:r w:rsidRPr="00B7036B">
        <w:rPr>
          <w:rFonts w:asciiTheme="minorHAnsi" w:hAnsiTheme="minorHAnsi"/>
          <w:color w:val="000000"/>
          <w:sz w:val="24"/>
          <w:szCs w:val="24"/>
        </w:rPr>
        <w:t xml:space="preserve">Board Chair </w:t>
      </w:r>
      <w:r w:rsidR="002E2CBD" w:rsidRPr="00B7036B">
        <w:rPr>
          <w:rFonts w:asciiTheme="minorHAnsi" w:hAnsiTheme="minorHAnsi"/>
          <w:color w:val="000000"/>
          <w:sz w:val="24"/>
          <w:szCs w:val="24"/>
        </w:rPr>
        <w:t>Korinda Rusinyak</w:t>
      </w:r>
      <w:r w:rsidRPr="00B7036B">
        <w:rPr>
          <w:rFonts w:asciiTheme="minorHAnsi" w:hAnsiTheme="minorHAnsi"/>
          <w:color w:val="000000"/>
          <w:sz w:val="24"/>
          <w:szCs w:val="24"/>
        </w:rPr>
        <w:t xml:space="preserve"> called the meeting to order at </w:t>
      </w:r>
      <w:r w:rsidR="00EB7C54" w:rsidRPr="00B7036B">
        <w:rPr>
          <w:rFonts w:asciiTheme="minorHAnsi" w:hAnsiTheme="minorHAnsi"/>
          <w:color w:val="000000"/>
          <w:sz w:val="24"/>
          <w:szCs w:val="24"/>
        </w:rPr>
        <w:t>11:</w:t>
      </w:r>
      <w:r w:rsidR="00E74D5C">
        <w:rPr>
          <w:rFonts w:asciiTheme="minorHAnsi" w:hAnsiTheme="minorHAnsi"/>
          <w:color w:val="000000"/>
          <w:sz w:val="24"/>
          <w:szCs w:val="24"/>
        </w:rPr>
        <w:t>05</w:t>
      </w:r>
      <w:r w:rsidRPr="00B7036B">
        <w:rPr>
          <w:rFonts w:asciiTheme="minorHAnsi" w:hAnsiTheme="minorHAnsi"/>
          <w:color w:val="000000"/>
          <w:sz w:val="24"/>
          <w:szCs w:val="24"/>
        </w:rPr>
        <w:t xml:space="preserve"> am. </w:t>
      </w:r>
      <w:r w:rsidR="00C462ED" w:rsidRPr="00B7036B">
        <w:rPr>
          <w:rFonts w:asciiTheme="minorHAnsi" w:hAnsiTheme="minorHAnsi"/>
          <w:color w:val="000000"/>
          <w:sz w:val="24"/>
          <w:szCs w:val="24"/>
        </w:rPr>
        <w:t>The Chair welcomed</w:t>
      </w:r>
      <w:r w:rsidR="00C462ED">
        <w:rPr>
          <w:rFonts w:asciiTheme="minorHAnsi" w:hAnsiTheme="minorHAnsi"/>
          <w:color w:val="000000"/>
          <w:sz w:val="24"/>
          <w:szCs w:val="24"/>
        </w:rPr>
        <w:t xml:space="preserve"> existing</w:t>
      </w:r>
      <w:r w:rsidR="00C462ED" w:rsidRPr="00B7036B">
        <w:rPr>
          <w:rFonts w:asciiTheme="minorHAnsi" w:hAnsiTheme="minorHAnsi"/>
          <w:color w:val="000000"/>
          <w:sz w:val="24"/>
          <w:szCs w:val="24"/>
        </w:rPr>
        <w:t xml:space="preserve"> Board staff</w:t>
      </w:r>
      <w:r w:rsidR="00C462ED">
        <w:rPr>
          <w:rFonts w:asciiTheme="minorHAnsi" w:hAnsiTheme="minorHAnsi"/>
          <w:color w:val="000000"/>
          <w:sz w:val="24"/>
          <w:szCs w:val="24"/>
        </w:rPr>
        <w:t>;</w:t>
      </w:r>
      <w:r w:rsidR="00C462ED" w:rsidRPr="00B7036B">
        <w:rPr>
          <w:rFonts w:asciiTheme="minorHAnsi" w:hAnsiTheme="minorHAnsi"/>
          <w:color w:val="000000"/>
          <w:sz w:val="24"/>
          <w:szCs w:val="24"/>
        </w:rPr>
        <w:t xml:space="preserve"> and new Board member</w:t>
      </w:r>
      <w:r w:rsidR="00C462ED">
        <w:rPr>
          <w:rFonts w:asciiTheme="minorHAnsi" w:hAnsiTheme="minorHAnsi"/>
          <w:color w:val="000000"/>
          <w:sz w:val="24"/>
          <w:szCs w:val="24"/>
        </w:rPr>
        <w:t xml:space="preserve">, Cindy Rudy; new Board staff, Penni Sweetenburg-Lee, Training Program Coordinator; Special guest, Donna Melzer, CEO of the National Association of Councils on Developmental Disabilities (NACDD);  Rachel Fiel, </w:t>
      </w:r>
      <w:r w:rsidR="00C462ED" w:rsidRPr="003D3405">
        <w:rPr>
          <w:rFonts w:asciiTheme="minorHAnsi" w:hAnsiTheme="minorHAnsi"/>
          <w:color w:val="000000"/>
          <w:sz w:val="24"/>
          <w:szCs w:val="24"/>
        </w:rPr>
        <w:t>YLF graduate</w:t>
      </w:r>
      <w:r w:rsidR="00C462ED" w:rsidRPr="003D3405">
        <w:rPr>
          <w:rFonts w:asciiTheme="minorHAnsi" w:hAnsiTheme="minorHAnsi"/>
          <w:b/>
          <w:color w:val="000000"/>
          <w:sz w:val="24"/>
          <w:szCs w:val="24"/>
        </w:rPr>
        <w:t xml:space="preserve"> </w:t>
      </w:r>
      <w:r w:rsidR="00C462ED">
        <w:rPr>
          <w:rFonts w:asciiTheme="minorHAnsi" w:hAnsiTheme="minorHAnsi"/>
          <w:color w:val="000000"/>
          <w:sz w:val="24"/>
          <w:szCs w:val="24"/>
        </w:rPr>
        <w:t>and intern at the Center for Transition Innovations; a visitor with Public Comment, Debra Soles,</w:t>
      </w:r>
      <w:r w:rsidR="00C462ED" w:rsidRPr="00B7036B">
        <w:rPr>
          <w:rFonts w:asciiTheme="minorHAnsi" w:hAnsiTheme="minorHAnsi"/>
          <w:color w:val="000000"/>
          <w:sz w:val="24"/>
          <w:szCs w:val="24"/>
        </w:rPr>
        <w:t xml:space="preserve"> and</w:t>
      </w:r>
      <w:r w:rsidR="00C462ED">
        <w:rPr>
          <w:rFonts w:asciiTheme="minorHAnsi" w:hAnsiTheme="minorHAnsi"/>
          <w:color w:val="000000"/>
          <w:sz w:val="24"/>
          <w:szCs w:val="24"/>
        </w:rPr>
        <w:t xml:space="preserve"> the luncheon</w:t>
      </w:r>
      <w:r w:rsidR="00C462ED" w:rsidRPr="00B7036B">
        <w:rPr>
          <w:rFonts w:asciiTheme="minorHAnsi" w:hAnsiTheme="minorHAnsi"/>
          <w:color w:val="000000"/>
          <w:sz w:val="24"/>
          <w:szCs w:val="24"/>
        </w:rPr>
        <w:t xml:space="preserve"> guests as follows:</w:t>
      </w:r>
    </w:p>
    <w:p w:rsidR="0079472E" w:rsidRPr="008D51DD" w:rsidRDefault="008871DB" w:rsidP="00B7036B">
      <w:pPr>
        <w:tabs>
          <w:tab w:val="left" w:pos="1800"/>
          <w:tab w:val="left" w:pos="1980"/>
          <w:tab w:val="left" w:pos="2160"/>
        </w:tabs>
        <w:spacing w:before="120"/>
        <w:ind w:left="720"/>
        <w:rPr>
          <w:rFonts w:asciiTheme="minorHAnsi" w:hAnsiTheme="minorHAnsi"/>
          <w:i/>
          <w:color w:val="000000"/>
          <w:sz w:val="24"/>
          <w:szCs w:val="24"/>
        </w:rPr>
      </w:pPr>
      <w:r w:rsidRPr="00B7036B">
        <w:rPr>
          <w:rFonts w:asciiTheme="minorHAnsi" w:hAnsiTheme="minorHAnsi"/>
          <w:b/>
          <w:color w:val="000000"/>
          <w:sz w:val="24"/>
          <w:szCs w:val="24"/>
        </w:rPr>
        <w:t>Luncheon Presenters</w:t>
      </w:r>
      <w:r w:rsidR="0079472E">
        <w:rPr>
          <w:rFonts w:asciiTheme="minorHAnsi" w:hAnsiTheme="minorHAnsi"/>
          <w:b/>
          <w:color w:val="000000"/>
          <w:sz w:val="24"/>
          <w:szCs w:val="24"/>
        </w:rPr>
        <w:t xml:space="preserve">: </w:t>
      </w:r>
      <w:r w:rsidR="0079472E" w:rsidRPr="0079472E">
        <w:rPr>
          <w:rFonts w:asciiTheme="minorHAnsi" w:hAnsiTheme="minorHAnsi"/>
          <w:color w:val="000000"/>
          <w:sz w:val="24"/>
          <w:szCs w:val="24"/>
        </w:rPr>
        <w:t>Sarah Holland</w:t>
      </w:r>
      <w:r w:rsidR="0079472E">
        <w:rPr>
          <w:rFonts w:asciiTheme="minorHAnsi" w:hAnsiTheme="minorHAnsi"/>
          <w:color w:val="000000"/>
          <w:sz w:val="24"/>
          <w:szCs w:val="24"/>
        </w:rPr>
        <w:t xml:space="preserve">, Executive Director, and Katherine Libby, Program Manager, Virginia Oral Health Coalition, </w:t>
      </w:r>
      <w:r w:rsidR="0079472E" w:rsidRPr="008D51DD">
        <w:rPr>
          <w:rFonts w:asciiTheme="minorHAnsi" w:hAnsiTheme="minorHAnsi"/>
          <w:color w:val="000000"/>
          <w:sz w:val="24"/>
          <w:szCs w:val="24"/>
        </w:rPr>
        <w:t>presenting on</w:t>
      </w:r>
      <w:r w:rsidR="0079472E" w:rsidRPr="0079472E">
        <w:rPr>
          <w:rFonts w:asciiTheme="minorHAnsi" w:hAnsiTheme="minorHAnsi"/>
          <w:b/>
          <w:color w:val="000000"/>
          <w:sz w:val="24"/>
          <w:szCs w:val="24"/>
        </w:rPr>
        <w:t xml:space="preserve"> </w:t>
      </w:r>
      <w:r w:rsidR="0079472E" w:rsidRPr="008D51DD">
        <w:rPr>
          <w:rFonts w:asciiTheme="minorHAnsi" w:hAnsiTheme="minorHAnsi"/>
          <w:i/>
          <w:color w:val="000000"/>
          <w:sz w:val="24"/>
          <w:szCs w:val="24"/>
        </w:rPr>
        <w:t xml:space="preserve">Oral Health for Adults with Developmental Disabilities.  </w:t>
      </w:r>
    </w:p>
    <w:p w:rsidR="008871DB" w:rsidRPr="008D51DD" w:rsidRDefault="0079472E" w:rsidP="00B7036B">
      <w:pPr>
        <w:tabs>
          <w:tab w:val="left" w:pos="1800"/>
          <w:tab w:val="left" w:pos="1980"/>
          <w:tab w:val="left" w:pos="2160"/>
        </w:tabs>
        <w:spacing w:before="120"/>
        <w:ind w:left="720"/>
        <w:rPr>
          <w:rFonts w:asciiTheme="minorHAnsi" w:hAnsiTheme="minorHAnsi"/>
          <w:i/>
          <w:color w:val="000000"/>
          <w:sz w:val="24"/>
          <w:szCs w:val="24"/>
        </w:rPr>
      </w:pPr>
      <w:r w:rsidRPr="0079472E">
        <w:rPr>
          <w:rFonts w:asciiTheme="minorHAnsi" w:hAnsiTheme="minorHAnsi"/>
          <w:b/>
          <w:color w:val="000000"/>
          <w:sz w:val="24"/>
          <w:szCs w:val="24"/>
        </w:rPr>
        <w:t>Afternoon Presenter:</w:t>
      </w:r>
      <w:r>
        <w:rPr>
          <w:rFonts w:asciiTheme="minorHAnsi" w:hAnsiTheme="minorHAnsi"/>
          <w:color w:val="000000"/>
          <w:sz w:val="24"/>
          <w:szCs w:val="24"/>
        </w:rPr>
        <w:t xml:space="preserve"> Donna Melzer</w:t>
      </w:r>
      <w:r w:rsidR="00A81161">
        <w:rPr>
          <w:rFonts w:asciiTheme="minorHAnsi" w:hAnsiTheme="minorHAnsi"/>
          <w:color w:val="000000"/>
          <w:sz w:val="24"/>
          <w:szCs w:val="24"/>
        </w:rPr>
        <w:t>, CEO of (NACDD)</w:t>
      </w:r>
      <w:r>
        <w:rPr>
          <w:rFonts w:asciiTheme="minorHAnsi" w:hAnsiTheme="minorHAnsi"/>
          <w:color w:val="000000"/>
          <w:sz w:val="24"/>
          <w:szCs w:val="24"/>
        </w:rPr>
        <w:t xml:space="preserve"> </w:t>
      </w:r>
      <w:r w:rsidRPr="008D51DD">
        <w:rPr>
          <w:rFonts w:asciiTheme="minorHAnsi" w:hAnsiTheme="minorHAnsi"/>
          <w:color w:val="000000"/>
          <w:sz w:val="24"/>
          <w:szCs w:val="24"/>
        </w:rPr>
        <w:t>presenting on</w:t>
      </w:r>
      <w:r w:rsidRPr="0079472E">
        <w:rPr>
          <w:rFonts w:asciiTheme="minorHAnsi" w:hAnsiTheme="minorHAnsi"/>
          <w:b/>
          <w:color w:val="000000"/>
          <w:sz w:val="24"/>
          <w:szCs w:val="24"/>
        </w:rPr>
        <w:t xml:space="preserve"> </w:t>
      </w:r>
      <w:r w:rsidRPr="008D51DD">
        <w:rPr>
          <w:rFonts w:asciiTheme="minorHAnsi" w:hAnsiTheme="minorHAnsi"/>
          <w:i/>
          <w:color w:val="000000"/>
          <w:sz w:val="24"/>
          <w:szCs w:val="24"/>
        </w:rPr>
        <w:t>Meeting Priorities in Lean Budget Times.</w:t>
      </w:r>
    </w:p>
    <w:p w:rsidR="008871DB" w:rsidRPr="00B7036B" w:rsidRDefault="008871DB" w:rsidP="00B7036B">
      <w:pPr>
        <w:tabs>
          <w:tab w:val="left" w:pos="1800"/>
          <w:tab w:val="left" w:pos="1980"/>
          <w:tab w:val="left" w:pos="2160"/>
        </w:tabs>
        <w:rPr>
          <w:rFonts w:asciiTheme="minorHAnsi" w:hAnsiTheme="minorHAnsi"/>
          <w:color w:val="000000"/>
          <w:sz w:val="24"/>
          <w:szCs w:val="24"/>
        </w:rPr>
      </w:pPr>
    </w:p>
    <w:p w:rsidR="008D51DD" w:rsidRDefault="00462044" w:rsidP="00B7036B">
      <w:pPr>
        <w:tabs>
          <w:tab w:val="left" w:pos="1800"/>
          <w:tab w:val="left" w:pos="1980"/>
          <w:tab w:val="left" w:pos="2160"/>
        </w:tabs>
        <w:rPr>
          <w:rFonts w:asciiTheme="minorHAnsi" w:hAnsiTheme="minorHAnsi"/>
          <w:color w:val="000000"/>
          <w:sz w:val="24"/>
          <w:szCs w:val="24"/>
        </w:rPr>
      </w:pPr>
      <w:r w:rsidRPr="00B7036B">
        <w:rPr>
          <w:rFonts w:asciiTheme="minorHAnsi" w:hAnsiTheme="minorHAnsi"/>
          <w:color w:val="000000"/>
          <w:sz w:val="24"/>
          <w:szCs w:val="24"/>
        </w:rPr>
        <w:t>The Chair made general announcements</w:t>
      </w:r>
      <w:r w:rsidR="008D51DD">
        <w:rPr>
          <w:rFonts w:asciiTheme="minorHAnsi" w:hAnsiTheme="minorHAnsi"/>
          <w:color w:val="000000"/>
          <w:sz w:val="24"/>
          <w:szCs w:val="24"/>
        </w:rPr>
        <w:t>:</w:t>
      </w:r>
      <w:r w:rsidR="00AC0884">
        <w:rPr>
          <w:rFonts w:asciiTheme="minorHAnsi" w:hAnsiTheme="minorHAnsi"/>
          <w:color w:val="000000"/>
          <w:sz w:val="24"/>
          <w:szCs w:val="24"/>
        </w:rPr>
        <w:t xml:space="preserve"> </w:t>
      </w:r>
      <w:r w:rsidR="008D51DD">
        <w:rPr>
          <w:rFonts w:asciiTheme="minorHAnsi" w:hAnsiTheme="minorHAnsi"/>
          <w:color w:val="000000"/>
          <w:sz w:val="24"/>
          <w:szCs w:val="24"/>
        </w:rPr>
        <w:t>n</w:t>
      </w:r>
      <w:r w:rsidR="00AC0884">
        <w:rPr>
          <w:rFonts w:asciiTheme="minorHAnsi" w:hAnsiTheme="minorHAnsi"/>
          <w:color w:val="000000"/>
          <w:sz w:val="24"/>
          <w:szCs w:val="24"/>
        </w:rPr>
        <w:t xml:space="preserve">ext Board meeting will be June 3, 2015 and </w:t>
      </w:r>
      <w:r w:rsidR="008D51DD">
        <w:rPr>
          <w:rFonts w:asciiTheme="minorHAnsi" w:hAnsiTheme="minorHAnsi"/>
          <w:color w:val="000000"/>
          <w:sz w:val="24"/>
          <w:szCs w:val="24"/>
        </w:rPr>
        <w:t xml:space="preserve">the </w:t>
      </w:r>
      <w:r w:rsidR="00AC0884">
        <w:rPr>
          <w:rFonts w:asciiTheme="minorHAnsi" w:hAnsiTheme="minorHAnsi"/>
          <w:color w:val="000000"/>
          <w:sz w:val="24"/>
          <w:szCs w:val="24"/>
        </w:rPr>
        <w:t>September</w:t>
      </w:r>
      <w:r w:rsidR="008D51DD">
        <w:rPr>
          <w:rFonts w:asciiTheme="minorHAnsi" w:hAnsiTheme="minorHAnsi"/>
          <w:color w:val="000000"/>
          <w:sz w:val="24"/>
          <w:szCs w:val="24"/>
        </w:rPr>
        <w:t xml:space="preserve"> meeting</w:t>
      </w:r>
      <w:r w:rsidR="006E0465">
        <w:rPr>
          <w:rFonts w:asciiTheme="minorHAnsi" w:hAnsiTheme="minorHAnsi"/>
          <w:color w:val="000000"/>
          <w:sz w:val="24"/>
          <w:szCs w:val="24"/>
        </w:rPr>
        <w:t xml:space="preserve">, which will be the state plan retreat, will be on the </w:t>
      </w:r>
      <w:r w:rsidR="00AC0884">
        <w:rPr>
          <w:rFonts w:asciiTheme="minorHAnsi" w:hAnsiTheme="minorHAnsi"/>
          <w:color w:val="000000"/>
          <w:sz w:val="24"/>
          <w:szCs w:val="24"/>
        </w:rPr>
        <w:t>8</w:t>
      </w:r>
      <w:r w:rsidR="0064074D">
        <w:rPr>
          <w:rFonts w:asciiTheme="minorHAnsi" w:hAnsiTheme="minorHAnsi"/>
          <w:color w:val="000000"/>
          <w:sz w:val="24"/>
          <w:szCs w:val="24"/>
        </w:rPr>
        <w:t>th</w:t>
      </w:r>
      <w:r w:rsidR="008D51DD">
        <w:rPr>
          <w:rFonts w:asciiTheme="minorHAnsi" w:hAnsiTheme="minorHAnsi"/>
          <w:color w:val="000000"/>
          <w:sz w:val="24"/>
          <w:szCs w:val="24"/>
          <w:vertAlign w:val="superscript"/>
        </w:rPr>
        <w:t xml:space="preserve"> </w:t>
      </w:r>
      <w:r w:rsidR="003D3405">
        <w:rPr>
          <w:rFonts w:asciiTheme="minorHAnsi" w:hAnsiTheme="minorHAnsi"/>
          <w:color w:val="000000"/>
          <w:sz w:val="24"/>
          <w:szCs w:val="24"/>
        </w:rPr>
        <w:t>and</w:t>
      </w:r>
      <w:r w:rsidR="008D51DD">
        <w:rPr>
          <w:rFonts w:asciiTheme="minorHAnsi" w:hAnsiTheme="minorHAnsi"/>
          <w:color w:val="000000"/>
          <w:sz w:val="24"/>
          <w:szCs w:val="24"/>
        </w:rPr>
        <w:t xml:space="preserve"> </w:t>
      </w:r>
      <w:r w:rsidR="00AC0884">
        <w:rPr>
          <w:rFonts w:asciiTheme="minorHAnsi" w:hAnsiTheme="minorHAnsi"/>
          <w:color w:val="000000"/>
          <w:sz w:val="24"/>
          <w:szCs w:val="24"/>
        </w:rPr>
        <w:t>9</w:t>
      </w:r>
      <w:r w:rsidR="0064074D">
        <w:rPr>
          <w:rFonts w:asciiTheme="minorHAnsi" w:hAnsiTheme="minorHAnsi"/>
          <w:color w:val="000000"/>
          <w:sz w:val="24"/>
          <w:szCs w:val="24"/>
        </w:rPr>
        <w:t>th</w:t>
      </w:r>
      <w:r w:rsidR="00AC0884">
        <w:rPr>
          <w:rFonts w:asciiTheme="minorHAnsi" w:hAnsiTheme="minorHAnsi"/>
          <w:color w:val="000000"/>
          <w:sz w:val="24"/>
          <w:szCs w:val="24"/>
        </w:rPr>
        <w:t xml:space="preserve">. </w:t>
      </w:r>
      <w:r w:rsidR="008D51DD">
        <w:rPr>
          <w:rFonts w:asciiTheme="minorHAnsi" w:hAnsiTheme="minorHAnsi"/>
          <w:color w:val="000000"/>
          <w:sz w:val="24"/>
          <w:szCs w:val="24"/>
        </w:rPr>
        <w:t xml:space="preserve">The Chair </w:t>
      </w:r>
      <w:r w:rsidR="008D51DD" w:rsidRPr="00B7036B">
        <w:rPr>
          <w:rFonts w:asciiTheme="minorHAnsi" w:hAnsiTheme="minorHAnsi"/>
          <w:color w:val="000000"/>
          <w:sz w:val="24"/>
          <w:szCs w:val="24"/>
        </w:rPr>
        <w:t>reviewed the meeting agenda</w:t>
      </w:r>
      <w:r w:rsidR="008D51DD">
        <w:rPr>
          <w:rFonts w:asciiTheme="minorHAnsi" w:hAnsiTheme="minorHAnsi"/>
          <w:color w:val="000000"/>
          <w:sz w:val="24"/>
          <w:szCs w:val="24"/>
        </w:rPr>
        <w:t>.</w:t>
      </w:r>
    </w:p>
    <w:p w:rsidR="00B44C01" w:rsidRPr="00B7036B" w:rsidRDefault="008D51DD" w:rsidP="00B7036B">
      <w:pPr>
        <w:tabs>
          <w:tab w:val="left" w:pos="1800"/>
          <w:tab w:val="left" w:pos="1980"/>
          <w:tab w:val="left" w:pos="2160"/>
        </w:tabs>
        <w:rPr>
          <w:rFonts w:asciiTheme="minorHAnsi" w:hAnsiTheme="minorHAnsi"/>
          <w:color w:val="000000"/>
          <w:sz w:val="24"/>
          <w:szCs w:val="24"/>
        </w:rPr>
      </w:pPr>
      <w:r w:rsidRPr="00B7036B">
        <w:rPr>
          <w:rFonts w:asciiTheme="minorHAnsi" w:hAnsiTheme="minorHAnsi"/>
          <w:color w:val="000000"/>
          <w:sz w:val="24"/>
          <w:szCs w:val="24"/>
        </w:rPr>
        <w:t xml:space="preserve"> </w:t>
      </w:r>
    </w:p>
    <w:p w:rsidR="00F541A7" w:rsidRDefault="002856F4" w:rsidP="00F541A7">
      <w:pPr>
        <w:tabs>
          <w:tab w:val="left" w:pos="1800"/>
          <w:tab w:val="left" w:pos="1980"/>
          <w:tab w:val="left" w:pos="2160"/>
        </w:tabs>
        <w:outlineLvl w:val="1"/>
        <w:rPr>
          <w:rFonts w:asciiTheme="minorHAnsi" w:hAnsiTheme="minorHAnsi"/>
          <w:b/>
          <w:color w:val="000000"/>
          <w:sz w:val="24"/>
          <w:szCs w:val="24"/>
        </w:rPr>
      </w:pPr>
      <w:r w:rsidRPr="00B7036B">
        <w:rPr>
          <w:rFonts w:asciiTheme="minorHAnsi" w:hAnsiTheme="minorHAnsi"/>
          <w:b/>
          <w:color w:val="000000"/>
          <w:sz w:val="24"/>
          <w:szCs w:val="24"/>
        </w:rPr>
        <w:t xml:space="preserve">APPROVAL OF </w:t>
      </w:r>
      <w:r w:rsidR="002676BE">
        <w:rPr>
          <w:rFonts w:asciiTheme="minorHAnsi" w:hAnsiTheme="minorHAnsi"/>
          <w:b/>
          <w:color w:val="000000"/>
          <w:sz w:val="24"/>
          <w:szCs w:val="24"/>
        </w:rPr>
        <w:t>DECEMBER 3, 2014</w:t>
      </w:r>
      <w:r w:rsidRPr="00B7036B">
        <w:rPr>
          <w:rFonts w:asciiTheme="minorHAnsi" w:hAnsiTheme="minorHAnsi"/>
          <w:b/>
          <w:color w:val="000000"/>
          <w:sz w:val="24"/>
          <w:szCs w:val="24"/>
        </w:rPr>
        <w:t xml:space="preserve"> BOARD MEETING MINUTES:</w:t>
      </w:r>
    </w:p>
    <w:p w:rsidR="00ED4D32" w:rsidRPr="00B7036B" w:rsidRDefault="00B44C01" w:rsidP="00B7036B">
      <w:pPr>
        <w:tabs>
          <w:tab w:val="left" w:pos="1800"/>
          <w:tab w:val="left" w:pos="1980"/>
          <w:tab w:val="left" w:pos="2160"/>
        </w:tabs>
        <w:rPr>
          <w:rFonts w:asciiTheme="minorHAnsi" w:hAnsiTheme="minorHAnsi"/>
          <w:color w:val="000000"/>
          <w:sz w:val="24"/>
          <w:szCs w:val="24"/>
        </w:rPr>
      </w:pPr>
      <w:r w:rsidRPr="00B7036B">
        <w:rPr>
          <w:rFonts w:asciiTheme="minorHAnsi" w:hAnsiTheme="minorHAnsi"/>
          <w:color w:val="000000"/>
          <w:sz w:val="24"/>
          <w:szCs w:val="24"/>
        </w:rPr>
        <w:lastRenderedPageBreak/>
        <w:t xml:space="preserve">The Chair asked if there were any </w:t>
      </w:r>
      <w:r w:rsidR="001A1163" w:rsidRPr="00B7036B">
        <w:rPr>
          <w:rFonts w:asciiTheme="minorHAnsi" w:hAnsiTheme="minorHAnsi"/>
          <w:color w:val="000000"/>
          <w:sz w:val="24"/>
          <w:szCs w:val="24"/>
        </w:rPr>
        <w:t xml:space="preserve">changes to the Board </w:t>
      </w:r>
      <w:r w:rsidR="003F5ADC" w:rsidRPr="00B7036B">
        <w:rPr>
          <w:rFonts w:asciiTheme="minorHAnsi" w:hAnsiTheme="minorHAnsi"/>
          <w:color w:val="000000"/>
          <w:sz w:val="24"/>
          <w:szCs w:val="24"/>
        </w:rPr>
        <w:t>m</w:t>
      </w:r>
      <w:r w:rsidR="001A1163" w:rsidRPr="00B7036B">
        <w:rPr>
          <w:rFonts w:asciiTheme="minorHAnsi" w:hAnsiTheme="minorHAnsi"/>
          <w:color w:val="000000"/>
          <w:sz w:val="24"/>
          <w:szCs w:val="24"/>
        </w:rPr>
        <w:t xml:space="preserve">eeting </w:t>
      </w:r>
      <w:r w:rsidR="003F5ADC" w:rsidRPr="00B7036B">
        <w:rPr>
          <w:rFonts w:asciiTheme="minorHAnsi" w:hAnsiTheme="minorHAnsi"/>
          <w:color w:val="000000"/>
          <w:sz w:val="24"/>
          <w:szCs w:val="24"/>
        </w:rPr>
        <w:t>m</w:t>
      </w:r>
      <w:r w:rsidR="001A1163" w:rsidRPr="00B7036B">
        <w:rPr>
          <w:rFonts w:asciiTheme="minorHAnsi" w:hAnsiTheme="minorHAnsi"/>
          <w:color w:val="000000"/>
          <w:sz w:val="24"/>
          <w:szCs w:val="24"/>
        </w:rPr>
        <w:t xml:space="preserve">inutes.  Hearing none, the Chair called for a </w:t>
      </w:r>
      <w:r w:rsidR="001A1163" w:rsidRPr="00B7036B">
        <w:rPr>
          <w:rFonts w:asciiTheme="minorHAnsi" w:hAnsiTheme="minorHAnsi"/>
          <w:b/>
          <w:color w:val="000000"/>
          <w:sz w:val="24"/>
          <w:szCs w:val="24"/>
        </w:rPr>
        <w:t>MOTION</w:t>
      </w:r>
      <w:r w:rsidR="001A1163" w:rsidRPr="00B7036B">
        <w:rPr>
          <w:rFonts w:asciiTheme="minorHAnsi" w:hAnsiTheme="minorHAnsi"/>
          <w:color w:val="000000"/>
          <w:sz w:val="24"/>
          <w:szCs w:val="24"/>
        </w:rPr>
        <w:t xml:space="preserve"> to approve the minutes.</w:t>
      </w:r>
      <w:r w:rsidR="005455EB" w:rsidRPr="00B7036B">
        <w:rPr>
          <w:rFonts w:asciiTheme="minorHAnsi" w:hAnsiTheme="minorHAnsi"/>
          <w:color w:val="000000"/>
          <w:sz w:val="24"/>
          <w:szCs w:val="24"/>
        </w:rPr>
        <w:t xml:space="preserve"> </w:t>
      </w:r>
      <w:r w:rsidR="001A1163" w:rsidRPr="00B7036B">
        <w:rPr>
          <w:rFonts w:asciiTheme="minorHAnsi" w:hAnsiTheme="minorHAnsi"/>
          <w:color w:val="000000"/>
          <w:sz w:val="24"/>
          <w:szCs w:val="24"/>
        </w:rPr>
        <w:t xml:space="preserve"> </w:t>
      </w:r>
      <w:r w:rsidR="004C07F6">
        <w:rPr>
          <w:rFonts w:asciiTheme="minorHAnsi" w:hAnsiTheme="minorHAnsi"/>
          <w:color w:val="000000"/>
          <w:sz w:val="24"/>
          <w:szCs w:val="24"/>
        </w:rPr>
        <w:t>Randy Burak</w:t>
      </w:r>
      <w:r w:rsidR="002B21D1" w:rsidRPr="00B7036B">
        <w:rPr>
          <w:rFonts w:asciiTheme="minorHAnsi" w:hAnsiTheme="minorHAnsi"/>
          <w:color w:val="000000"/>
          <w:sz w:val="24"/>
          <w:szCs w:val="24"/>
        </w:rPr>
        <w:t xml:space="preserve"> </w:t>
      </w:r>
      <w:r w:rsidR="001A1163" w:rsidRPr="00B7036B">
        <w:rPr>
          <w:rFonts w:asciiTheme="minorHAnsi" w:hAnsiTheme="minorHAnsi"/>
          <w:color w:val="000000"/>
          <w:sz w:val="24"/>
          <w:szCs w:val="24"/>
        </w:rPr>
        <w:t xml:space="preserve">made a </w:t>
      </w:r>
      <w:r w:rsidR="001A1163" w:rsidRPr="00B7036B">
        <w:rPr>
          <w:rFonts w:asciiTheme="minorHAnsi" w:hAnsiTheme="minorHAnsi"/>
          <w:b/>
          <w:color w:val="000000"/>
          <w:sz w:val="24"/>
          <w:szCs w:val="24"/>
        </w:rPr>
        <w:t>MOTION</w:t>
      </w:r>
      <w:r w:rsidR="00224E08" w:rsidRPr="00B7036B">
        <w:rPr>
          <w:rFonts w:asciiTheme="minorHAnsi" w:hAnsiTheme="minorHAnsi"/>
          <w:color w:val="000000"/>
          <w:sz w:val="24"/>
          <w:szCs w:val="24"/>
        </w:rPr>
        <w:t xml:space="preserve"> to approve.  </w:t>
      </w:r>
      <w:r w:rsidR="004C07F6">
        <w:rPr>
          <w:rFonts w:asciiTheme="minorHAnsi" w:hAnsiTheme="minorHAnsi"/>
          <w:color w:val="000000"/>
          <w:sz w:val="24"/>
          <w:szCs w:val="24"/>
        </w:rPr>
        <w:t>Dennis Findley</w:t>
      </w:r>
      <w:r w:rsidR="00BF2B49" w:rsidRPr="00B7036B">
        <w:rPr>
          <w:rFonts w:asciiTheme="minorHAnsi" w:hAnsiTheme="minorHAnsi"/>
          <w:color w:val="000000"/>
          <w:sz w:val="24"/>
          <w:szCs w:val="24"/>
        </w:rPr>
        <w:t xml:space="preserve"> </w:t>
      </w:r>
      <w:r w:rsidR="001A1163" w:rsidRPr="00B7036B">
        <w:rPr>
          <w:rFonts w:asciiTheme="minorHAnsi" w:hAnsiTheme="minorHAnsi"/>
          <w:color w:val="000000"/>
          <w:sz w:val="24"/>
          <w:szCs w:val="24"/>
        </w:rPr>
        <w:t xml:space="preserve">seconded the </w:t>
      </w:r>
      <w:r w:rsidR="001A1163" w:rsidRPr="00B7036B">
        <w:rPr>
          <w:rFonts w:asciiTheme="minorHAnsi" w:hAnsiTheme="minorHAnsi"/>
          <w:b/>
          <w:color w:val="000000"/>
          <w:sz w:val="24"/>
          <w:szCs w:val="24"/>
        </w:rPr>
        <w:t>MOTION</w:t>
      </w:r>
      <w:r w:rsidR="001A1163" w:rsidRPr="00B7036B">
        <w:rPr>
          <w:rFonts w:asciiTheme="minorHAnsi" w:hAnsiTheme="minorHAnsi"/>
          <w:color w:val="000000"/>
          <w:sz w:val="24"/>
          <w:szCs w:val="24"/>
        </w:rPr>
        <w:t xml:space="preserve">. </w:t>
      </w:r>
      <w:r w:rsidR="00224E08" w:rsidRPr="00B7036B">
        <w:rPr>
          <w:rFonts w:asciiTheme="minorHAnsi" w:hAnsiTheme="minorHAnsi"/>
          <w:color w:val="000000"/>
          <w:sz w:val="24"/>
          <w:szCs w:val="24"/>
        </w:rPr>
        <w:t xml:space="preserve"> </w:t>
      </w:r>
      <w:r w:rsidR="001A1163" w:rsidRPr="00B7036B">
        <w:rPr>
          <w:rFonts w:asciiTheme="minorHAnsi" w:hAnsiTheme="minorHAnsi"/>
          <w:color w:val="000000"/>
          <w:sz w:val="24"/>
          <w:szCs w:val="24"/>
        </w:rPr>
        <w:t xml:space="preserve">The </w:t>
      </w:r>
      <w:r w:rsidR="001A1163" w:rsidRPr="00B7036B">
        <w:rPr>
          <w:rFonts w:asciiTheme="minorHAnsi" w:hAnsiTheme="minorHAnsi"/>
          <w:b/>
          <w:color w:val="000000"/>
          <w:sz w:val="24"/>
          <w:szCs w:val="24"/>
        </w:rPr>
        <w:t>MOTION</w:t>
      </w:r>
      <w:r w:rsidR="001A1163" w:rsidRPr="00B7036B">
        <w:rPr>
          <w:rFonts w:asciiTheme="minorHAnsi" w:hAnsiTheme="minorHAnsi"/>
          <w:color w:val="000000"/>
          <w:sz w:val="24"/>
          <w:szCs w:val="24"/>
        </w:rPr>
        <w:t xml:space="preserve"> carried unanimously.</w:t>
      </w:r>
    </w:p>
    <w:p w:rsidR="00C23439" w:rsidRPr="00B7036B" w:rsidRDefault="00C23439" w:rsidP="00C23439">
      <w:pPr>
        <w:tabs>
          <w:tab w:val="left" w:pos="1800"/>
          <w:tab w:val="left" w:pos="1980"/>
          <w:tab w:val="left" w:pos="2160"/>
        </w:tabs>
        <w:rPr>
          <w:rFonts w:asciiTheme="minorHAnsi" w:hAnsiTheme="minorHAnsi"/>
          <w:color w:val="000000"/>
          <w:sz w:val="24"/>
          <w:szCs w:val="24"/>
        </w:rPr>
      </w:pPr>
      <w:r w:rsidRPr="00B7036B">
        <w:rPr>
          <w:rFonts w:asciiTheme="minorHAnsi" w:hAnsiTheme="minorHAnsi"/>
          <w:b/>
          <w:sz w:val="24"/>
          <w:szCs w:val="24"/>
        </w:rPr>
        <w:t>REPORT OF THE EXECUTIVE COMMITTEE:</w:t>
      </w:r>
      <w:r>
        <w:rPr>
          <w:rFonts w:asciiTheme="minorHAnsi" w:hAnsiTheme="minorHAnsi"/>
          <w:b/>
          <w:sz w:val="24"/>
          <w:szCs w:val="24"/>
        </w:rPr>
        <w:t xml:space="preserve"> </w:t>
      </w:r>
      <w:r w:rsidR="0064074D">
        <w:rPr>
          <w:rFonts w:asciiTheme="minorHAnsi" w:hAnsiTheme="minorHAnsi"/>
          <w:b/>
          <w:sz w:val="24"/>
          <w:szCs w:val="24"/>
        </w:rPr>
        <w:t xml:space="preserve"> </w:t>
      </w:r>
      <w:r w:rsidR="0064074D">
        <w:rPr>
          <w:rFonts w:asciiTheme="minorHAnsi" w:hAnsiTheme="minorHAnsi"/>
          <w:sz w:val="24"/>
          <w:szCs w:val="24"/>
        </w:rPr>
        <w:t xml:space="preserve">The </w:t>
      </w:r>
      <w:r>
        <w:rPr>
          <w:rFonts w:asciiTheme="minorHAnsi" w:hAnsiTheme="minorHAnsi"/>
          <w:sz w:val="24"/>
          <w:szCs w:val="24"/>
        </w:rPr>
        <w:t>Board Chair</w:t>
      </w:r>
      <w:r w:rsidR="008D51DD">
        <w:rPr>
          <w:rFonts w:asciiTheme="minorHAnsi" w:hAnsiTheme="minorHAnsi"/>
          <w:sz w:val="24"/>
          <w:szCs w:val="24"/>
        </w:rPr>
        <w:t xml:space="preserve"> in the absence of Dennis Manning, Secretary of Board,</w:t>
      </w:r>
      <w:r w:rsidRPr="00B7036B">
        <w:rPr>
          <w:rFonts w:asciiTheme="minorHAnsi" w:hAnsiTheme="minorHAnsi"/>
          <w:color w:val="000000"/>
          <w:sz w:val="24"/>
          <w:szCs w:val="24"/>
        </w:rPr>
        <w:t xml:space="preserve"> provided an overview of the </w:t>
      </w:r>
      <w:r>
        <w:rPr>
          <w:rFonts w:asciiTheme="minorHAnsi" w:hAnsiTheme="minorHAnsi"/>
          <w:color w:val="000000"/>
          <w:sz w:val="24"/>
          <w:szCs w:val="24"/>
        </w:rPr>
        <w:t>March 18</w:t>
      </w:r>
      <w:r w:rsidRPr="00B7036B">
        <w:rPr>
          <w:rFonts w:asciiTheme="minorHAnsi" w:hAnsiTheme="minorHAnsi"/>
          <w:color w:val="000000"/>
          <w:sz w:val="24"/>
          <w:szCs w:val="24"/>
        </w:rPr>
        <w:t>, 201</w:t>
      </w:r>
      <w:r w:rsidR="008D51DD">
        <w:rPr>
          <w:rFonts w:asciiTheme="minorHAnsi" w:hAnsiTheme="minorHAnsi"/>
          <w:color w:val="000000"/>
          <w:sz w:val="24"/>
          <w:szCs w:val="24"/>
        </w:rPr>
        <w:t>5</w:t>
      </w:r>
      <w:r w:rsidRPr="00B7036B">
        <w:rPr>
          <w:rFonts w:asciiTheme="minorHAnsi" w:hAnsiTheme="minorHAnsi"/>
          <w:color w:val="000000"/>
          <w:sz w:val="24"/>
          <w:szCs w:val="24"/>
        </w:rPr>
        <w:t xml:space="preserve"> Executive Committee</w:t>
      </w:r>
      <w:r w:rsidR="00264EC5">
        <w:rPr>
          <w:rFonts w:asciiTheme="minorHAnsi" w:hAnsiTheme="minorHAnsi"/>
          <w:color w:val="000000"/>
          <w:sz w:val="24"/>
          <w:szCs w:val="24"/>
        </w:rPr>
        <w:t xml:space="preserve"> meeting</w:t>
      </w:r>
      <w:r w:rsidR="006A7D0B">
        <w:rPr>
          <w:rFonts w:asciiTheme="minorHAnsi" w:hAnsiTheme="minorHAnsi"/>
          <w:color w:val="000000"/>
          <w:sz w:val="24"/>
          <w:szCs w:val="24"/>
        </w:rPr>
        <w:t>.</w:t>
      </w:r>
      <w:r w:rsidR="00264EC5">
        <w:rPr>
          <w:rFonts w:asciiTheme="minorHAnsi" w:hAnsiTheme="minorHAnsi"/>
          <w:color w:val="000000"/>
          <w:sz w:val="24"/>
          <w:szCs w:val="24"/>
        </w:rPr>
        <w:t xml:space="preserve"> </w:t>
      </w:r>
      <w:r w:rsidR="006A7D0B">
        <w:rPr>
          <w:rFonts w:asciiTheme="minorHAnsi" w:hAnsiTheme="minorHAnsi"/>
          <w:color w:val="000000"/>
          <w:sz w:val="24"/>
          <w:szCs w:val="24"/>
        </w:rPr>
        <w:t>She</w:t>
      </w:r>
      <w:r w:rsidR="00264EC5">
        <w:rPr>
          <w:rFonts w:asciiTheme="minorHAnsi" w:hAnsiTheme="minorHAnsi"/>
          <w:color w:val="000000"/>
          <w:sz w:val="24"/>
          <w:szCs w:val="24"/>
        </w:rPr>
        <w:t xml:space="preserve"> not</w:t>
      </w:r>
      <w:r w:rsidR="00AC0884">
        <w:rPr>
          <w:rFonts w:asciiTheme="minorHAnsi" w:hAnsiTheme="minorHAnsi"/>
          <w:color w:val="000000"/>
          <w:sz w:val="24"/>
          <w:szCs w:val="24"/>
        </w:rPr>
        <w:t>ed</w:t>
      </w:r>
      <w:r w:rsidR="00264EC5">
        <w:rPr>
          <w:rFonts w:asciiTheme="minorHAnsi" w:hAnsiTheme="minorHAnsi"/>
          <w:color w:val="000000"/>
          <w:sz w:val="24"/>
          <w:szCs w:val="24"/>
        </w:rPr>
        <w:t xml:space="preserve"> that discussion was held regarding possible restructuri</w:t>
      </w:r>
      <w:r w:rsidR="00AC0884">
        <w:rPr>
          <w:rFonts w:asciiTheme="minorHAnsi" w:hAnsiTheme="minorHAnsi"/>
          <w:color w:val="000000"/>
          <w:sz w:val="24"/>
          <w:szCs w:val="24"/>
        </w:rPr>
        <w:t xml:space="preserve">ng of the Board’s Committees and </w:t>
      </w:r>
      <w:r w:rsidR="002F7D29">
        <w:rPr>
          <w:rFonts w:asciiTheme="minorHAnsi" w:hAnsiTheme="minorHAnsi"/>
          <w:color w:val="000000"/>
          <w:sz w:val="24"/>
          <w:szCs w:val="24"/>
        </w:rPr>
        <w:t xml:space="preserve">as well as ideas for </w:t>
      </w:r>
      <w:r w:rsidR="006A7D0B">
        <w:rPr>
          <w:rFonts w:asciiTheme="minorHAnsi" w:hAnsiTheme="minorHAnsi"/>
          <w:color w:val="000000"/>
          <w:sz w:val="24"/>
          <w:szCs w:val="24"/>
        </w:rPr>
        <w:t>re</w:t>
      </w:r>
      <w:r w:rsidR="00264EC5">
        <w:rPr>
          <w:rFonts w:asciiTheme="minorHAnsi" w:hAnsiTheme="minorHAnsi"/>
          <w:color w:val="000000"/>
          <w:sz w:val="24"/>
          <w:szCs w:val="24"/>
        </w:rPr>
        <w:t>structur</w:t>
      </w:r>
      <w:r w:rsidR="002F7D29">
        <w:rPr>
          <w:rFonts w:asciiTheme="minorHAnsi" w:hAnsiTheme="minorHAnsi"/>
          <w:color w:val="000000"/>
          <w:sz w:val="24"/>
          <w:szCs w:val="24"/>
        </w:rPr>
        <w:t xml:space="preserve">ing and </w:t>
      </w:r>
      <w:r w:rsidR="006A7D0B">
        <w:rPr>
          <w:rFonts w:asciiTheme="minorHAnsi" w:hAnsiTheme="minorHAnsi"/>
          <w:color w:val="000000"/>
          <w:sz w:val="24"/>
          <w:szCs w:val="24"/>
        </w:rPr>
        <w:t>re</w:t>
      </w:r>
      <w:r w:rsidR="00264EC5">
        <w:rPr>
          <w:rFonts w:asciiTheme="minorHAnsi" w:hAnsiTheme="minorHAnsi"/>
          <w:color w:val="000000"/>
          <w:sz w:val="24"/>
          <w:szCs w:val="24"/>
        </w:rPr>
        <w:t>format</w:t>
      </w:r>
      <w:r w:rsidR="002F7D29">
        <w:rPr>
          <w:rFonts w:asciiTheme="minorHAnsi" w:hAnsiTheme="minorHAnsi"/>
          <w:color w:val="000000"/>
          <w:sz w:val="24"/>
          <w:szCs w:val="24"/>
        </w:rPr>
        <w:t xml:space="preserve">ting </w:t>
      </w:r>
      <w:r w:rsidR="00264EC5">
        <w:rPr>
          <w:rFonts w:asciiTheme="minorHAnsi" w:hAnsiTheme="minorHAnsi"/>
          <w:color w:val="000000"/>
          <w:sz w:val="24"/>
          <w:szCs w:val="24"/>
        </w:rPr>
        <w:t>the Disability Assessment</w:t>
      </w:r>
      <w:r w:rsidR="002F7D29">
        <w:rPr>
          <w:rFonts w:asciiTheme="minorHAnsi" w:hAnsiTheme="minorHAnsi"/>
          <w:color w:val="000000"/>
          <w:sz w:val="24"/>
          <w:szCs w:val="24"/>
        </w:rPr>
        <w:t xml:space="preserve"> (See Executive Committee minutes for additional detail).</w:t>
      </w:r>
      <w:r w:rsidR="004364C9">
        <w:rPr>
          <w:rFonts w:asciiTheme="minorHAnsi" w:hAnsiTheme="minorHAnsi"/>
          <w:color w:val="000000"/>
          <w:sz w:val="24"/>
          <w:szCs w:val="24"/>
        </w:rPr>
        <w:t xml:space="preserve"> </w:t>
      </w:r>
    </w:p>
    <w:p w:rsidR="00C23439" w:rsidRPr="00B7036B" w:rsidRDefault="00C23439" w:rsidP="00B7036B">
      <w:pPr>
        <w:tabs>
          <w:tab w:val="left" w:pos="1800"/>
          <w:tab w:val="left" w:pos="1980"/>
          <w:tab w:val="left" w:pos="2160"/>
        </w:tabs>
        <w:rPr>
          <w:rFonts w:asciiTheme="minorHAnsi" w:hAnsiTheme="minorHAnsi"/>
          <w:sz w:val="24"/>
          <w:szCs w:val="24"/>
        </w:rPr>
      </w:pPr>
    </w:p>
    <w:p w:rsidR="00F541A7" w:rsidRDefault="002856F4" w:rsidP="00F541A7">
      <w:pPr>
        <w:tabs>
          <w:tab w:val="left" w:pos="1800"/>
          <w:tab w:val="left" w:pos="1980"/>
          <w:tab w:val="left" w:pos="2160"/>
        </w:tabs>
        <w:outlineLvl w:val="1"/>
        <w:rPr>
          <w:rFonts w:asciiTheme="minorHAnsi" w:hAnsiTheme="minorHAnsi"/>
          <w:b/>
          <w:color w:val="000000"/>
          <w:sz w:val="24"/>
          <w:szCs w:val="24"/>
        </w:rPr>
      </w:pPr>
      <w:r w:rsidRPr="00B7036B">
        <w:rPr>
          <w:rFonts w:asciiTheme="minorHAnsi" w:hAnsiTheme="minorHAnsi"/>
          <w:b/>
          <w:color w:val="000000"/>
          <w:sz w:val="24"/>
          <w:szCs w:val="24"/>
        </w:rPr>
        <w:t>PUBLIC COMMENT</w:t>
      </w:r>
      <w:r w:rsidR="001A1163" w:rsidRPr="00B7036B">
        <w:rPr>
          <w:rFonts w:asciiTheme="minorHAnsi" w:hAnsiTheme="minorHAnsi"/>
          <w:b/>
          <w:color w:val="000000"/>
          <w:sz w:val="24"/>
          <w:szCs w:val="24"/>
        </w:rPr>
        <w:t>:</w:t>
      </w:r>
      <w:r w:rsidR="00264EC5">
        <w:rPr>
          <w:rFonts w:asciiTheme="minorHAnsi" w:hAnsiTheme="minorHAnsi"/>
          <w:b/>
          <w:color w:val="000000"/>
          <w:sz w:val="24"/>
          <w:szCs w:val="24"/>
        </w:rPr>
        <w:t xml:space="preserve"> </w:t>
      </w:r>
    </w:p>
    <w:p w:rsidR="005A21EE" w:rsidRDefault="00D67385" w:rsidP="00B7036B">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Deb</w:t>
      </w:r>
      <w:r w:rsidR="007D0DE7">
        <w:rPr>
          <w:rFonts w:asciiTheme="minorHAnsi" w:hAnsiTheme="minorHAnsi"/>
          <w:color w:val="000000"/>
          <w:sz w:val="24"/>
          <w:szCs w:val="24"/>
        </w:rPr>
        <w:t>ra</w:t>
      </w:r>
      <w:r>
        <w:rPr>
          <w:rFonts w:asciiTheme="minorHAnsi" w:hAnsiTheme="minorHAnsi"/>
          <w:color w:val="000000"/>
          <w:sz w:val="24"/>
          <w:szCs w:val="24"/>
        </w:rPr>
        <w:t xml:space="preserve"> Soles </w:t>
      </w:r>
      <w:r w:rsidR="007A64F1">
        <w:rPr>
          <w:rFonts w:asciiTheme="minorHAnsi" w:hAnsiTheme="minorHAnsi"/>
          <w:color w:val="000000"/>
          <w:sz w:val="24"/>
          <w:szCs w:val="24"/>
        </w:rPr>
        <w:t>made an announcement regarding</w:t>
      </w:r>
      <w:r w:rsidR="00264EC5">
        <w:rPr>
          <w:rFonts w:asciiTheme="minorHAnsi" w:hAnsiTheme="minorHAnsi"/>
          <w:color w:val="000000"/>
          <w:sz w:val="24"/>
          <w:szCs w:val="24"/>
        </w:rPr>
        <w:t xml:space="preserve"> a project named</w:t>
      </w:r>
      <w:r>
        <w:rPr>
          <w:rFonts w:asciiTheme="minorHAnsi" w:hAnsiTheme="minorHAnsi"/>
          <w:color w:val="000000"/>
          <w:sz w:val="24"/>
          <w:szCs w:val="24"/>
        </w:rPr>
        <w:t xml:space="preserve"> </w:t>
      </w:r>
      <w:r w:rsidR="001313CA" w:rsidRPr="007A64F1">
        <w:rPr>
          <w:rFonts w:asciiTheme="minorHAnsi" w:hAnsiTheme="minorHAnsi"/>
          <w:i/>
          <w:color w:val="000000"/>
          <w:sz w:val="24"/>
          <w:szCs w:val="24"/>
        </w:rPr>
        <w:t xml:space="preserve">Life </w:t>
      </w:r>
      <w:r w:rsidR="00A075B9" w:rsidRPr="007A64F1">
        <w:rPr>
          <w:rFonts w:asciiTheme="minorHAnsi" w:hAnsiTheme="minorHAnsi"/>
          <w:i/>
          <w:color w:val="000000"/>
          <w:sz w:val="24"/>
          <w:szCs w:val="24"/>
        </w:rPr>
        <w:t>Rolls</w:t>
      </w:r>
      <w:r w:rsidR="007D0DE7" w:rsidRPr="007A64F1">
        <w:rPr>
          <w:rFonts w:asciiTheme="minorHAnsi" w:hAnsiTheme="minorHAnsi"/>
          <w:i/>
          <w:color w:val="000000"/>
          <w:sz w:val="24"/>
          <w:szCs w:val="24"/>
        </w:rPr>
        <w:t xml:space="preserve"> On </w:t>
      </w:r>
      <w:r w:rsidR="007A64F1">
        <w:rPr>
          <w:rFonts w:asciiTheme="minorHAnsi" w:hAnsiTheme="minorHAnsi"/>
          <w:color w:val="000000"/>
          <w:sz w:val="24"/>
          <w:szCs w:val="24"/>
        </w:rPr>
        <w:t>that is c</w:t>
      </w:r>
      <w:r w:rsidR="007D0DE7">
        <w:rPr>
          <w:rFonts w:asciiTheme="minorHAnsi" w:hAnsiTheme="minorHAnsi"/>
          <w:color w:val="000000"/>
          <w:sz w:val="24"/>
          <w:szCs w:val="24"/>
        </w:rPr>
        <w:t xml:space="preserve">oming </w:t>
      </w:r>
      <w:r w:rsidR="007A64F1">
        <w:rPr>
          <w:rFonts w:asciiTheme="minorHAnsi" w:hAnsiTheme="minorHAnsi"/>
          <w:color w:val="000000"/>
          <w:sz w:val="24"/>
          <w:szCs w:val="24"/>
        </w:rPr>
        <w:t>in August to Virginia Beach, VA. She noted that</w:t>
      </w:r>
      <w:r w:rsidR="007D0DE7">
        <w:rPr>
          <w:rFonts w:asciiTheme="minorHAnsi" w:hAnsiTheme="minorHAnsi"/>
          <w:color w:val="000000"/>
          <w:sz w:val="24"/>
          <w:szCs w:val="24"/>
        </w:rPr>
        <w:t xml:space="preserve"> this group </w:t>
      </w:r>
      <w:r w:rsidR="007A64F1">
        <w:rPr>
          <w:rFonts w:asciiTheme="minorHAnsi" w:hAnsiTheme="minorHAnsi"/>
          <w:color w:val="000000"/>
          <w:sz w:val="24"/>
          <w:szCs w:val="24"/>
        </w:rPr>
        <w:t xml:space="preserve">is in </w:t>
      </w:r>
      <w:r w:rsidR="007D0DE7">
        <w:rPr>
          <w:rFonts w:asciiTheme="minorHAnsi" w:hAnsiTheme="minorHAnsi"/>
          <w:color w:val="000000"/>
          <w:sz w:val="24"/>
          <w:szCs w:val="24"/>
        </w:rPr>
        <w:t xml:space="preserve">need </w:t>
      </w:r>
      <w:r w:rsidR="007A64F1">
        <w:rPr>
          <w:rFonts w:asciiTheme="minorHAnsi" w:hAnsiTheme="minorHAnsi"/>
          <w:color w:val="000000"/>
          <w:sz w:val="24"/>
          <w:szCs w:val="24"/>
        </w:rPr>
        <w:t xml:space="preserve">of </w:t>
      </w:r>
      <w:r w:rsidR="007D0DE7">
        <w:rPr>
          <w:rFonts w:asciiTheme="minorHAnsi" w:hAnsiTheme="minorHAnsi"/>
          <w:color w:val="000000"/>
          <w:sz w:val="24"/>
          <w:szCs w:val="24"/>
        </w:rPr>
        <w:t>volunteers to assist with this event.</w:t>
      </w:r>
      <w:r w:rsidR="001313CA">
        <w:rPr>
          <w:rFonts w:asciiTheme="minorHAnsi" w:hAnsiTheme="minorHAnsi"/>
          <w:color w:val="000000"/>
          <w:sz w:val="24"/>
          <w:szCs w:val="24"/>
        </w:rPr>
        <w:t xml:space="preserve"> </w:t>
      </w:r>
      <w:r w:rsidR="002F7D29">
        <w:rPr>
          <w:rFonts w:asciiTheme="minorHAnsi" w:hAnsiTheme="minorHAnsi"/>
          <w:color w:val="000000"/>
          <w:sz w:val="24"/>
          <w:szCs w:val="24"/>
        </w:rPr>
        <w:t xml:space="preserve"> S</w:t>
      </w:r>
      <w:r w:rsidR="001313CA">
        <w:rPr>
          <w:rFonts w:asciiTheme="minorHAnsi" w:hAnsiTheme="minorHAnsi"/>
          <w:color w:val="000000"/>
          <w:sz w:val="24"/>
          <w:szCs w:val="24"/>
        </w:rPr>
        <w:t xml:space="preserve">he </w:t>
      </w:r>
      <w:r w:rsidR="002F7D29">
        <w:rPr>
          <w:rFonts w:asciiTheme="minorHAnsi" w:hAnsiTheme="minorHAnsi"/>
          <w:color w:val="000000"/>
          <w:sz w:val="24"/>
          <w:szCs w:val="24"/>
        </w:rPr>
        <w:t xml:space="preserve">also </w:t>
      </w:r>
      <w:r w:rsidR="001313CA">
        <w:rPr>
          <w:rFonts w:asciiTheme="minorHAnsi" w:hAnsiTheme="minorHAnsi"/>
          <w:color w:val="000000"/>
          <w:sz w:val="24"/>
          <w:szCs w:val="24"/>
        </w:rPr>
        <w:t xml:space="preserve">announced that </w:t>
      </w:r>
      <w:r w:rsidR="001313CA" w:rsidRPr="007A64F1">
        <w:rPr>
          <w:rFonts w:asciiTheme="minorHAnsi" w:hAnsiTheme="minorHAnsi"/>
          <w:i/>
          <w:color w:val="000000"/>
          <w:sz w:val="24"/>
          <w:szCs w:val="24"/>
        </w:rPr>
        <w:t>SPAR</w:t>
      </w:r>
      <w:r w:rsidR="0025418C">
        <w:rPr>
          <w:rFonts w:asciiTheme="minorHAnsi" w:hAnsiTheme="minorHAnsi"/>
          <w:i/>
          <w:color w:val="000000"/>
          <w:sz w:val="24"/>
          <w:szCs w:val="24"/>
        </w:rPr>
        <w:t xml:space="preserve">C </w:t>
      </w:r>
      <w:r w:rsidR="001313CA" w:rsidRPr="007A64F1">
        <w:rPr>
          <w:rFonts w:asciiTheme="minorHAnsi" w:hAnsiTheme="minorHAnsi"/>
          <w:i/>
          <w:color w:val="000000"/>
          <w:sz w:val="24"/>
          <w:szCs w:val="24"/>
        </w:rPr>
        <w:t xml:space="preserve">and Live Art </w:t>
      </w:r>
      <w:r w:rsidR="001313CA">
        <w:rPr>
          <w:rFonts w:asciiTheme="minorHAnsi" w:hAnsiTheme="minorHAnsi"/>
          <w:color w:val="000000"/>
          <w:sz w:val="24"/>
          <w:szCs w:val="24"/>
        </w:rPr>
        <w:t xml:space="preserve">for </w:t>
      </w:r>
      <w:r w:rsidR="00264EC5">
        <w:rPr>
          <w:rFonts w:asciiTheme="minorHAnsi" w:hAnsiTheme="minorHAnsi"/>
          <w:color w:val="000000"/>
          <w:sz w:val="24"/>
          <w:szCs w:val="24"/>
        </w:rPr>
        <w:t>s</w:t>
      </w:r>
      <w:r w:rsidR="001313CA">
        <w:rPr>
          <w:rFonts w:asciiTheme="minorHAnsi" w:hAnsiTheme="minorHAnsi"/>
          <w:color w:val="000000"/>
          <w:sz w:val="24"/>
          <w:szCs w:val="24"/>
        </w:rPr>
        <w:t xml:space="preserve">pecial </w:t>
      </w:r>
      <w:r w:rsidR="00264EC5">
        <w:rPr>
          <w:rFonts w:asciiTheme="minorHAnsi" w:hAnsiTheme="minorHAnsi"/>
          <w:color w:val="000000"/>
          <w:sz w:val="24"/>
          <w:szCs w:val="24"/>
        </w:rPr>
        <w:t>n</w:t>
      </w:r>
      <w:r w:rsidR="001313CA">
        <w:rPr>
          <w:rFonts w:asciiTheme="minorHAnsi" w:hAnsiTheme="minorHAnsi"/>
          <w:color w:val="000000"/>
          <w:sz w:val="24"/>
          <w:szCs w:val="24"/>
        </w:rPr>
        <w:t xml:space="preserve">eeds will be </w:t>
      </w:r>
      <w:r w:rsidR="0025418C">
        <w:rPr>
          <w:rFonts w:asciiTheme="minorHAnsi" w:hAnsiTheme="minorHAnsi"/>
          <w:color w:val="000000"/>
          <w:sz w:val="24"/>
          <w:szCs w:val="24"/>
        </w:rPr>
        <w:t>performing</w:t>
      </w:r>
      <w:r w:rsidR="001313CA">
        <w:rPr>
          <w:rFonts w:asciiTheme="minorHAnsi" w:hAnsiTheme="minorHAnsi"/>
          <w:color w:val="000000"/>
          <w:sz w:val="24"/>
          <w:szCs w:val="24"/>
        </w:rPr>
        <w:t xml:space="preserve"> in June</w:t>
      </w:r>
      <w:r w:rsidR="0025418C">
        <w:rPr>
          <w:rFonts w:asciiTheme="minorHAnsi" w:hAnsiTheme="minorHAnsi"/>
          <w:color w:val="000000"/>
          <w:sz w:val="24"/>
          <w:szCs w:val="24"/>
        </w:rPr>
        <w:t xml:space="preserve"> at</w:t>
      </w:r>
      <w:r w:rsidR="007D0DE7">
        <w:rPr>
          <w:rFonts w:asciiTheme="minorHAnsi" w:hAnsiTheme="minorHAnsi"/>
          <w:color w:val="000000"/>
          <w:sz w:val="24"/>
          <w:szCs w:val="24"/>
        </w:rPr>
        <w:t xml:space="preserve"> the Altria Center in Richmond. </w:t>
      </w:r>
    </w:p>
    <w:p w:rsidR="00D67385" w:rsidRDefault="00D67385" w:rsidP="00B7036B">
      <w:pPr>
        <w:tabs>
          <w:tab w:val="left" w:pos="1800"/>
          <w:tab w:val="left" w:pos="1980"/>
          <w:tab w:val="left" w:pos="2160"/>
        </w:tabs>
        <w:rPr>
          <w:rFonts w:asciiTheme="minorHAnsi" w:hAnsiTheme="minorHAnsi"/>
          <w:color w:val="000000"/>
          <w:sz w:val="24"/>
          <w:szCs w:val="24"/>
        </w:rPr>
      </w:pPr>
    </w:p>
    <w:p w:rsidR="00F541A7" w:rsidRDefault="00C23439" w:rsidP="00B7036B">
      <w:pPr>
        <w:tabs>
          <w:tab w:val="left" w:pos="1800"/>
          <w:tab w:val="left" w:pos="1980"/>
          <w:tab w:val="left" w:pos="2160"/>
        </w:tabs>
        <w:rPr>
          <w:rFonts w:asciiTheme="minorHAnsi" w:hAnsiTheme="minorHAnsi"/>
          <w:b/>
          <w:color w:val="000000"/>
          <w:sz w:val="24"/>
          <w:szCs w:val="24"/>
        </w:rPr>
      </w:pPr>
      <w:r>
        <w:rPr>
          <w:rFonts w:asciiTheme="minorHAnsi" w:hAnsiTheme="minorHAnsi"/>
          <w:b/>
          <w:color w:val="000000"/>
          <w:sz w:val="24"/>
          <w:szCs w:val="24"/>
        </w:rPr>
        <w:t>APPROVAL OF BOARD OPERATING POLICY CHANGE:</w:t>
      </w:r>
    </w:p>
    <w:p w:rsidR="00D67385" w:rsidRDefault="00C23439" w:rsidP="00B7036B">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Ms. Nan </w:t>
      </w:r>
      <w:r w:rsidRPr="00675195">
        <w:rPr>
          <w:rFonts w:asciiTheme="minorHAnsi" w:hAnsiTheme="minorHAnsi"/>
          <w:color w:val="000000"/>
          <w:sz w:val="24"/>
          <w:szCs w:val="24"/>
        </w:rPr>
        <w:t xml:space="preserve">Pemberton </w:t>
      </w:r>
      <w:r w:rsidR="00675195">
        <w:rPr>
          <w:rFonts w:asciiTheme="minorHAnsi" w:hAnsiTheme="minorHAnsi"/>
          <w:color w:val="000000"/>
          <w:sz w:val="24"/>
          <w:szCs w:val="24"/>
        </w:rPr>
        <w:t xml:space="preserve">provided </w:t>
      </w:r>
      <w:r>
        <w:rPr>
          <w:rFonts w:asciiTheme="minorHAnsi" w:hAnsiTheme="minorHAnsi"/>
          <w:color w:val="000000"/>
          <w:sz w:val="24"/>
          <w:szCs w:val="24"/>
        </w:rPr>
        <w:t xml:space="preserve">the Board </w:t>
      </w:r>
      <w:r w:rsidR="00675195">
        <w:rPr>
          <w:rFonts w:asciiTheme="minorHAnsi" w:hAnsiTheme="minorHAnsi"/>
          <w:color w:val="000000"/>
          <w:sz w:val="24"/>
          <w:szCs w:val="24"/>
        </w:rPr>
        <w:t xml:space="preserve">members with </w:t>
      </w:r>
      <w:r w:rsidR="00362D7B">
        <w:rPr>
          <w:rFonts w:asciiTheme="minorHAnsi" w:hAnsiTheme="minorHAnsi"/>
          <w:color w:val="000000"/>
          <w:sz w:val="24"/>
          <w:szCs w:val="24"/>
        </w:rPr>
        <w:t>an update</w:t>
      </w:r>
      <w:r w:rsidR="002F7D29">
        <w:rPr>
          <w:rFonts w:asciiTheme="minorHAnsi" w:hAnsiTheme="minorHAnsi"/>
          <w:color w:val="000000"/>
          <w:sz w:val="24"/>
          <w:szCs w:val="24"/>
        </w:rPr>
        <w:t xml:space="preserve"> to </w:t>
      </w:r>
      <w:r w:rsidR="00675195">
        <w:rPr>
          <w:rFonts w:asciiTheme="minorHAnsi" w:hAnsiTheme="minorHAnsi"/>
          <w:color w:val="000000"/>
          <w:sz w:val="24"/>
          <w:szCs w:val="24"/>
        </w:rPr>
        <w:t xml:space="preserve">Board </w:t>
      </w:r>
      <w:r>
        <w:rPr>
          <w:rFonts w:asciiTheme="minorHAnsi" w:hAnsiTheme="minorHAnsi"/>
          <w:color w:val="000000"/>
          <w:sz w:val="24"/>
          <w:szCs w:val="24"/>
        </w:rPr>
        <w:t>Policy 3:</w:t>
      </w:r>
      <w:r w:rsidR="00675195">
        <w:rPr>
          <w:rFonts w:asciiTheme="minorHAnsi" w:hAnsiTheme="minorHAnsi"/>
          <w:color w:val="000000"/>
          <w:sz w:val="24"/>
          <w:szCs w:val="24"/>
        </w:rPr>
        <w:t>0:</w:t>
      </w:r>
      <w:r w:rsidR="00931831">
        <w:rPr>
          <w:rFonts w:asciiTheme="minorHAnsi" w:hAnsiTheme="minorHAnsi"/>
          <w:color w:val="000000"/>
          <w:sz w:val="24"/>
          <w:szCs w:val="24"/>
        </w:rPr>
        <w:t xml:space="preserve"> </w:t>
      </w:r>
      <w:r>
        <w:rPr>
          <w:rFonts w:asciiTheme="minorHAnsi" w:hAnsiTheme="minorHAnsi"/>
          <w:color w:val="000000"/>
          <w:sz w:val="24"/>
          <w:szCs w:val="24"/>
        </w:rPr>
        <w:t>Conflict of Interest and</w:t>
      </w:r>
      <w:r w:rsidR="00675195">
        <w:rPr>
          <w:rFonts w:asciiTheme="minorHAnsi" w:hAnsiTheme="minorHAnsi"/>
          <w:color w:val="000000"/>
          <w:sz w:val="24"/>
          <w:szCs w:val="24"/>
        </w:rPr>
        <w:t xml:space="preserve"> Virginia Ethics Rules. </w:t>
      </w:r>
      <w:r w:rsidR="00931831">
        <w:rPr>
          <w:rFonts w:asciiTheme="minorHAnsi" w:hAnsiTheme="minorHAnsi"/>
          <w:color w:val="000000"/>
          <w:sz w:val="24"/>
          <w:szCs w:val="24"/>
        </w:rPr>
        <w:t xml:space="preserve"> </w:t>
      </w:r>
      <w:r w:rsidR="00675195">
        <w:rPr>
          <w:rFonts w:asciiTheme="minorHAnsi" w:hAnsiTheme="minorHAnsi"/>
          <w:color w:val="000000"/>
          <w:sz w:val="24"/>
          <w:szCs w:val="24"/>
        </w:rPr>
        <w:t>Ms. Pemberton not</w:t>
      </w:r>
      <w:r w:rsidR="00931831">
        <w:rPr>
          <w:rFonts w:asciiTheme="minorHAnsi" w:hAnsiTheme="minorHAnsi"/>
          <w:color w:val="000000"/>
          <w:sz w:val="24"/>
          <w:szCs w:val="24"/>
        </w:rPr>
        <w:t>ed</w:t>
      </w:r>
      <w:r w:rsidR="00675195">
        <w:rPr>
          <w:rFonts w:asciiTheme="minorHAnsi" w:hAnsiTheme="minorHAnsi"/>
          <w:color w:val="000000"/>
          <w:sz w:val="24"/>
          <w:szCs w:val="24"/>
        </w:rPr>
        <w:t xml:space="preserve"> that recent updates to the states Virginia Ethics Rules relative to Conflict of Interest and Gifts were </w:t>
      </w:r>
      <w:r w:rsidR="00931831" w:rsidRPr="00931831">
        <w:rPr>
          <w:rFonts w:asciiTheme="minorHAnsi" w:hAnsiTheme="minorHAnsi"/>
          <w:color w:val="000000"/>
          <w:sz w:val="24"/>
          <w:szCs w:val="24"/>
        </w:rPr>
        <w:t>intr</w:t>
      </w:r>
      <w:r w:rsidRPr="00931831">
        <w:rPr>
          <w:rFonts w:asciiTheme="minorHAnsi" w:hAnsiTheme="minorHAnsi"/>
          <w:color w:val="000000"/>
          <w:sz w:val="24"/>
          <w:szCs w:val="24"/>
        </w:rPr>
        <w:t>o</w:t>
      </w:r>
      <w:r w:rsidR="00931831" w:rsidRPr="00931831">
        <w:rPr>
          <w:rFonts w:asciiTheme="minorHAnsi" w:hAnsiTheme="minorHAnsi"/>
          <w:color w:val="000000"/>
          <w:sz w:val="24"/>
          <w:szCs w:val="24"/>
        </w:rPr>
        <w:t>duced and approved by the General Assembly</w:t>
      </w:r>
      <w:r w:rsidR="007A64F1">
        <w:rPr>
          <w:rFonts w:asciiTheme="minorHAnsi" w:hAnsiTheme="minorHAnsi"/>
          <w:color w:val="000000"/>
          <w:sz w:val="24"/>
          <w:szCs w:val="24"/>
        </w:rPr>
        <w:t xml:space="preserve">. </w:t>
      </w:r>
      <w:r w:rsidR="00931831" w:rsidRPr="00931831">
        <w:rPr>
          <w:rFonts w:asciiTheme="minorHAnsi" w:hAnsiTheme="minorHAnsi"/>
          <w:color w:val="000000"/>
          <w:sz w:val="24"/>
          <w:szCs w:val="24"/>
        </w:rPr>
        <w:t xml:space="preserve"> </w:t>
      </w:r>
      <w:r w:rsidR="00931831">
        <w:rPr>
          <w:rFonts w:asciiTheme="minorHAnsi" w:hAnsiTheme="minorHAnsi"/>
          <w:color w:val="000000"/>
          <w:sz w:val="24"/>
          <w:szCs w:val="24"/>
        </w:rPr>
        <w:t xml:space="preserve">She </w:t>
      </w:r>
      <w:r w:rsidR="002F7D29">
        <w:rPr>
          <w:rFonts w:asciiTheme="minorHAnsi" w:hAnsiTheme="minorHAnsi"/>
          <w:color w:val="000000"/>
          <w:sz w:val="24"/>
          <w:szCs w:val="24"/>
        </w:rPr>
        <w:t>noted</w:t>
      </w:r>
      <w:r w:rsidR="00931831">
        <w:rPr>
          <w:rFonts w:asciiTheme="minorHAnsi" w:hAnsiTheme="minorHAnsi"/>
          <w:color w:val="000000"/>
          <w:sz w:val="24"/>
          <w:szCs w:val="24"/>
        </w:rPr>
        <w:t xml:space="preserve"> that the updates became effective July </w:t>
      </w:r>
      <w:r w:rsidR="002F7D29">
        <w:rPr>
          <w:rFonts w:asciiTheme="minorHAnsi" w:hAnsiTheme="minorHAnsi"/>
          <w:color w:val="000000"/>
          <w:sz w:val="24"/>
          <w:szCs w:val="24"/>
        </w:rPr>
        <w:t xml:space="preserve">1, 2014 </w:t>
      </w:r>
      <w:r w:rsidR="00A800DF">
        <w:rPr>
          <w:rFonts w:asciiTheme="minorHAnsi" w:hAnsiTheme="minorHAnsi"/>
          <w:color w:val="000000"/>
          <w:sz w:val="24"/>
          <w:szCs w:val="24"/>
        </w:rPr>
        <w:t xml:space="preserve">but amended on March 18, 2015. </w:t>
      </w:r>
      <w:r w:rsidR="00984875">
        <w:rPr>
          <w:rFonts w:asciiTheme="minorHAnsi" w:hAnsiTheme="minorHAnsi"/>
          <w:color w:val="000000"/>
          <w:sz w:val="24"/>
          <w:szCs w:val="24"/>
        </w:rPr>
        <w:t>Ms. Pemberton reported that the</w:t>
      </w:r>
      <w:r w:rsidRPr="00C23439">
        <w:rPr>
          <w:rFonts w:asciiTheme="minorHAnsi" w:hAnsiTheme="minorHAnsi"/>
          <w:b/>
          <w:color w:val="000000"/>
          <w:sz w:val="24"/>
          <w:szCs w:val="24"/>
        </w:rPr>
        <w:t xml:space="preserve"> </w:t>
      </w:r>
      <w:r w:rsidRPr="005D1799">
        <w:rPr>
          <w:rFonts w:asciiTheme="minorHAnsi" w:hAnsiTheme="minorHAnsi"/>
          <w:color w:val="000000"/>
          <w:sz w:val="24"/>
          <w:szCs w:val="24"/>
        </w:rPr>
        <w:t>Policy Change</w:t>
      </w:r>
      <w:r w:rsidR="007D0DE7">
        <w:rPr>
          <w:rFonts w:asciiTheme="minorHAnsi" w:hAnsiTheme="minorHAnsi"/>
          <w:color w:val="000000"/>
          <w:sz w:val="24"/>
          <w:szCs w:val="24"/>
        </w:rPr>
        <w:t xml:space="preserve"> </w:t>
      </w:r>
      <w:r w:rsidR="00984875" w:rsidRPr="005D1799">
        <w:rPr>
          <w:rFonts w:asciiTheme="minorHAnsi" w:hAnsiTheme="minorHAnsi"/>
          <w:color w:val="000000"/>
          <w:sz w:val="24"/>
          <w:szCs w:val="24"/>
        </w:rPr>
        <w:t>is</w:t>
      </w:r>
      <w:r w:rsidR="00F46300" w:rsidRPr="005D1799">
        <w:rPr>
          <w:rFonts w:asciiTheme="minorHAnsi" w:hAnsiTheme="minorHAnsi"/>
          <w:color w:val="000000"/>
          <w:sz w:val="24"/>
          <w:szCs w:val="24"/>
        </w:rPr>
        <w:t xml:space="preserve"> to</w:t>
      </w:r>
      <w:r w:rsidR="00F46300">
        <w:rPr>
          <w:rFonts w:asciiTheme="minorHAnsi" w:hAnsiTheme="minorHAnsi"/>
          <w:b/>
          <w:color w:val="000000"/>
          <w:sz w:val="24"/>
          <w:szCs w:val="24"/>
        </w:rPr>
        <w:t xml:space="preserve"> Board Policy </w:t>
      </w:r>
      <w:r w:rsidR="00984875">
        <w:rPr>
          <w:rFonts w:asciiTheme="minorHAnsi" w:hAnsiTheme="minorHAnsi"/>
          <w:b/>
          <w:color w:val="000000"/>
          <w:sz w:val="24"/>
          <w:szCs w:val="24"/>
        </w:rPr>
        <w:t>3:</w:t>
      </w:r>
      <w:r w:rsidR="00F46300">
        <w:rPr>
          <w:rFonts w:asciiTheme="minorHAnsi" w:hAnsiTheme="minorHAnsi"/>
          <w:b/>
          <w:color w:val="000000"/>
          <w:sz w:val="24"/>
          <w:szCs w:val="24"/>
        </w:rPr>
        <w:t>0: Conflict of Interest</w:t>
      </w:r>
      <w:r w:rsidR="00984875">
        <w:rPr>
          <w:rFonts w:asciiTheme="minorHAnsi" w:hAnsiTheme="minorHAnsi"/>
          <w:b/>
          <w:color w:val="000000"/>
          <w:sz w:val="24"/>
          <w:szCs w:val="24"/>
        </w:rPr>
        <w:t xml:space="preserve"> </w:t>
      </w:r>
      <w:r w:rsidRPr="00C23439">
        <w:rPr>
          <w:rFonts w:asciiTheme="minorHAnsi" w:hAnsiTheme="minorHAnsi"/>
          <w:b/>
          <w:color w:val="000000"/>
          <w:sz w:val="24"/>
          <w:szCs w:val="24"/>
        </w:rPr>
        <w:t>(VI) Gifts</w:t>
      </w:r>
      <w:r>
        <w:rPr>
          <w:rFonts w:asciiTheme="minorHAnsi" w:hAnsiTheme="minorHAnsi"/>
          <w:color w:val="000000"/>
          <w:sz w:val="24"/>
          <w:szCs w:val="24"/>
        </w:rPr>
        <w:t xml:space="preserve">. </w:t>
      </w:r>
      <w:r w:rsidR="00BD1E53">
        <w:rPr>
          <w:rFonts w:asciiTheme="minorHAnsi" w:hAnsiTheme="minorHAnsi"/>
          <w:color w:val="000000"/>
          <w:sz w:val="24"/>
          <w:szCs w:val="24"/>
        </w:rPr>
        <w:t xml:space="preserve">  After d</w:t>
      </w:r>
      <w:r>
        <w:rPr>
          <w:rFonts w:asciiTheme="minorHAnsi" w:hAnsiTheme="minorHAnsi"/>
          <w:color w:val="000000"/>
          <w:sz w:val="24"/>
          <w:szCs w:val="24"/>
        </w:rPr>
        <w:t>iscussion</w:t>
      </w:r>
      <w:r w:rsidR="00BD1E53">
        <w:rPr>
          <w:rFonts w:asciiTheme="minorHAnsi" w:hAnsiTheme="minorHAnsi"/>
          <w:color w:val="000000"/>
          <w:sz w:val="24"/>
          <w:szCs w:val="24"/>
        </w:rPr>
        <w:t xml:space="preserve">, the Chair called for a </w:t>
      </w:r>
      <w:r>
        <w:rPr>
          <w:rFonts w:asciiTheme="minorHAnsi" w:hAnsiTheme="minorHAnsi"/>
          <w:color w:val="000000"/>
          <w:sz w:val="24"/>
          <w:szCs w:val="24"/>
        </w:rPr>
        <w:t>vot</w:t>
      </w:r>
      <w:r w:rsidR="00BD1E53">
        <w:rPr>
          <w:rFonts w:asciiTheme="minorHAnsi" w:hAnsiTheme="minorHAnsi"/>
          <w:color w:val="000000"/>
          <w:sz w:val="24"/>
          <w:szCs w:val="24"/>
        </w:rPr>
        <w:t>e,</w:t>
      </w:r>
      <w:r>
        <w:rPr>
          <w:rFonts w:asciiTheme="minorHAnsi" w:hAnsiTheme="minorHAnsi"/>
          <w:color w:val="000000"/>
          <w:sz w:val="24"/>
          <w:szCs w:val="24"/>
        </w:rPr>
        <w:t xml:space="preserve"> Ed Turner </w:t>
      </w:r>
      <w:r w:rsidR="00F46300">
        <w:rPr>
          <w:rFonts w:asciiTheme="minorHAnsi" w:hAnsiTheme="minorHAnsi"/>
          <w:color w:val="000000"/>
          <w:sz w:val="24"/>
          <w:szCs w:val="24"/>
        </w:rPr>
        <w:t xml:space="preserve">made a </w:t>
      </w:r>
      <w:r w:rsidR="00F46300" w:rsidRPr="00F46300">
        <w:rPr>
          <w:rFonts w:asciiTheme="minorHAnsi" w:hAnsiTheme="minorHAnsi"/>
          <w:b/>
          <w:color w:val="000000"/>
          <w:sz w:val="24"/>
          <w:szCs w:val="24"/>
        </w:rPr>
        <w:t>MOTION</w:t>
      </w:r>
      <w:r w:rsidRPr="00F46300">
        <w:rPr>
          <w:rFonts w:asciiTheme="minorHAnsi" w:hAnsiTheme="minorHAnsi"/>
          <w:b/>
          <w:color w:val="000000"/>
          <w:sz w:val="24"/>
          <w:szCs w:val="24"/>
        </w:rPr>
        <w:t xml:space="preserve"> </w:t>
      </w:r>
      <w:r w:rsidR="00F46300">
        <w:rPr>
          <w:rFonts w:asciiTheme="minorHAnsi" w:hAnsiTheme="minorHAnsi"/>
          <w:color w:val="000000"/>
          <w:sz w:val="24"/>
          <w:szCs w:val="24"/>
        </w:rPr>
        <w:t xml:space="preserve">to approve </w:t>
      </w:r>
      <w:r w:rsidR="0025418C">
        <w:rPr>
          <w:rFonts w:asciiTheme="minorHAnsi" w:hAnsiTheme="minorHAnsi"/>
          <w:color w:val="000000"/>
          <w:sz w:val="24"/>
          <w:szCs w:val="24"/>
        </w:rPr>
        <w:t xml:space="preserve">the policy change </w:t>
      </w:r>
      <w:r>
        <w:rPr>
          <w:rFonts w:asciiTheme="minorHAnsi" w:hAnsiTheme="minorHAnsi"/>
          <w:color w:val="000000"/>
          <w:sz w:val="24"/>
          <w:szCs w:val="24"/>
        </w:rPr>
        <w:t>and Ma</w:t>
      </w:r>
      <w:r w:rsidR="002676BE">
        <w:rPr>
          <w:rFonts w:asciiTheme="minorHAnsi" w:hAnsiTheme="minorHAnsi"/>
          <w:color w:val="000000"/>
          <w:sz w:val="24"/>
          <w:szCs w:val="24"/>
        </w:rPr>
        <w:t xml:space="preserve">risa Laios </w:t>
      </w:r>
      <w:r w:rsidR="00F46300">
        <w:rPr>
          <w:rFonts w:asciiTheme="minorHAnsi" w:hAnsiTheme="minorHAnsi"/>
          <w:color w:val="000000"/>
          <w:sz w:val="24"/>
          <w:szCs w:val="24"/>
        </w:rPr>
        <w:t>s</w:t>
      </w:r>
      <w:r w:rsidR="002676BE">
        <w:rPr>
          <w:rFonts w:asciiTheme="minorHAnsi" w:hAnsiTheme="minorHAnsi"/>
          <w:color w:val="000000"/>
          <w:sz w:val="24"/>
          <w:szCs w:val="24"/>
        </w:rPr>
        <w:t xml:space="preserve">econded the </w:t>
      </w:r>
      <w:r w:rsidR="00F46300" w:rsidRPr="00F46300">
        <w:rPr>
          <w:rFonts w:asciiTheme="minorHAnsi" w:hAnsiTheme="minorHAnsi"/>
          <w:b/>
          <w:color w:val="000000"/>
          <w:sz w:val="24"/>
          <w:szCs w:val="24"/>
        </w:rPr>
        <w:t>MOTION</w:t>
      </w:r>
      <w:r w:rsidR="002676BE">
        <w:rPr>
          <w:rFonts w:asciiTheme="minorHAnsi" w:hAnsiTheme="minorHAnsi"/>
          <w:color w:val="000000"/>
          <w:sz w:val="24"/>
          <w:szCs w:val="24"/>
        </w:rPr>
        <w:t xml:space="preserve">. </w:t>
      </w:r>
      <w:r w:rsidR="007D0DE7">
        <w:rPr>
          <w:rFonts w:asciiTheme="minorHAnsi" w:hAnsiTheme="minorHAnsi"/>
          <w:color w:val="000000"/>
          <w:sz w:val="24"/>
          <w:szCs w:val="24"/>
        </w:rPr>
        <w:t xml:space="preserve"> </w:t>
      </w:r>
      <w:r w:rsidR="002676BE">
        <w:rPr>
          <w:rFonts w:asciiTheme="minorHAnsi" w:hAnsiTheme="minorHAnsi"/>
          <w:color w:val="000000"/>
          <w:sz w:val="24"/>
          <w:szCs w:val="24"/>
        </w:rPr>
        <w:t xml:space="preserve">The </w:t>
      </w:r>
      <w:r w:rsidR="00F46300">
        <w:rPr>
          <w:rFonts w:asciiTheme="minorHAnsi" w:hAnsiTheme="minorHAnsi"/>
          <w:b/>
          <w:color w:val="000000"/>
          <w:sz w:val="24"/>
          <w:szCs w:val="24"/>
        </w:rPr>
        <w:t>MOTION</w:t>
      </w:r>
      <w:r w:rsidR="002676BE">
        <w:rPr>
          <w:rFonts w:asciiTheme="minorHAnsi" w:hAnsiTheme="minorHAnsi"/>
          <w:color w:val="000000"/>
          <w:sz w:val="24"/>
          <w:szCs w:val="24"/>
        </w:rPr>
        <w:t xml:space="preserve"> carried </w:t>
      </w:r>
      <w:r w:rsidR="00F46300">
        <w:rPr>
          <w:rFonts w:asciiTheme="minorHAnsi" w:hAnsiTheme="minorHAnsi"/>
          <w:color w:val="000000"/>
          <w:sz w:val="24"/>
          <w:szCs w:val="24"/>
        </w:rPr>
        <w:t>u</w:t>
      </w:r>
      <w:r w:rsidR="002676BE">
        <w:rPr>
          <w:rFonts w:asciiTheme="minorHAnsi" w:hAnsiTheme="minorHAnsi"/>
          <w:color w:val="000000"/>
          <w:sz w:val="24"/>
          <w:szCs w:val="24"/>
        </w:rPr>
        <w:t>nanimously.</w:t>
      </w:r>
    </w:p>
    <w:p w:rsidR="00C94692" w:rsidRDefault="00C94692" w:rsidP="00B7036B">
      <w:pPr>
        <w:tabs>
          <w:tab w:val="left" w:pos="1800"/>
          <w:tab w:val="left" w:pos="1980"/>
          <w:tab w:val="left" w:pos="2160"/>
        </w:tabs>
        <w:rPr>
          <w:rFonts w:asciiTheme="minorHAnsi" w:hAnsiTheme="minorHAnsi"/>
          <w:color w:val="000000"/>
          <w:sz w:val="24"/>
          <w:szCs w:val="24"/>
        </w:rPr>
      </w:pPr>
    </w:p>
    <w:p w:rsidR="00D53A7A" w:rsidRDefault="00C94692" w:rsidP="00D53A7A">
      <w:pPr>
        <w:tabs>
          <w:tab w:val="left" w:pos="1800"/>
          <w:tab w:val="left" w:pos="1980"/>
          <w:tab w:val="left" w:pos="2160"/>
        </w:tabs>
        <w:outlineLvl w:val="1"/>
        <w:rPr>
          <w:rFonts w:asciiTheme="minorHAnsi" w:hAnsiTheme="minorHAnsi"/>
          <w:b/>
          <w:color w:val="000000"/>
          <w:sz w:val="24"/>
          <w:szCs w:val="24"/>
        </w:rPr>
      </w:pPr>
      <w:r w:rsidRPr="00C94692">
        <w:rPr>
          <w:rFonts w:asciiTheme="minorHAnsi" w:hAnsiTheme="minorHAnsi"/>
          <w:b/>
          <w:color w:val="000000"/>
          <w:sz w:val="24"/>
          <w:szCs w:val="24"/>
        </w:rPr>
        <w:t>APPOINTMENT OF NOMINATION COMMITTEE</w:t>
      </w:r>
      <w:r>
        <w:rPr>
          <w:rFonts w:asciiTheme="minorHAnsi" w:hAnsiTheme="minorHAnsi"/>
          <w:b/>
          <w:color w:val="000000"/>
          <w:sz w:val="24"/>
          <w:szCs w:val="24"/>
        </w:rPr>
        <w:t>:</w:t>
      </w:r>
    </w:p>
    <w:p w:rsidR="00002F3B" w:rsidRDefault="004C07F6" w:rsidP="00B7036B">
      <w:pPr>
        <w:tabs>
          <w:tab w:val="left" w:pos="1800"/>
          <w:tab w:val="left" w:pos="1980"/>
          <w:tab w:val="left" w:pos="2160"/>
        </w:tabs>
        <w:rPr>
          <w:rFonts w:asciiTheme="minorHAnsi" w:hAnsiTheme="minorHAnsi"/>
          <w:color w:val="000000"/>
          <w:sz w:val="24"/>
          <w:szCs w:val="24"/>
        </w:rPr>
      </w:pPr>
      <w:r w:rsidRPr="00837016">
        <w:rPr>
          <w:rFonts w:asciiTheme="minorHAnsi" w:hAnsiTheme="minorHAnsi"/>
          <w:color w:val="000000"/>
          <w:sz w:val="24"/>
          <w:szCs w:val="24"/>
        </w:rPr>
        <w:t xml:space="preserve">The Chair appointed </w:t>
      </w:r>
      <w:r w:rsidR="00837016">
        <w:rPr>
          <w:rFonts w:asciiTheme="minorHAnsi" w:hAnsiTheme="minorHAnsi"/>
          <w:color w:val="000000"/>
          <w:sz w:val="24"/>
          <w:szCs w:val="24"/>
        </w:rPr>
        <w:t>Terry Smith, Nancy Briggs and Ron King</w:t>
      </w:r>
      <w:r w:rsidR="00B75A1B">
        <w:rPr>
          <w:rFonts w:asciiTheme="minorHAnsi" w:hAnsiTheme="minorHAnsi"/>
          <w:color w:val="000000"/>
          <w:sz w:val="24"/>
          <w:szCs w:val="24"/>
        </w:rPr>
        <w:t xml:space="preserve"> to serve on the Nominating Committee. </w:t>
      </w:r>
      <w:r w:rsidR="008C5EAF">
        <w:rPr>
          <w:rFonts w:asciiTheme="minorHAnsi" w:hAnsiTheme="minorHAnsi"/>
          <w:color w:val="000000"/>
          <w:sz w:val="24"/>
          <w:szCs w:val="24"/>
        </w:rPr>
        <w:t>The Committee’s purpose is to seek individuals interested in committing time and energy toward the accomplishment of the VBPD mission. The Board anticipate</w:t>
      </w:r>
      <w:r w:rsidR="00B75A1B">
        <w:rPr>
          <w:rFonts w:asciiTheme="minorHAnsi" w:hAnsiTheme="minorHAnsi"/>
          <w:color w:val="000000"/>
          <w:sz w:val="24"/>
          <w:szCs w:val="24"/>
        </w:rPr>
        <w:t>s</w:t>
      </w:r>
      <w:r w:rsidR="008C5EAF">
        <w:rPr>
          <w:rFonts w:asciiTheme="minorHAnsi" w:hAnsiTheme="minorHAnsi"/>
          <w:color w:val="000000"/>
          <w:sz w:val="24"/>
          <w:szCs w:val="24"/>
        </w:rPr>
        <w:t xml:space="preserve"> 7 vacancies </w:t>
      </w:r>
      <w:r w:rsidR="00B75A1B">
        <w:rPr>
          <w:rFonts w:asciiTheme="minorHAnsi" w:hAnsiTheme="minorHAnsi"/>
          <w:color w:val="000000"/>
          <w:sz w:val="24"/>
          <w:szCs w:val="24"/>
        </w:rPr>
        <w:t xml:space="preserve">for which </w:t>
      </w:r>
      <w:r w:rsidR="008C5EAF">
        <w:rPr>
          <w:rFonts w:asciiTheme="minorHAnsi" w:hAnsiTheme="minorHAnsi"/>
          <w:color w:val="000000"/>
          <w:sz w:val="24"/>
          <w:szCs w:val="24"/>
        </w:rPr>
        <w:t xml:space="preserve">5 </w:t>
      </w:r>
      <w:r w:rsidR="00B75A1B">
        <w:rPr>
          <w:rFonts w:asciiTheme="minorHAnsi" w:hAnsiTheme="minorHAnsi"/>
          <w:color w:val="000000"/>
          <w:sz w:val="24"/>
          <w:szCs w:val="24"/>
        </w:rPr>
        <w:t>positions are open to</w:t>
      </w:r>
      <w:r w:rsidR="008C5EAF">
        <w:rPr>
          <w:rFonts w:asciiTheme="minorHAnsi" w:hAnsiTheme="minorHAnsi"/>
          <w:color w:val="000000"/>
          <w:sz w:val="24"/>
          <w:szCs w:val="24"/>
        </w:rPr>
        <w:t xml:space="preserve"> </w:t>
      </w:r>
      <w:r w:rsidR="00F65375">
        <w:rPr>
          <w:rFonts w:asciiTheme="minorHAnsi" w:hAnsiTheme="minorHAnsi"/>
          <w:color w:val="000000"/>
          <w:sz w:val="24"/>
          <w:szCs w:val="24"/>
        </w:rPr>
        <w:t>B</w:t>
      </w:r>
      <w:r w:rsidR="008C5EAF">
        <w:rPr>
          <w:rFonts w:asciiTheme="minorHAnsi" w:hAnsiTheme="minorHAnsi"/>
          <w:color w:val="000000"/>
          <w:sz w:val="24"/>
          <w:szCs w:val="24"/>
        </w:rPr>
        <w:t xml:space="preserve">oard members </w:t>
      </w:r>
    </w:p>
    <w:p w:rsidR="00C94692" w:rsidRDefault="008C5EAF" w:rsidP="00B7036B">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eligible for reappointment.</w:t>
      </w:r>
      <w:r w:rsidR="002676BE">
        <w:rPr>
          <w:rFonts w:asciiTheme="minorHAnsi" w:hAnsiTheme="minorHAnsi"/>
          <w:color w:val="000000"/>
          <w:sz w:val="24"/>
          <w:szCs w:val="24"/>
        </w:rPr>
        <w:t xml:space="preserve"> The Committee will</w:t>
      </w:r>
      <w:r w:rsidR="00CC548F">
        <w:rPr>
          <w:rFonts w:asciiTheme="minorHAnsi" w:hAnsiTheme="minorHAnsi"/>
          <w:color w:val="000000"/>
          <w:sz w:val="24"/>
          <w:szCs w:val="24"/>
        </w:rPr>
        <w:t xml:space="preserve"> make their</w:t>
      </w:r>
      <w:r w:rsidR="002676BE">
        <w:rPr>
          <w:rFonts w:asciiTheme="minorHAnsi" w:hAnsiTheme="minorHAnsi"/>
          <w:color w:val="000000"/>
          <w:sz w:val="24"/>
          <w:szCs w:val="24"/>
        </w:rPr>
        <w:t xml:space="preserve"> report at the June 3, 2015 meeting.</w:t>
      </w:r>
    </w:p>
    <w:p w:rsidR="0017638D" w:rsidRDefault="0017638D" w:rsidP="00B7036B">
      <w:pPr>
        <w:tabs>
          <w:tab w:val="left" w:pos="1800"/>
          <w:tab w:val="left" w:pos="1980"/>
          <w:tab w:val="left" w:pos="2160"/>
        </w:tabs>
        <w:rPr>
          <w:rFonts w:asciiTheme="minorHAnsi" w:hAnsiTheme="minorHAnsi"/>
          <w:color w:val="000000"/>
          <w:sz w:val="24"/>
          <w:szCs w:val="24"/>
        </w:rPr>
      </w:pPr>
    </w:p>
    <w:p w:rsidR="0017638D" w:rsidRPr="001D42EE" w:rsidRDefault="0017638D" w:rsidP="00D53A7A">
      <w:pPr>
        <w:tabs>
          <w:tab w:val="left" w:pos="1800"/>
          <w:tab w:val="left" w:pos="1980"/>
          <w:tab w:val="left" w:pos="2160"/>
        </w:tabs>
        <w:spacing w:after="120"/>
        <w:outlineLvl w:val="1"/>
        <w:rPr>
          <w:rFonts w:asciiTheme="minorHAnsi" w:hAnsiTheme="minorHAnsi"/>
          <w:b/>
          <w:sz w:val="24"/>
          <w:szCs w:val="24"/>
          <w:u w:val="single"/>
        </w:rPr>
      </w:pPr>
      <w:r w:rsidRPr="001D42EE">
        <w:rPr>
          <w:rFonts w:asciiTheme="minorHAnsi" w:hAnsiTheme="minorHAnsi"/>
          <w:b/>
          <w:sz w:val="24"/>
          <w:szCs w:val="24"/>
          <w:u w:val="single"/>
        </w:rPr>
        <w:t>AGENCY DESIGNEE BUDGET, POLICY, AND PROGRAM UPDATES (</w:t>
      </w:r>
      <w:r w:rsidR="008A60DB" w:rsidRPr="001D42EE">
        <w:rPr>
          <w:rFonts w:asciiTheme="minorHAnsi" w:hAnsiTheme="minorHAnsi"/>
          <w:b/>
          <w:sz w:val="24"/>
          <w:szCs w:val="24"/>
          <w:u w:val="single"/>
        </w:rPr>
        <w:t>DMAS,</w:t>
      </w:r>
      <w:r w:rsidRPr="001D42EE">
        <w:rPr>
          <w:rFonts w:asciiTheme="minorHAnsi" w:hAnsiTheme="minorHAnsi"/>
          <w:b/>
          <w:sz w:val="24"/>
          <w:szCs w:val="24"/>
          <w:u w:val="single"/>
        </w:rPr>
        <w:t>DBHDS</w:t>
      </w:r>
      <w:r w:rsidRPr="001D42EE">
        <w:rPr>
          <w:rFonts w:asciiTheme="minorHAnsi" w:hAnsiTheme="minorHAnsi"/>
          <w:b/>
          <w:i/>
          <w:sz w:val="24"/>
          <w:szCs w:val="24"/>
          <w:u w:val="single"/>
        </w:rPr>
        <w:t xml:space="preserve">, </w:t>
      </w:r>
      <w:r w:rsidR="008A60DB" w:rsidRPr="001D42EE">
        <w:rPr>
          <w:rFonts w:asciiTheme="minorHAnsi" w:hAnsiTheme="minorHAnsi"/>
          <w:b/>
          <w:sz w:val="24"/>
          <w:szCs w:val="24"/>
          <w:u w:val="single"/>
        </w:rPr>
        <w:t>DOE</w:t>
      </w:r>
      <w:r w:rsidRPr="001D42EE">
        <w:rPr>
          <w:rFonts w:asciiTheme="minorHAnsi" w:hAnsiTheme="minorHAnsi"/>
          <w:b/>
          <w:sz w:val="24"/>
          <w:szCs w:val="24"/>
          <w:u w:val="single"/>
        </w:rPr>
        <w:t>, DBVI)</w:t>
      </w:r>
    </w:p>
    <w:p w:rsidR="008A60DB" w:rsidRPr="001D42EE" w:rsidRDefault="008A60DB" w:rsidP="00D53A7A">
      <w:pPr>
        <w:tabs>
          <w:tab w:val="left" w:pos="1800"/>
          <w:tab w:val="left" w:pos="1980"/>
          <w:tab w:val="left" w:pos="2160"/>
        </w:tabs>
        <w:outlineLvl w:val="2"/>
        <w:rPr>
          <w:rFonts w:asciiTheme="minorHAnsi" w:hAnsiTheme="minorHAnsi"/>
          <w:b/>
          <w:color w:val="000000"/>
          <w:sz w:val="24"/>
          <w:szCs w:val="24"/>
        </w:rPr>
      </w:pPr>
      <w:r w:rsidRPr="001D42EE">
        <w:rPr>
          <w:rFonts w:asciiTheme="minorHAnsi" w:hAnsiTheme="minorHAnsi"/>
          <w:b/>
          <w:color w:val="000000"/>
          <w:sz w:val="24"/>
          <w:szCs w:val="24"/>
        </w:rPr>
        <w:t>Steve Ankiel, agency representative, serving as designee for Terry Smith, Virginia Department of Medical Assistance Services (DMAS):</w:t>
      </w:r>
    </w:p>
    <w:p w:rsidR="008A60DB" w:rsidRPr="001D42EE" w:rsidRDefault="008A60DB" w:rsidP="008A60DB">
      <w:pPr>
        <w:tabs>
          <w:tab w:val="left" w:pos="1800"/>
          <w:tab w:val="left" w:pos="1980"/>
          <w:tab w:val="left" w:pos="2160"/>
        </w:tabs>
        <w:rPr>
          <w:rFonts w:asciiTheme="minorHAnsi" w:hAnsiTheme="minorHAnsi"/>
          <w:b/>
          <w:color w:val="000000"/>
          <w:sz w:val="24"/>
          <w:szCs w:val="24"/>
        </w:rPr>
      </w:pPr>
    </w:p>
    <w:p w:rsidR="00CA55D6" w:rsidRPr="001D42EE" w:rsidRDefault="00CA55D6" w:rsidP="00CA55D6">
      <w:pPr>
        <w:rPr>
          <w:rFonts w:asciiTheme="minorHAnsi" w:hAnsiTheme="minorHAnsi"/>
          <w:sz w:val="24"/>
          <w:szCs w:val="24"/>
        </w:rPr>
      </w:pPr>
      <w:r w:rsidRPr="001D42EE">
        <w:rPr>
          <w:rFonts w:asciiTheme="minorHAnsi" w:hAnsiTheme="minorHAnsi"/>
          <w:b/>
          <w:sz w:val="24"/>
          <w:szCs w:val="24"/>
        </w:rPr>
        <w:t xml:space="preserve">Waiver Redesign - </w:t>
      </w:r>
      <w:r w:rsidRPr="001D42EE">
        <w:rPr>
          <w:rFonts w:asciiTheme="minorHAnsi" w:hAnsiTheme="minorHAnsi"/>
          <w:sz w:val="24"/>
          <w:szCs w:val="24"/>
        </w:rPr>
        <w:t>DMAS is working with DBHDS on their disability waiver redesign and rate setting.  While several meetings moved the issues forward sufficiently to place budget requests in during this past session of the General Assembly the following actions occurred:</w:t>
      </w:r>
    </w:p>
    <w:p w:rsidR="001D42EE" w:rsidRPr="001D42EE" w:rsidRDefault="001D42EE" w:rsidP="00CA55D6">
      <w:pPr>
        <w:rPr>
          <w:rFonts w:asciiTheme="minorHAnsi" w:hAnsiTheme="minorHAnsi"/>
          <w:sz w:val="24"/>
          <w:szCs w:val="24"/>
        </w:rPr>
      </w:pPr>
    </w:p>
    <w:p w:rsidR="00CA55D6" w:rsidRPr="001D42EE" w:rsidRDefault="00CA55D6" w:rsidP="00CA55D6">
      <w:pPr>
        <w:pStyle w:val="ListParagraph"/>
        <w:numPr>
          <w:ilvl w:val="0"/>
          <w:numId w:val="29"/>
        </w:numPr>
        <w:spacing w:after="200" w:line="276" w:lineRule="auto"/>
        <w:rPr>
          <w:rFonts w:asciiTheme="minorHAnsi" w:hAnsiTheme="minorHAnsi"/>
          <w:sz w:val="24"/>
          <w:szCs w:val="24"/>
        </w:rPr>
      </w:pPr>
      <w:r w:rsidRPr="001D42EE">
        <w:rPr>
          <w:rFonts w:asciiTheme="minorHAnsi" w:hAnsiTheme="minorHAnsi"/>
          <w:sz w:val="24"/>
          <w:szCs w:val="24"/>
        </w:rPr>
        <w:t>Required that DBHDS include stakeholders from the acquired brain injury community in the redesign process.</w:t>
      </w:r>
    </w:p>
    <w:p w:rsidR="00CA55D6" w:rsidRPr="001D42EE" w:rsidRDefault="00CA55D6" w:rsidP="00CA55D6">
      <w:pPr>
        <w:pStyle w:val="ListParagraph"/>
        <w:numPr>
          <w:ilvl w:val="0"/>
          <w:numId w:val="29"/>
        </w:numPr>
        <w:spacing w:after="200" w:line="276" w:lineRule="auto"/>
        <w:rPr>
          <w:rFonts w:asciiTheme="minorHAnsi" w:hAnsiTheme="minorHAnsi"/>
          <w:sz w:val="24"/>
          <w:szCs w:val="24"/>
        </w:rPr>
      </w:pPr>
      <w:r w:rsidRPr="001D42EE">
        <w:rPr>
          <w:rFonts w:asciiTheme="minorHAnsi" w:hAnsiTheme="minorHAnsi"/>
          <w:sz w:val="24"/>
          <w:szCs w:val="24"/>
        </w:rPr>
        <w:lastRenderedPageBreak/>
        <w:t>Eliminated funding for new waiver slots associated with the proposed redesign of the Day Support Waiver.</w:t>
      </w:r>
    </w:p>
    <w:p w:rsidR="00CA55D6" w:rsidRPr="001D42EE" w:rsidRDefault="00CA55D6" w:rsidP="00CA55D6">
      <w:pPr>
        <w:pStyle w:val="ListParagraph"/>
        <w:numPr>
          <w:ilvl w:val="0"/>
          <w:numId w:val="29"/>
        </w:numPr>
        <w:spacing w:after="200" w:line="276" w:lineRule="auto"/>
        <w:rPr>
          <w:rFonts w:asciiTheme="minorHAnsi" w:hAnsiTheme="minorHAnsi"/>
          <w:sz w:val="24"/>
          <w:szCs w:val="24"/>
        </w:rPr>
      </w:pPr>
      <w:r w:rsidRPr="001D42EE">
        <w:rPr>
          <w:rFonts w:asciiTheme="minorHAnsi" w:hAnsiTheme="minorHAnsi"/>
          <w:sz w:val="24"/>
          <w:szCs w:val="24"/>
        </w:rPr>
        <w:t>Requires a detailed report on the redesign of the Intellectual and Developmental Disability waivers prior to submission of a request to CMS to amend the waivers.</w:t>
      </w:r>
    </w:p>
    <w:p w:rsidR="00CA55D6" w:rsidRPr="001D42EE" w:rsidRDefault="00CA55D6" w:rsidP="00CA55D6">
      <w:pPr>
        <w:pStyle w:val="ListParagraph"/>
        <w:numPr>
          <w:ilvl w:val="0"/>
          <w:numId w:val="29"/>
        </w:numPr>
        <w:spacing w:after="200" w:line="276" w:lineRule="auto"/>
        <w:rPr>
          <w:rFonts w:asciiTheme="minorHAnsi" w:hAnsiTheme="minorHAnsi"/>
          <w:sz w:val="24"/>
          <w:szCs w:val="24"/>
        </w:rPr>
      </w:pPr>
      <w:r w:rsidRPr="001D42EE">
        <w:rPr>
          <w:rFonts w:asciiTheme="minorHAnsi" w:hAnsiTheme="minorHAnsi"/>
          <w:sz w:val="24"/>
          <w:szCs w:val="24"/>
        </w:rPr>
        <w:t>However, bi-weekly telephone calls with CMS on the waiver redesign continue as do smaller workgroup meetings to push the agenda for redesign forward.</w:t>
      </w:r>
    </w:p>
    <w:p w:rsidR="00CA55D6" w:rsidRPr="001D42EE" w:rsidRDefault="00CA55D6" w:rsidP="00CA55D6">
      <w:pPr>
        <w:rPr>
          <w:rFonts w:asciiTheme="minorHAnsi" w:hAnsiTheme="minorHAnsi"/>
          <w:sz w:val="24"/>
          <w:szCs w:val="24"/>
        </w:rPr>
      </w:pPr>
      <w:r w:rsidRPr="001D42EE">
        <w:rPr>
          <w:rFonts w:asciiTheme="minorHAnsi" w:hAnsiTheme="minorHAnsi"/>
          <w:sz w:val="24"/>
          <w:szCs w:val="24"/>
        </w:rPr>
        <w:t>The exceptional rate regulations</w:t>
      </w:r>
      <w:r w:rsidR="00C36024">
        <w:rPr>
          <w:rFonts w:asciiTheme="minorHAnsi" w:hAnsiTheme="minorHAnsi"/>
          <w:sz w:val="24"/>
          <w:szCs w:val="24"/>
        </w:rPr>
        <w:t>,</w:t>
      </w:r>
      <w:r w:rsidRPr="001D42EE">
        <w:rPr>
          <w:rFonts w:asciiTheme="minorHAnsi" w:hAnsiTheme="minorHAnsi"/>
          <w:sz w:val="24"/>
          <w:szCs w:val="24"/>
        </w:rPr>
        <w:t xml:space="preserve"> which will permit a 25% higher reimbursement in certain congregate settings which several individuals with higher medical or behavioral </w:t>
      </w:r>
      <w:proofErr w:type="gramStart"/>
      <w:r w:rsidRPr="001D42EE">
        <w:rPr>
          <w:rFonts w:asciiTheme="minorHAnsi" w:hAnsiTheme="minorHAnsi"/>
          <w:sz w:val="24"/>
          <w:szCs w:val="24"/>
        </w:rPr>
        <w:t>needs</w:t>
      </w:r>
      <w:proofErr w:type="gramEnd"/>
      <w:r w:rsidRPr="001D42EE">
        <w:rPr>
          <w:rFonts w:asciiTheme="minorHAnsi" w:hAnsiTheme="minorHAnsi"/>
          <w:sz w:val="24"/>
          <w:szCs w:val="24"/>
        </w:rPr>
        <w:t xml:space="preserve"> have been implemented.</w:t>
      </w:r>
    </w:p>
    <w:p w:rsidR="00CA55D6" w:rsidRPr="001D42EE" w:rsidRDefault="00CA55D6" w:rsidP="00CA55D6">
      <w:pPr>
        <w:rPr>
          <w:rFonts w:asciiTheme="minorHAnsi" w:hAnsiTheme="minorHAnsi"/>
          <w:sz w:val="24"/>
          <w:szCs w:val="24"/>
        </w:rPr>
      </w:pPr>
    </w:p>
    <w:p w:rsidR="00CA55D6" w:rsidRDefault="00CA55D6" w:rsidP="00CA55D6">
      <w:pPr>
        <w:rPr>
          <w:rFonts w:asciiTheme="minorHAnsi" w:hAnsiTheme="minorHAnsi"/>
          <w:b/>
          <w:sz w:val="24"/>
          <w:szCs w:val="24"/>
        </w:rPr>
      </w:pPr>
      <w:r w:rsidRPr="001D42EE">
        <w:rPr>
          <w:rFonts w:asciiTheme="minorHAnsi" w:hAnsiTheme="minorHAnsi"/>
          <w:b/>
          <w:sz w:val="24"/>
          <w:szCs w:val="24"/>
        </w:rPr>
        <w:t>BUDGET ACTION</w:t>
      </w:r>
    </w:p>
    <w:p w:rsidR="001F757B" w:rsidRPr="001D42EE" w:rsidRDefault="001F757B" w:rsidP="00CA55D6">
      <w:pPr>
        <w:rPr>
          <w:rFonts w:asciiTheme="minorHAnsi" w:hAnsiTheme="minorHAnsi"/>
          <w:b/>
          <w:sz w:val="24"/>
          <w:szCs w:val="24"/>
        </w:rPr>
      </w:pPr>
    </w:p>
    <w:p w:rsidR="00CA55D6" w:rsidRPr="001D42EE" w:rsidRDefault="00CA55D6" w:rsidP="00CA55D6">
      <w:pPr>
        <w:pStyle w:val="ListParagraph"/>
        <w:numPr>
          <w:ilvl w:val="0"/>
          <w:numId w:val="30"/>
        </w:numPr>
        <w:spacing w:after="200" w:line="276" w:lineRule="auto"/>
        <w:rPr>
          <w:rFonts w:asciiTheme="minorHAnsi" w:hAnsiTheme="minorHAnsi"/>
          <w:b/>
          <w:sz w:val="24"/>
          <w:szCs w:val="24"/>
        </w:rPr>
      </w:pPr>
      <w:r w:rsidRPr="001D42EE">
        <w:rPr>
          <w:rFonts w:asciiTheme="minorHAnsi" w:hAnsiTheme="minorHAnsi"/>
          <w:sz w:val="24"/>
          <w:szCs w:val="24"/>
        </w:rPr>
        <w:t>2% increase for congregate residential services (except sponsored placement)</w:t>
      </w:r>
    </w:p>
    <w:p w:rsidR="00CA55D6" w:rsidRPr="001D42EE" w:rsidRDefault="00CA55D6" w:rsidP="00CA55D6">
      <w:pPr>
        <w:pStyle w:val="ListParagraph"/>
        <w:numPr>
          <w:ilvl w:val="0"/>
          <w:numId w:val="30"/>
        </w:numPr>
        <w:spacing w:after="200" w:line="276" w:lineRule="auto"/>
        <w:rPr>
          <w:rFonts w:asciiTheme="minorHAnsi" w:hAnsiTheme="minorHAnsi"/>
          <w:b/>
          <w:sz w:val="24"/>
          <w:szCs w:val="24"/>
        </w:rPr>
      </w:pPr>
      <w:r w:rsidRPr="001D42EE">
        <w:rPr>
          <w:rFonts w:asciiTheme="minorHAnsi" w:hAnsiTheme="minorHAnsi"/>
          <w:sz w:val="24"/>
          <w:szCs w:val="24"/>
        </w:rPr>
        <w:t>5.5% increase for in-home residential services</w:t>
      </w:r>
    </w:p>
    <w:p w:rsidR="00CA55D6" w:rsidRPr="001D42EE" w:rsidRDefault="00CA55D6" w:rsidP="00CA55D6">
      <w:pPr>
        <w:pStyle w:val="ListParagraph"/>
        <w:numPr>
          <w:ilvl w:val="0"/>
          <w:numId w:val="30"/>
        </w:numPr>
        <w:spacing w:after="200" w:line="276" w:lineRule="auto"/>
        <w:rPr>
          <w:rFonts w:asciiTheme="minorHAnsi" w:hAnsiTheme="minorHAnsi"/>
          <w:b/>
          <w:sz w:val="24"/>
          <w:szCs w:val="24"/>
        </w:rPr>
      </w:pPr>
      <w:r w:rsidRPr="001D42EE">
        <w:rPr>
          <w:rFonts w:asciiTheme="minorHAnsi" w:hAnsiTheme="minorHAnsi"/>
          <w:sz w:val="24"/>
          <w:szCs w:val="24"/>
        </w:rPr>
        <w:t>2% increase for day support and prevocational services</w:t>
      </w:r>
    </w:p>
    <w:p w:rsidR="00CA55D6" w:rsidRPr="001D42EE" w:rsidRDefault="00CA55D6" w:rsidP="00CA55D6">
      <w:pPr>
        <w:pStyle w:val="ListParagraph"/>
        <w:numPr>
          <w:ilvl w:val="0"/>
          <w:numId w:val="30"/>
        </w:numPr>
        <w:spacing w:after="200" w:line="276" w:lineRule="auto"/>
        <w:rPr>
          <w:rFonts w:asciiTheme="minorHAnsi" w:hAnsiTheme="minorHAnsi"/>
          <w:b/>
          <w:sz w:val="24"/>
          <w:szCs w:val="24"/>
        </w:rPr>
      </w:pPr>
      <w:r w:rsidRPr="001D42EE">
        <w:rPr>
          <w:rFonts w:asciiTheme="minorHAnsi" w:hAnsiTheme="minorHAnsi"/>
          <w:sz w:val="24"/>
          <w:szCs w:val="24"/>
        </w:rPr>
        <w:t>10% increase for therapeutic consultation services</w:t>
      </w:r>
    </w:p>
    <w:p w:rsidR="00CA55D6" w:rsidRPr="001D42EE" w:rsidRDefault="00CA55D6" w:rsidP="00CA55D6">
      <w:pPr>
        <w:pStyle w:val="ListParagraph"/>
        <w:numPr>
          <w:ilvl w:val="0"/>
          <w:numId w:val="30"/>
        </w:numPr>
        <w:spacing w:after="200" w:line="276" w:lineRule="auto"/>
        <w:rPr>
          <w:rFonts w:asciiTheme="minorHAnsi" w:hAnsiTheme="minorHAnsi"/>
          <w:b/>
          <w:sz w:val="24"/>
          <w:szCs w:val="24"/>
        </w:rPr>
      </w:pPr>
      <w:r w:rsidRPr="001D42EE">
        <w:rPr>
          <w:rFonts w:asciiTheme="minorHAnsi" w:hAnsiTheme="minorHAnsi"/>
          <w:sz w:val="24"/>
          <w:szCs w:val="24"/>
        </w:rPr>
        <w:t>15.7% increase for skilled nursing services in the ID and DD waivers</w:t>
      </w:r>
    </w:p>
    <w:p w:rsidR="00CA55D6" w:rsidRPr="001D42EE" w:rsidRDefault="00CA55D6" w:rsidP="00CA55D6">
      <w:pPr>
        <w:pStyle w:val="ListParagraph"/>
        <w:numPr>
          <w:ilvl w:val="0"/>
          <w:numId w:val="30"/>
        </w:numPr>
        <w:spacing w:after="200" w:line="276" w:lineRule="auto"/>
        <w:rPr>
          <w:rFonts w:asciiTheme="minorHAnsi" w:hAnsiTheme="minorHAnsi"/>
          <w:b/>
          <w:sz w:val="24"/>
          <w:szCs w:val="24"/>
        </w:rPr>
      </w:pPr>
      <w:r w:rsidRPr="001D42EE">
        <w:rPr>
          <w:rFonts w:asciiTheme="minorHAnsi" w:hAnsiTheme="minorHAnsi"/>
          <w:sz w:val="24"/>
          <w:szCs w:val="24"/>
        </w:rPr>
        <w:t>6% increase for the EPSDT nursing</w:t>
      </w:r>
    </w:p>
    <w:p w:rsidR="00CA55D6" w:rsidRPr="001D42EE" w:rsidRDefault="00CA55D6" w:rsidP="00CA55D6">
      <w:pPr>
        <w:pStyle w:val="ListParagraph"/>
        <w:numPr>
          <w:ilvl w:val="0"/>
          <w:numId w:val="30"/>
        </w:numPr>
        <w:spacing w:after="200" w:line="276" w:lineRule="auto"/>
        <w:rPr>
          <w:rFonts w:asciiTheme="minorHAnsi" w:hAnsiTheme="minorHAnsi"/>
          <w:b/>
          <w:sz w:val="24"/>
          <w:szCs w:val="24"/>
        </w:rPr>
      </w:pPr>
      <w:r w:rsidRPr="001D42EE">
        <w:rPr>
          <w:rFonts w:asciiTheme="minorHAnsi" w:hAnsiTheme="minorHAnsi"/>
          <w:sz w:val="24"/>
          <w:szCs w:val="24"/>
        </w:rPr>
        <w:t>2% increase in agency and consumer-directed personal care and respite care services</w:t>
      </w:r>
    </w:p>
    <w:p w:rsidR="00CA55D6" w:rsidRPr="001D42EE" w:rsidRDefault="00CA55D6" w:rsidP="00CA55D6">
      <w:pPr>
        <w:rPr>
          <w:rFonts w:asciiTheme="minorHAnsi" w:eastAsiaTheme="minorEastAsia" w:hAnsiTheme="minorHAnsi"/>
          <w:sz w:val="24"/>
          <w:szCs w:val="24"/>
        </w:rPr>
      </w:pPr>
      <w:r w:rsidRPr="001D42EE">
        <w:rPr>
          <w:rFonts w:asciiTheme="minorHAnsi" w:hAnsiTheme="minorHAnsi"/>
          <w:b/>
          <w:sz w:val="24"/>
          <w:szCs w:val="24"/>
        </w:rPr>
        <w:t>PACE</w:t>
      </w:r>
      <w:r w:rsidR="00263389">
        <w:rPr>
          <w:rFonts w:asciiTheme="minorHAnsi" w:hAnsiTheme="minorHAnsi"/>
          <w:b/>
          <w:sz w:val="24"/>
          <w:szCs w:val="24"/>
        </w:rPr>
        <w:t xml:space="preserve"> -</w:t>
      </w:r>
      <w:r w:rsidR="00002F3B">
        <w:rPr>
          <w:rFonts w:asciiTheme="minorHAnsi" w:hAnsiTheme="minorHAnsi"/>
          <w:b/>
          <w:sz w:val="24"/>
          <w:szCs w:val="24"/>
        </w:rPr>
        <w:t xml:space="preserve"> (Program of all Inclusive Care for the Elderly)</w:t>
      </w:r>
      <w:r w:rsidRPr="001D42EE">
        <w:rPr>
          <w:rFonts w:asciiTheme="minorHAnsi" w:hAnsiTheme="minorHAnsi"/>
          <w:b/>
          <w:sz w:val="24"/>
          <w:szCs w:val="24"/>
        </w:rPr>
        <w:t xml:space="preserve"> </w:t>
      </w:r>
      <w:r w:rsidR="001D42EE" w:rsidRPr="001D42EE">
        <w:rPr>
          <w:rFonts w:asciiTheme="minorHAnsi" w:hAnsiTheme="minorHAnsi"/>
          <w:b/>
          <w:sz w:val="24"/>
          <w:szCs w:val="24"/>
        </w:rPr>
        <w:t xml:space="preserve">- </w:t>
      </w:r>
      <w:r w:rsidRPr="001D42EE">
        <w:rPr>
          <w:rFonts w:asciiTheme="minorHAnsi" w:eastAsiaTheme="minorEastAsia" w:hAnsiTheme="minorHAnsi"/>
          <w:sz w:val="24"/>
          <w:szCs w:val="24"/>
        </w:rPr>
        <w:t>On March 10, 2015 Virginia was invited among several other states to Washington to discuss the possibility of the development of PACE</w:t>
      </w:r>
      <w:r w:rsidR="00263389">
        <w:rPr>
          <w:rFonts w:asciiTheme="minorHAnsi" w:eastAsiaTheme="minorEastAsia" w:hAnsiTheme="minorHAnsi"/>
          <w:sz w:val="24"/>
          <w:szCs w:val="24"/>
        </w:rPr>
        <w:t>-</w:t>
      </w:r>
      <w:r w:rsidRPr="001D42EE">
        <w:rPr>
          <w:rFonts w:asciiTheme="minorHAnsi" w:eastAsiaTheme="minorEastAsia" w:hAnsiTheme="minorHAnsi"/>
          <w:sz w:val="24"/>
          <w:szCs w:val="24"/>
        </w:rPr>
        <w:t xml:space="preserve"> like sites that would serve populations of individuals with disabilities.  This effort, renewed because of changes to the federal budget is of interest to the Commonwealth </w:t>
      </w:r>
      <w:r w:rsidR="00C36024">
        <w:rPr>
          <w:rFonts w:asciiTheme="minorHAnsi" w:eastAsiaTheme="minorEastAsia" w:hAnsiTheme="minorHAnsi"/>
          <w:sz w:val="24"/>
          <w:szCs w:val="24"/>
        </w:rPr>
        <w:t>to expand</w:t>
      </w:r>
      <w:r w:rsidRPr="001D42EE">
        <w:rPr>
          <w:rFonts w:asciiTheme="minorHAnsi" w:eastAsiaTheme="minorEastAsia" w:hAnsiTheme="minorHAnsi"/>
          <w:sz w:val="24"/>
          <w:szCs w:val="24"/>
        </w:rPr>
        <w:t xml:space="preserve"> the options for managed care within the Commonwealth.  Several states are interested in serving as pilot sites. </w:t>
      </w:r>
    </w:p>
    <w:p w:rsidR="001D42EE" w:rsidRPr="001D42EE" w:rsidRDefault="001D42EE" w:rsidP="00CA55D6">
      <w:pPr>
        <w:rPr>
          <w:rFonts w:asciiTheme="minorHAnsi" w:eastAsiaTheme="minorEastAsia" w:hAnsiTheme="minorHAnsi"/>
          <w:sz w:val="24"/>
          <w:szCs w:val="24"/>
        </w:rPr>
      </w:pPr>
    </w:p>
    <w:p w:rsidR="00CA55D6" w:rsidRPr="001D42EE" w:rsidRDefault="00CA55D6" w:rsidP="00CA55D6">
      <w:pPr>
        <w:rPr>
          <w:rFonts w:asciiTheme="minorHAnsi" w:hAnsiTheme="minorHAnsi"/>
          <w:sz w:val="24"/>
          <w:szCs w:val="24"/>
        </w:rPr>
      </w:pPr>
      <w:r w:rsidRPr="001D42EE">
        <w:rPr>
          <w:rFonts w:asciiTheme="minorHAnsi" w:hAnsiTheme="minorHAnsi"/>
          <w:b/>
          <w:sz w:val="24"/>
          <w:szCs w:val="24"/>
        </w:rPr>
        <w:t>MFP</w:t>
      </w:r>
      <w:r w:rsidR="001D42EE" w:rsidRPr="001D42EE">
        <w:rPr>
          <w:rFonts w:asciiTheme="minorHAnsi" w:hAnsiTheme="minorHAnsi"/>
          <w:b/>
          <w:sz w:val="24"/>
          <w:szCs w:val="24"/>
        </w:rPr>
        <w:t xml:space="preserve"> - </w:t>
      </w:r>
      <w:r w:rsidRPr="00144EEF">
        <w:rPr>
          <w:rFonts w:asciiTheme="minorHAnsi" w:hAnsiTheme="minorHAnsi"/>
          <w:sz w:val="24"/>
          <w:szCs w:val="24"/>
        </w:rPr>
        <w:t>The</w:t>
      </w:r>
      <w:r w:rsidRPr="001D42EE">
        <w:rPr>
          <w:rFonts w:asciiTheme="minorHAnsi" w:hAnsiTheme="minorHAnsi"/>
          <w:sz w:val="24"/>
          <w:szCs w:val="24"/>
        </w:rPr>
        <w:t xml:space="preserve"> </w:t>
      </w:r>
      <w:r w:rsidRPr="00263389">
        <w:rPr>
          <w:rFonts w:asciiTheme="minorHAnsi" w:hAnsiTheme="minorHAnsi"/>
          <w:b/>
          <w:sz w:val="24"/>
          <w:szCs w:val="24"/>
        </w:rPr>
        <w:t>Money Follows the Person Program</w:t>
      </w:r>
      <w:r w:rsidR="006A1244">
        <w:rPr>
          <w:rFonts w:asciiTheme="minorHAnsi" w:hAnsiTheme="minorHAnsi"/>
          <w:b/>
          <w:sz w:val="24"/>
          <w:szCs w:val="24"/>
        </w:rPr>
        <w:t xml:space="preserve"> </w:t>
      </w:r>
      <w:r w:rsidR="006A1244">
        <w:rPr>
          <w:rFonts w:asciiTheme="minorHAnsi" w:hAnsiTheme="minorHAnsi"/>
          <w:sz w:val="24"/>
          <w:szCs w:val="24"/>
        </w:rPr>
        <w:t>is</w:t>
      </w:r>
      <w:r w:rsidRPr="001D42EE">
        <w:rPr>
          <w:rFonts w:asciiTheme="minorHAnsi" w:hAnsiTheme="minorHAnsi"/>
          <w:sz w:val="24"/>
          <w:szCs w:val="24"/>
        </w:rPr>
        <w:t xml:space="preserve"> set to sunset in December of 2017 </w:t>
      </w:r>
      <w:r w:rsidR="006A1244">
        <w:rPr>
          <w:rFonts w:asciiTheme="minorHAnsi" w:hAnsiTheme="minorHAnsi"/>
          <w:sz w:val="24"/>
          <w:szCs w:val="24"/>
        </w:rPr>
        <w:t>and DMAS</w:t>
      </w:r>
      <w:r w:rsidRPr="001D42EE">
        <w:rPr>
          <w:rFonts w:asciiTheme="minorHAnsi" w:hAnsiTheme="minorHAnsi"/>
          <w:sz w:val="24"/>
          <w:szCs w:val="24"/>
        </w:rPr>
        <w:t xml:space="preserve"> </w:t>
      </w:r>
      <w:r w:rsidR="006A1244">
        <w:rPr>
          <w:rFonts w:asciiTheme="minorHAnsi" w:hAnsiTheme="minorHAnsi"/>
          <w:sz w:val="24"/>
          <w:szCs w:val="24"/>
        </w:rPr>
        <w:t xml:space="preserve">is working </w:t>
      </w:r>
      <w:r w:rsidRPr="001D42EE">
        <w:rPr>
          <w:rFonts w:asciiTheme="minorHAnsi" w:hAnsiTheme="minorHAnsi"/>
          <w:sz w:val="24"/>
          <w:szCs w:val="24"/>
        </w:rPr>
        <w:t>both on clos</w:t>
      </w:r>
      <w:r w:rsidR="006A1244">
        <w:rPr>
          <w:rFonts w:asciiTheme="minorHAnsi" w:hAnsiTheme="minorHAnsi"/>
          <w:sz w:val="24"/>
          <w:szCs w:val="24"/>
        </w:rPr>
        <w:t>ing</w:t>
      </w:r>
      <w:r w:rsidRPr="001D42EE">
        <w:rPr>
          <w:rFonts w:asciiTheme="minorHAnsi" w:hAnsiTheme="minorHAnsi"/>
          <w:sz w:val="24"/>
          <w:szCs w:val="24"/>
        </w:rPr>
        <w:t xml:space="preserve"> out information for CMS as well as with stakeholders to determine the sustainability of several pieces of the program that may continue following termination of this demonstration.</w:t>
      </w:r>
    </w:p>
    <w:p w:rsidR="001D42EE" w:rsidRPr="001D42EE" w:rsidRDefault="001D42EE" w:rsidP="00CA55D6">
      <w:pPr>
        <w:rPr>
          <w:rFonts w:asciiTheme="minorHAnsi" w:hAnsiTheme="minorHAnsi"/>
          <w:sz w:val="24"/>
          <w:szCs w:val="24"/>
        </w:rPr>
      </w:pPr>
    </w:p>
    <w:p w:rsidR="00CA55D6" w:rsidRPr="001D42EE" w:rsidRDefault="00CA55D6" w:rsidP="00CA55D6">
      <w:pPr>
        <w:rPr>
          <w:rFonts w:asciiTheme="minorHAnsi" w:hAnsiTheme="minorHAnsi"/>
          <w:sz w:val="24"/>
          <w:szCs w:val="24"/>
        </w:rPr>
      </w:pPr>
      <w:r w:rsidRPr="001D42EE">
        <w:rPr>
          <w:rFonts w:asciiTheme="minorHAnsi" w:hAnsiTheme="minorHAnsi"/>
          <w:b/>
          <w:sz w:val="24"/>
          <w:szCs w:val="24"/>
        </w:rPr>
        <w:t>Automated Uniform Assessment Instrument</w:t>
      </w:r>
      <w:r w:rsidR="001D42EE" w:rsidRPr="001D42EE">
        <w:rPr>
          <w:rFonts w:asciiTheme="minorHAnsi" w:hAnsiTheme="minorHAnsi"/>
          <w:b/>
          <w:sz w:val="24"/>
          <w:szCs w:val="24"/>
        </w:rPr>
        <w:t xml:space="preserve"> - </w:t>
      </w:r>
      <w:r w:rsidRPr="001D42EE">
        <w:rPr>
          <w:rFonts w:asciiTheme="minorHAnsi" w:hAnsiTheme="minorHAnsi"/>
          <w:sz w:val="24"/>
          <w:szCs w:val="24"/>
        </w:rPr>
        <w:t>There are significant efforts and weekly meetings ongoing to improve the preadmission screening process for individual</w:t>
      </w:r>
      <w:r w:rsidR="006A1244">
        <w:rPr>
          <w:rFonts w:asciiTheme="minorHAnsi" w:hAnsiTheme="minorHAnsi"/>
          <w:sz w:val="24"/>
          <w:szCs w:val="24"/>
        </w:rPr>
        <w:t>s</w:t>
      </w:r>
      <w:r w:rsidRPr="001D42EE">
        <w:rPr>
          <w:rFonts w:asciiTheme="minorHAnsi" w:hAnsiTheme="minorHAnsi"/>
          <w:sz w:val="24"/>
          <w:szCs w:val="24"/>
        </w:rPr>
        <w:t xml:space="preserve"> who will be eligible for long-term supports and services.  Short term</w:t>
      </w:r>
      <w:r w:rsidR="006A1244">
        <w:rPr>
          <w:rFonts w:asciiTheme="minorHAnsi" w:hAnsiTheme="minorHAnsi"/>
          <w:sz w:val="24"/>
          <w:szCs w:val="24"/>
        </w:rPr>
        <w:t>,</w:t>
      </w:r>
      <w:r w:rsidRPr="001D42EE">
        <w:rPr>
          <w:rFonts w:asciiTheme="minorHAnsi" w:hAnsiTheme="minorHAnsi"/>
          <w:sz w:val="24"/>
          <w:szCs w:val="24"/>
        </w:rPr>
        <w:t xml:space="preserve"> the automated ePAS system will be rolled out on April 30, 2015 to permit users to submit information electronically.  This will provide rich data to DMAS which will be shared by both DARS and VDH to work on process improvements to the pre-admission screening process.  Additionally, budget language this year directs the Department to</w:t>
      </w:r>
      <w:r w:rsidR="006A1244">
        <w:rPr>
          <w:rFonts w:asciiTheme="minorHAnsi" w:hAnsiTheme="minorHAnsi"/>
          <w:sz w:val="24"/>
          <w:szCs w:val="24"/>
        </w:rPr>
        <w:t>:</w:t>
      </w:r>
      <w:r w:rsidRPr="001D42EE">
        <w:rPr>
          <w:rFonts w:asciiTheme="minorHAnsi" w:hAnsiTheme="minorHAnsi"/>
          <w:sz w:val="24"/>
          <w:szCs w:val="24"/>
        </w:rPr>
        <w:t xml:space="preserve"> 1.</w:t>
      </w:r>
      <w:r w:rsidR="006A1244">
        <w:rPr>
          <w:rFonts w:asciiTheme="minorHAnsi" w:hAnsiTheme="minorHAnsi"/>
          <w:sz w:val="24"/>
          <w:szCs w:val="24"/>
        </w:rPr>
        <w:t xml:space="preserve">) </w:t>
      </w:r>
      <w:r w:rsidRPr="001D42EE">
        <w:rPr>
          <w:rFonts w:asciiTheme="minorHAnsi" w:hAnsiTheme="minorHAnsi"/>
          <w:sz w:val="24"/>
          <w:szCs w:val="24"/>
        </w:rPr>
        <w:t>Contract</w:t>
      </w:r>
      <w:r w:rsidR="006A1244">
        <w:rPr>
          <w:rFonts w:asciiTheme="minorHAnsi" w:hAnsiTheme="minorHAnsi"/>
          <w:sz w:val="24"/>
          <w:szCs w:val="24"/>
        </w:rPr>
        <w:t xml:space="preserve"> for</w:t>
      </w:r>
      <w:r w:rsidRPr="001D42EE">
        <w:rPr>
          <w:rFonts w:asciiTheme="minorHAnsi" w:hAnsiTheme="minorHAnsi"/>
          <w:sz w:val="24"/>
          <w:szCs w:val="24"/>
        </w:rPr>
        <w:t xml:space="preserve"> children’s screenings,</w:t>
      </w:r>
      <w:r w:rsidR="001D42EE">
        <w:rPr>
          <w:rFonts w:asciiTheme="minorHAnsi" w:hAnsiTheme="minorHAnsi"/>
          <w:sz w:val="24"/>
          <w:szCs w:val="24"/>
        </w:rPr>
        <w:t xml:space="preserve"> </w:t>
      </w:r>
      <w:r w:rsidRPr="001D42EE">
        <w:rPr>
          <w:rFonts w:asciiTheme="minorHAnsi" w:hAnsiTheme="minorHAnsi"/>
          <w:sz w:val="24"/>
          <w:szCs w:val="24"/>
        </w:rPr>
        <w:t>currently 1700 per year and; 2.</w:t>
      </w:r>
      <w:r w:rsidR="006A1244">
        <w:rPr>
          <w:rFonts w:asciiTheme="minorHAnsi" w:hAnsiTheme="minorHAnsi"/>
          <w:sz w:val="24"/>
          <w:szCs w:val="24"/>
        </w:rPr>
        <w:t>)</w:t>
      </w:r>
      <w:r w:rsidRPr="001D42EE">
        <w:rPr>
          <w:rFonts w:asciiTheme="minorHAnsi" w:hAnsiTheme="minorHAnsi"/>
          <w:sz w:val="24"/>
          <w:szCs w:val="24"/>
        </w:rPr>
        <w:t xml:space="preserve">  Contract</w:t>
      </w:r>
      <w:r w:rsidR="006A1244">
        <w:rPr>
          <w:rFonts w:asciiTheme="minorHAnsi" w:hAnsiTheme="minorHAnsi"/>
          <w:sz w:val="24"/>
          <w:szCs w:val="24"/>
        </w:rPr>
        <w:t xml:space="preserve"> for</w:t>
      </w:r>
      <w:r w:rsidRPr="001D42EE">
        <w:rPr>
          <w:rFonts w:asciiTheme="minorHAnsi" w:hAnsiTheme="minorHAnsi"/>
          <w:sz w:val="24"/>
          <w:szCs w:val="24"/>
        </w:rPr>
        <w:t xml:space="preserve"> all PAS screenings in which a locality has not performed an assessment in </w:t>
      </w:r>
      <w:r w:rsidRPr="001D42EE">
        <w:rPr>
          <w:rFonts w:asciiTheme="minorHAnsi" w:hAnsiTheme="minorHAnsi"/>
          <w:sz w:val="24"/>
          <w:szCs w:val="24"/>
        </w:rPr>
        <w:lastRenderedPageBreak/>
        <w:t>excess of 30 days.  Longer term goals include redesign of training and best practice local models for process improvements.</w:t>
      </w:r>
    </w:p>
    <w:p w:rsidR="001D42EE" w:rsidRDefault="001D42EE" w:rsidP="00CA55D6">
      <w:pPr>
        <w:rPr>
          <w:rFonts w:asciiTheme="minorHAnsi" w:hAnsiTheme="minorHAnsi"/>
          <w:sz w:val="24"/>
          <w:szCs w:val="24"/>
        </w:rPr>
      </w:pPr>
    </w:p>
    <w:p w:rsidR="00F541A7" w:rsidRDefault="00CA55D6" w:rsidP="00CA55D6">
      <w:pPr>
        <w:rPr>
          <w:rFonts w:asciiTheme="minorHAnsi" w:hAnsiTheme="minorHAnsi"/>
          <w:sz w:val="24"/>
          <w:szCs w:val="24"/>
        </w:rPr>
      </w:pPr>
      <w:r w:rsidRPr="001D42EE">
        <w:rPr>
          <w:rFonts w:asciiTheme="minorHAnsi" w:hAnsiTheme="minorHAnsi"/>
          <w:b/>
          <w:sz w:val="24"/>
          <w:szCs w:val="24"/>
        </w:rPr>
        <w:t>Commonwealth Coordinated Care</w:t>
      </w:r>
      <w:r w:rsidR="001D42EE" w:rsidRPr="001D42EE">
        <w:rPr>
          <w:rFonts w:asciiTheme="minorHAnsi" w:hAnsiTheme="minorHAnsi"/>
          <w:b/>
          <w:sz w:val="24"/>
          <w:szCs w:val="24"/>
        </w:rPr>
        <w:t xml:space="preserve"> - </w:t>
      </w:r>
      <w:r w:rsidRPr="001D42EE">
        <w:rPr>
          <w:rFonts w:asciiTheme="minorHAnsi" w:hAnsiTheme="minorHAnsi"/>
          <w:sz w:val="24"/>
          <w:szCs w:val="24"/>
        </w:rPr>
        <w:t xml:space="preserve">DMAS continues to work with three </w:t>
      </w:r>
      <w:r w:rsidR="00A04409">
        <w:rPr>
          <w:rFonts w:asciiTheme="minorHAnsi" w:hAnsiTheme="minorHAnsi"/>
          <w:sz w:val="24"/>
          <w:szCs w:val="24"/>
        </w:rPr>
        <w:t>h</w:t>
      </w:r>
      <w:r w:rsidRPr="001D42EE">
        <w:rPr>
          <w:rFonts w:asciiTheme="minorHAnsi" w:hAnsiTheme="minorHAnsi"/>
          <w:sz w:val="24"/>
          <w:szCs w:val="24"/>
        </w:rPr>
        <w:t xml:space="preserve">ealth </w:t>
      </w:r>
      <w:r w:rsidR="00A04409">
        <w:rPr>
          <w:rFonts w:asciiTheme="minorHAnsi" w:hAnsiTheme="minorHAnsi"/>
          <w:sz w:val="24"/>
          <w:szCs w:val="24"/>
        </w:rPr>
        <w:t>p</w:t>
      </w:r>
      <w:r w:rsidRPr="001D42EE">
        <w:rPr>
          <w:rFonts w:asciiTheme="minorHAnsi" w:hAnsiTheme="minorHAnsi"/>
          <w:sz w:val="24"/>
          <w:szCs w:val="24"/>
        </w:rPr>
        <w:t xml:space="preserve">lans to offer services to </w:t>
      </w:r>
      <w:r w:rsidR="004101AC">
        <w:rPr>
          <w:rFonts w:asciiTheme="minorHAnsi" w:hAnsiTheme="minorHAnsi"/>
          <w:sz w:val="24"/>
          <w:szCs w:val="24"/>
        </w:rPr>
        <w:t xml:space="preserve">individuals who are </w:t>
      </w:r>
      <w:r w:rsidRPr="001D42EE">
        <w:rPr>
          <w:rFonts w:asciiTheme="minorHAnsi" w:hAnsiTheme="minorHAnsi"/>
          <w:sz w:val="24"/>
          <w:szCs w:val="24"/>
        </w:rPr>
        <w:t>dual</w:t>
      </w:r>
      <w:r w:rsidR="004101AC">
        <w:rPr>
          <w:rFonts w:asciiTheme="minorHAnsi" w:hAnsiTheme="minorHAnsi"/>
          <w:sz w:val="24"/>
          <w:szCs w:val="24"/>
        </w:rPr>
        <w:t>ly</w:t>
      </w:r>
      <w:r w:rsidRPr="001D42EE">
        <w:rPr>
          <w:rFonts w:asciiTheme="minorHAnsi" w:hAnsiTheme="minorHAnsi"/>
          <w:sz w:val="24"/>
          <w:szCs w:val="24"/>
        </w:rPr>
        <w:t xml:space="preserve"> </w:t>
      </w:r>
      <w:r w:rsidR="001D42EE" w:rsidRPr="001D42EE">
        <w:rPr>
          <w:rFonts w:asciiTheme="minorHAnsi" w:hAnsiTheme="minorHAnsi"/>
          <w:sz w:val="24"/>
          <w:szCs w:val="24"/>
        </w:rPr>
        <w:t>eligible</w:t>
      </w:r>
      <w:r w:rsidR="004101AC">
        <w:rPr>
          <w:rFonts w:asciiTheme="minorHAnsi" w:hAnsiTheme="minorHAnsi"/>
          <w:sz w:val="24"/>
          <w:szCs w:val="24"/>
        </w:rPr>
        <w:t xml:space="preserve"> (Medicaid and Medicare) and who’s the</w:t>
      </w:r>
      <w:r w:rsidRPr="001D42EE">
        <w:rPr>
          <w:rFonts w:asciiTheme="minorHAnsi" w:hAnsiTheme="minorHAnsi"/>
          <w:sz w:val="24"/>
          <w:szCs w:val="24"/>
        </w:rPr>
        <w:t xml:space="preserve"> Elderly or Disabled with Consumer-Directed Waiver.  This program, combining Medicare and Medicaid into one health plan</w:t>
      </w:r>
      <w:r w:rsidR="00635C4F">
        <w:rPr>
          <w:rFonts w:asciiTheme="minorHAnsi" w:hAnsiTheme="minorHAnsi"/>
          <w:sz w:val="24"/>
          <w:szCs w:val="24"/>
        </w:rPr>
        <w:t>,</w:t>
      </w:r>
      <w:r w:rsidRPr="001D42EE">
        <w:rPr>
          <w:rFonts w:asciiTheme="minorHAnsi" w:hAnsiTheme="minorHAnsi"/>
          <w:sz w:val="24"/>
          <w:szCs w:val="24"/>
        </w:rPr>
        <w:t xml:space="preserve"> provides the individual with expanded health benefits such as additional foot care, dental cleaning, eye exams and other benefits and assures better coordination of care through one health plan.  Budget language this session requires quarterly reports beginning on July 1, 2015, to the Chair of the House Appropriations and Senate Finance Committees on the implementation of this program.</w:t>
      </w:r>
    </w:p>
    <w:p w:rsidR="00F541A7" w:rsidRDefault="00F541A7" w:rsidP="00CA55D6">
      <w:pPr>
        <w:rPr>
          <w:rFonts w:asciiTheme="minorHAnsi" w:hAnsiTheme="minorHAnsi"/>
          <w:b/>
          <w:sz w:val="24"/>
          <w:szCs w:val="24"/>
        </w:rPr>
      </w:pPr>
    </w:p>
    <w:p w:rsidR="00F541A7" w:rsidRDefault="00CA55D6" w:rsidP="00CA55D6">
      <w:pPr>
        <w:rPr>
          <w:rFonts w:asciiTheme="minorHAnsi" w:hAnsiTheme="minorHAnsi"/>
          <w:sz w:val="24"/>
          <w:szCs w:val="24"/>
        </w:rPr>
      </w:pPr>
      <w:r w:rsidRPr="001D42EE">
        <w:rPr>
          <w:rFonts w:asciiTheme="minorHAnsi" w:hAnsiTheme="minorHAnsi"/>
          <w:b/>
          <w:sz w:val="24"/>
          <w:szCs w:val="24"/>
        </w:rPr>
        <w:t>Regulations</w:t>
      </w:r>
      <w:r w:rsidR="001D42EE" w:rsidRPr="001D42EE">
        <w:rPr>
          <w:rFonts w:asciiTheme="minorHAnsi" w:hAnsiTheme="minorHAnsi"/>
          <w:b/>
          <w:sz w:val="24"/>
          <w:szCs w:val="24"/>
        </w:rPr>
        <w:t xml:space="preserve"> - </w:t>
      </w:r>
      <w:r w:rsidRPr="001D42EE">
        <w:rPr>
          <w:rFonts w:asciiTheme="minorHAnsi" w:hAnsiTheme="minorHAnsi"/>
          <w:sz w:val="24"/>
          <w:szCs w:val="24"/>
        </w:rPr>
        <w:t>Elderly or Disabled with Consumer-Directed Waiver regulations are final.  A provider manual is under review for release. The Technology Assisted waiver regulations are final.  A provider manual is under review for release.</w:t>
      </w:r>
      <w:r w:rsidR="004101AC">
        <w:rPr>
          <w:rFonts w:asciiTheme="minorHAnsi" w:hAnsiTheme="minorHAnsi"/>
          <w:sz w:val="24"/>
          <w:szCs w:val="24"/>
        </w:rPr>
        <w:t xml:space="preserve">  </w:t>
      </w:r>
      <w:r w:rsidRPr="001D42EE">
        <w:rPr>
          <w:rFonts w:asciiTheme="minorHAnsi" w:hAnsiTheme="minorHAnsi"/>
          <w:sz w:val="24"/>
          <w:szCs w:val="24"/>
        </w:rPr>
        <w:t>The Alzh</w:t>
      </w:r>
      <w:r w:rsidR="006A1244">
        <w:rPr>
          <w:rFonts w:asciiTheme="minorHAnsi" w:hAnsiTheme="minorHAnsi"/>
          <w:sz w:val="24"/>
          <w:szCs w:val="24"/>
        </w:rPr>
        <w:t>eimer’s</w:t>
      </w:r>
      <w:r w:rsidRPr="001D42EE">
        <w:rPr>
          <w:rFonts w:asciiTheme="minorHAnsi" w:hAnsiTheme="minorHAnsi"/>
          <w:sz w:val="24"/>
          <w:szCs w:val="24"/>
        </w:rPr>
        <w:t xml:space="preserve">. Assisted Living </w:t>
      </w:r>
      <w:r w:rsidR="006A1244">
        <w:rPr>
          <w:rFonts w:asciiTheme="minorHAnsi" w:hAnsiTheme="minorHAnsi"/>
          <w:sz w:val="24"/>
          <w:szCs w:val="24"/>
        </w:rPr>
        <w:t>w</w:t>
      </w:r>
      <w:r w:rsidRPr="001D42EE">
        <w:rPr>
          <w:rFonts w:asciiTheme="minorHAnsi" w:hAnsiTheme="minorHAnsi"/>
          <w:sz w:val="24"/>
          <w:szCs w:val="24"/>
        </w:rPr>
        <w:t>aiver was expanded during the General Assembly session to include individuals with “related dementias” which will require amendment to the waiver, regulations, policy and automated tracking systems.</w:t>
      </w:r>
    </w:p>
    <w:p w:rsidR="00CA55D6" w:rsidRPr="001D42EE" w:rsidRDefault="00F541A7" w:rsidP="00CA55D6">
      <w:pPr>
        <w:rPr>
          <w:rFonts w:asciiTheme="minorHAnsi" w:hAnsiTheme="minorHAnsi"/>
          <w:b/>
          <w:sz w:val="24"/>
          <w:szCs w:val="24"/>
        </w:rPr>
      </w:pPr>
      <w:r w:rsidRPr="001D42EE">
        <w:rPr>
          <w:rFonts w:asciiTheme="minorHAnsi" w:hAnsiTheme="minorHAnsi"/>
          <w:b/>
          <w:sz w:val="24"/>
          <w:szCs w:val="24"/>
        </w:rPr>
        <w:t xml:space="preserve"> </w:t>
      </w:r>
    </w:p>
    <w:p w:rsidR="00F541A7" w:rsidRDefault="0017638D" w:rsidP="00D53A7A">
      <w:pPr>
        <w:tabs>
          <w:tab w:val="left" w:pos="1800"/>
          <w:tab w:val="left" w:pos="1980"/>
          <w:tab w:val="left" w:pos="2160"/>
        </w:tabs>
        <w:outlineLvl w:val="2"/>
        <w:rPr>
          <w:rFonts w:asciiTheme="minorHAnsi" w:hAnsiTheme="minorHAnsi"/>
          <w:b/>
          <w:color w:val="000000"/>
          <w:sz w:val="24"/>
          <w:szCs w:val="24"/>
        </w:rPr>
      </w:pPr>
      <w:r w:rsidRPr="001D42EE">
        <w:rPr>
          <w:rFonts w:asciiTheme="minorHAnsi" w:hAnsiTheme="minorHAnsi"/>
          <w:b/>
          <w:color w:val="000000"/>
          <w:sz w:val="24"/>
          <w:szCs w:val="24"/>
        </w:rPr>
        <w:t>Deanna Parker, agency representative, Department of Behavioral Health and Developmental Services (DBHDS):</w:t>
      </w:r>
    </w:p>
    <w:p w:rsidR="00F541A7" w:rsidRDefault="00F541A7" w:rsidP="00F541A7">
      <w:pPr>
        <w:tabs>
          <w:tab w:val="left" w:pos="1800"/>
          <w:tab w:val="left" w:pos="1980"/>
          <w:tab w:val="left" w:pos="2160"/>
        </w:tabs>
        <w:rPr>
          <w:rFonts w:asciiTheme="minorHAnsi" w:hAnsiTheme="minorHAnsi"/>
          <w:b/>
          <w:sz w:val="24"/>
          <w:szCs w:val="24"/>
        </w:rPr>
      </w:pPr>
    </w:p>
    <w:p w:rsidR="00F541A7" w:rsidRPr="00F541A7" w:rsidRDefault="003825A9" w:rsidP="00F541A7">
      <w:pPr>
        <w:pStyle w:val="ListParagraph"/>
        <w:numPr>
          <w:ilvl w:val="0"/>
          <w:numId w:val="38"/>
        </w:numPr>
        <w:tabs>
          <w:tab w:val="left" w:pos="1800"/>
          <w:tab w:val="left" w:pos="1980"/>
          <w:tab w:val="left" w:pos="2160"/>
        </w:tabs>
        <w:rPr>
          <w:rFonts w:asciiTheme="minorHAnsi" w:hAnsiTheme="minorHAnsi"/>
          <w:b/>
          <w:sz w:val="24"/>
          <w:szCs w:val="24"/>
        </w:rPr>
      </w:pPr>
      <w:r w:rsidRPr="00F541A7">
        <w:rPr>
          <w:rFonts w:asciiTheme="minorHAnsi" w:hAnsiTheme="minorHAnsi"/>
          <w:b/>
          <w:sz w:val="24"/>
          <w:szCs w:val="24"/>
        </w:rPr>
        <w:t xml:space="preserve">New DD Definition - </w:t>
      </w:r>
      <w:r w:rsidRPr="00F541A7">
        <w:rPr>
          <w:rFonts w:asciiTheme="minorHAnsi" w:hAnsiTheme="minorHAnsi"/>
          <w:sz w:val="24"/>
          <w:szCs w:val="24"/>
        </w:rPr>
        <w:t>Senate Bill SB 1052 was passed which introduces a new DD definition into the Code</w:t>
      </w:r>
      <w:r w:rsidR="004101AC" w:rsidRPr="00F541A7">
        <w:rPr>
          <w:rFonts w:asciiTheme="minorHAnsi" w:hAnsiTheme="minorHAnsi"/>
          <w:sz w:val="24"/>
          <w:szCs w:val="24"/>
        </w:rPr>
        <w:t xml:space="preserve"> of Virginia</w:t>
      </w:r>
      <w:r w:rsidRPr="00F541A7">
        <w:rPr>
          <w:rFonts w:asciiTheme="minorHAnsi" w:hAnsiTheme="minorHAnsi"/>
          <w:sz w:val="24"/>
          <w:szCs w:val="24"/>
        </w:rPr>
        <w:t xml:space="preserve">.  The definition is identical to the </w:t>
      </w:r>
      <w:r w:rsidR="004101AC" w:rsidRPr="00F541A7">
        <w:rPr>
          <w:rFonts w:asciiTheme="minorHAnsi" w:hAnsiTheme="minorHAnsi"/>
          <w:sz w:val="24"/>
          <w:szCs w:val="24"/>
        </w:rPr>
        <w:t xml:space="preserve">federal </w:t>
      </w:r>
      <w:r w:rsidRPr="00F541A7">
        <w:rPr>
          <w:rFonts w:asciiTheme="minorHAnsi" w:hAnsiTheme="minorHAnsi"/>
          <w:sz w:val="24"/>
          <w:szCs w:val="24"/>
        </w:rPr>
        <w:t xml:space="preserve">DD </w:t>
      </w:r>
      <w:r w:rsidR="004101AC" w:rsidRPr="00F541A7">
        <w:rPr>
          <w:rFonts w:asciiTheme="minorHAnsi" w:hAnsiTheme="minorHAnsi"/>
          <w:sz w:val="24"/>
          <w:szCs w:val="24"/>
        </w:rPr>
        <w:t>A</w:t>
      </w:r>
      <w:r w:rsidRPr="00F541A7">
        <w:rPr>
          <w:rFonts w:asciiTheme="minorHAnsi" w:hAnsiTheme="minorHAnsi"/>
          <w:sz w:val="24"/>
          <w:szCs w:val="24"/>
        </w:rPr>
        <w:t>ct definition and will be used as the single definition for all individuals with intellectual and developmental disabilities in the state.</w:t>
      </w:r>
    </w:p>
    <w:p w:rsidR="00F541A7" w:rsidRPr="00F541A7" w:rsidRDefault="00F541A7" w:rsidP="00F541A7">
      <w:pPr>
        <w:pStyle w:val="ListParagraph"/>
        <w:tabs>
          <w:tab w:val="left" w:pos="1800"/>
          <w:tab w:val="left" w:pos="1980"/>
          <w:tab w:val="left" w:pos="2160"/>
        </w:tabs>
        <w:rPr>
          <w:rFonts w:asciiTheme="minorHAnsi" w:hAnsiTheme="minorHAnsi"/>
          <w:b/>
          <w:sz w:val="24"/>
          <w:szCs w:val="24"/>
        </w:rPr>
      </w:pPr>
    </w:p>
    <w:p w:rsidR="003825A9" w:rsidRPr="00635C4F" w:rsidRDefault="003825A9" w:rsidP="00F541A7">
      <w:pPr>
        <w:pStyle w:val="ListParagraph"/>
        <w:numPr>
          <w:ilvl w:val="0"/>
          <w:numId w:val="38"/>
        </w:numPr>
        <w:tabs>
          <w:tab w:val="left" w:pos="1800"/>
          <w:tab w:val="left" w:pos="1980"/>
          <w:tab w:val="left" w:pos="2160"/>
        </w:tabs>
        <w:rPr>
          <w:rFonts w:asciiTheme="minorHAnsi" w:hAnsiTheme="minorHAnsi"/>
          <w:b/>
          <w:sz w:val="24"/>
          <w:szCs w:val="24"/>
        </w:rPr>
      </w:pPr>
      <w:r w:rsidRPr="00635C4F">
        <w:rPr>
          <w:rFonts w:asciiTheme="minorHAnsi" w:hAnsiTheme="minorHAnsi"/>
          <w:b/>
          <w:sz w:val="24"/>
          <w:szCs w:val="24"/>
        </w:rPr>
        <w:t xml:space="preserve">IFSP Program - </w:t>
      </w:r>
      <w:r w:rsidRPr="00635C4F">
        <w:rPr>
          <w:rFonts w:asciiTheme="minorHAnsi" w:hAnsiTheme="minorHAnsi"/>
          <w:sz w:val="24"/>
          <w:szCs w:val="24"/>
        </w:rPr>
        <w:t xml:space="preserve">The second </w:t>
      </w:r>
      <w:r w:rsidR="00E546F6" w:rsidRPr="00635C4F">
        <w:rPr>
          <w:rFonts w:asciiTheme="minorHAnsi" w:hAnsiTheme="minorHAnsi"/>
          <w:sz w:val="24"/>
          <w:szCs w:val="24"/>
        </w:rPr>
        <w:t xml:space="preserve">Individual Family Support </w:t>
      </w:r>
      <w:proofErr w:type="gramStart"/>
      <w:r w:rsidR="00E546F6" w:rsidRPr="00635C4F">
        <w:rPr>
          <w:rFonts w:asciiTheme="minorHAnsi" w:hAnsiTheme="minorHAnsi"/>
          <w:sz w:val="24"/>
          <w:szCs w:val="24"/>
        </w:rPr>
        <w:t>Program</w:t>
      </w:r>
      <w:r w:rsidR="00635C4F" w:rsidRPr="00635C4F">
        <w:rPr>
          <w:rFonts w:asciiTheme="minorHAnsi" w:hAnsiTheme="minorHAnsi"/>
          <w:sz w:val="24"/>
          <w:szCs w:val="24"/>
        </w:rPr>
        <w:t xml:space="preserve"> </w:t>
      </w:r>
      <w:r w:rsidRPr="00635C4F">
        <w:rPr>
          <w:rFonts w:asciiTheme="minorHAnsi" w:hAnsiTheme="minorHAnsi"/>
          <w:sz w:val="24"/>
          <w:szCs w:val="24"/>
        </w:rPr>
        <w:t xml:space="preserve"> </w:t>
      </w:r>
      <w:r w:rsidRPr="00635C4F">
        <w:rPr>
          <w:rFonts w:asciiTheme="minorHAnsi" w:hAnsiTheme="minorHAnsi"/>
          <w:b/>
          <w:sz w:val="24"/>
          <w:szCs w:val="24"/>
        </w:rPr>
        <w:t>funding</w:t>
      </w:r>
      <w:proofErr w:type="gramEnd"/>
      <w:r w:rsidRPr="00635C4F">
        <w:rPr>
          <w:rFonts w:asciiTheme="minorHAnsi" w:hAnsiTheme="minorHAnsi"/>
          <w:b/>
          <w:sz w:val="24"/>
          <w:szCs w:val="24"/>
        </w:rPr>
        <w:t xml:space="preserve"> period </w:t>
      </w:r>
      <w:r w:rsidR="00691A6B" w:rsidRPr="00635C4F">
        <w:rPr>
          <w:rFonts w:asciiTheme="minorHAnsi" w:hAnsiTheme="minorHAnsi"/>
          <w:b/>
          <w:sz w:val="24"/>
          <w:szCs w:val="24"/>
        </w:rPr>
        <w:t xml:space="preserve">for this fiscal year </w:t>
      </w:r>
      <w:r w:rsidRPr="00635C4F">
        <w:rPr>
          <w:rFonts w:asciiTheme="minorHAnsi" w:hAnsiTheme="minorHAnsi"/>
          <w:b/>
          <w:sz w:val="24"/>
          <w:szCs w:val="24"/>
        </w:rPr>
        <w:t>is soon to be open.  The IFSP</w:t>
      </w:r>
      <w:r w:rsidRPr="00635C4F">
        <w:rPr>
          <w:rFonts w:asciiTheme="minorHAnsi" w:hAnsiTheme="minorHAnsi"/>
          <w:b/>
          <w:bCs/>
          <w:sz w:val="24"/>
          <w:szCs w:val="24"/>
        </w:rPr>
        <w:t xml:space="preserve"> </w:t>
      </w:r>
      <w:r w:rsidRPr="00635C4F">
        <w:rPr>
          <w:rFonts w:asciiTheme="minorHAnsi" w:hAnsiTheme="minorHAnsi"/>
          <w:b/>
          <w:sz w:val="24"/>
          <w:szCs w:val="24"/>
        </w:rPr>
        <w:t>is designed to assist individuals on the ID or DD waiting lists access short-term resources, supports, and services to help them remain in their own community homes.  A</w:t>
      </w:r>
      <w:r w:rsidRPr="00635C4F">
        <w:rPr>
          <w:rFonts w:asciiTheme="minorHAnsi" w:hAnsiTheme="minorHAnsi"/>
          <w:b/>
          <w:bCs/>
          <w:sz w:val="24"/>
          <w:szCs w:val="24"/>
        </w:rPr>
        <w:t xml:space="preserve">pplications must be postmarked </w:t>
      </w:r>
      <w:r w:rsidRPr="00635C4F">
        <w:rPr>
          <w:rFonts w:asciiTheme="minorHAnsi" w:hAnsiTheme="minorHAnsi"/>
          <w:b/>
          <w:bCs/>
          <w:sz w:val="24"/>
          <w:szCs w:val="24"/>
          <w:u w:val="single"/>
        </w:rPr>
        <w:t>on or after</w:t>
      </w:r>
      <w:r w:rsidRPr="00635C4F">
        <w:rPr>
          <w:rFonts w:asciiTheme="minorHAnsi" w:hAnsiTheme="minorHAnsi"/>
          <w:b/>
          <w:bCs/>
          <w:sz w:val="24"/>
          <w:szCs w:val="24"/>
        </w:rPr>
        <w:t xml:space="preserve"> March 31</w:t>
      </w:r>
      <w:r w:rsidR="004101AC" w:rsidRPr="00635C4F">
        <w:rPr>
          <w:rFonts w:asciiTheme="minorHAnsi" w:hAnsiTheme="minorHAnsi"/>
          <w:b/>
          <w:bCs/>
          <w:sz w:val="24"/>
          <w:szCs w:val="24"/>
        </w:rPr>
        <w:t>,</w:t>
      </w:r>
      <w:r w:rsidRPr="00635C4F">
        <w:rPr>
          <w:rFonts w:asciiTheme="minorHAnsi" w:hAnsiTheme="minorHAnsi"/>
          <w:b/>
          <w:bCs/>
          <w:sz w:val="24"/>
          <w:szCs w:val="24"/>
        </w:rPr>
        <w:t xml:space="preserve"> 2015 and will be </w:t>
      </w:r>
      <w:r w:rsidRPr="00635C4F">
        <w:rPr>
          <w:rFonts w:asciiTheme="minorHAnsi" w:hAnsiTheme="minorHAnsi"/>
          <w:b/>
          <w:sz w:val="24"/>
          <w:szCs w:val="24"/>
        </w:rPr>
        <w:t>accepted on a first-come, first serve basis.   Please visit the DBHDS website for the IFSP application, instructions and other information.</w:t>
      </w:r>
      <w:r w:rsidRPr="00635C4F">
        <w:rPr>
          <w:rFonts w:asciiTheme="minorHAnsi" w:hAnsiTheme="minorHAnsi"/>
          <w:b/>
          <w:color w:val="333333"/>
          <w:sz w:val="24"/>
          <w:szCs w:val="24"/>
        </w:rPr>
        <w:t xml:space="preserve"> </w:t>
      </w:r>
    </w:p>
    <w:p w:rsidR="003825A9" w:rsidRPr="003825A9" w:rsidRDefault="003825A9" w:rsidP="003825A9">
      <w:pPr>
        <w:pStyle w:val="ListParagraph"/>
        <w:spacing w:line="240" w:lineRule="atLeast"/>
        <w:rPr>
          <w:rFonts w:asciiTheme="minorHAnsi" w:hAnsiTheme="minorHAnsi"/>
          <w:b/>
          <w:sz w:val="24"/>
          <w:szCs w:val="24"/>
        </w:rPr>
      </w:pPr>
    </w:p>
    <w:p w:rsidR="003825A9" w:rsidRPr="003825A9" w:rsidRDefault="003825A9" w:rsidP="003825A9">
      <w:pPr>
        <w:pStyle w:val="ListParagraph"/>
        <w:numPr>
          <w:ilvl w:val="0"/>
          <w:numId w:val="3"/>
        </w:numPr>
        <w:spacing w:line="240" w:lineRule="atLeast"/>
        <w:rPr>
          <w:rFonts w:asciiTheme="minorHAnsi" w:hAnsiTheme="minorHAnsi" w:cs="Calibri"/>
          <w:sz w:val="24"/>
          <w:szCs w:val="24"/>
        </w:rPr>
      </w:pPr>
      <w:r w:rsidRPr="003825A9">
        <w:rPr>
          <w:rFonts w:asciiTheme="minorHAnsi" w:hAnsiTheme="minorHAnsi"/>
          <w:b/>
          <w:sz w:val="24"/>
          <w:szCs w:val="24"/>
        </w:rPr>
        <w:t xml:space="preserve">ID/DD Waiver Waiting List - </w:t>
      </w:r>
      <w:r w:rsidRPr="003825A9">
        <w:rPr>
          <w:rFonts w:asciiTheme="minorHAnsi" w:hAnsiTheme="minorHAnsi"/>
          <w:sz w:val="24"/>
          <w:szCs w:val="24"/>
        </w:rPr>
        <w:t>As of March 9, 2015</w:t>
      </w:r>
      <w:r w:rsidR="00B56C68">
        <w:rPr>
          <w:rFonts w:asciiTheme="minorHAnsi" w:hAnsiTheme="minorHAnsi"/>
          <w:sz w:val="24"/>
          <w:szCs w:val="24"/>
        </w:rPr>
        <w:t>:</w:t>
      </w:r>
      <w:r w:rsidRPr="003825A9">
        <w:rPr>
          <w:rFonts w:asciiTheme="minorHAnsi" w:hAnsiTheme="minorHAnsi"/>
          <w:sz w:val="24"/>
          <w:szCs w:val="24"/>
        </w:rPr>
        <w:t xml:space="preserve"> ID Waiver = 7,830; DD Waiver= 1,801</w:t>
      </w:r>
      <w:r w:rsidRPr="003825A9">
        <w:rPr>
          <w:rFonts w:asciiTheme="minorHAnsi" w:hAnsiTheme="minorHAnsi" w:cs="Calibri"/>
          <w:sz w:val="24"/>
          <w:szCs w:val="24"/>
        </w:rPr>
        <w:t xml:space="preserve"> </w:t>
      </w:r>
    </w:p>
    <w:p w:rsidR="003825A9" w:rsidRPr="003825A9" w:rsidRDefault="003825A9" w:rsidP="003825A9">
      <w:pPr>
        <w:pStyle w:val="ListParagraph"/>
        <w:spacing w:line="240" w:lineRule="atLeast"/>
        <w:rPr>
          <w:rFonts w:asciiTheme="minorHAnsi" w:hAnsiTheme="minorHAnsi" w:cs="Calibri"/>
          <w:sz w:val="24"/>
          <w:szCs w:val="24"/>
        </w:rPr>
      </w:pPr>
    </w:p>
    <w:p w:rsidR="003825A9" w:rsidRPr="003825A9" w:rsidRDefault="003825A9" w:rsidP="003825A9">
      <w:pPr>
        <w:pStyle w:val="ListParagraph"/>
        <w:numPr>
          <w:ilvl w:val="0"/>
          <w:numId w:val="3"/>
        </w:numPr>
        <w:spacing w:line="240" w:lineRule="atLeast"/>
        <w:rPr>
          <w:rFonts w:asciiTheme="minorHAnsi" w:hAnsiTheme="minorHAnsi"/>
          <w:sz w:val="24"/>
          <w:szCs w:val="24"/>
        </w:rPr>
      </w:pPr>
      <w:r w:rsidRPr="003825A9">
        <w:rPr>
          <w:rFonts w:asciiTheme="minorHAnsi" w:hAnsiTheme="minorHAnsi"/>
          <w:b/>
          <w:sz w:val="24"/>
          <w:szCs w:val="24"/>
        </w:rPr>
        <w:t xml:space="preserve">Training Center Updates - </w:t>
      </w:r>
      <w:r w:rsidRPr="003825A9">
        <w:rPr>
          <w:rFonts w:asciiTheme="minorHAnsi" w:hAnsiTheme="minorHAnsi"/>
          <w:sz w:val="24"/>
          <w:szCs w:val="24"/>
        </w:rPr>
        <w:t>As of March 9, 2015, the current combined training center census is at 525.</w:t>
      </w:r>
    </w:p>
    <w:p w:rsidR="003825A9" w:rsidRPr="003825A9" w:rsidRDefault="003825A9" w:rsidP="003825A9">
      <w:pPr>
        <w:spacing w:line="240" w:lineRule="atLeast"/>
        <w:ind w:left="360"/>
        <w:rPr>
          <w:rFonts w:asciiTheme="minorHAnsi" w:hAnsiTheme="minorHAnsi"/>
          <w:sz w:val="24"/>
          <w:szCs w:val="24"/>
        </w:rPr>
      </w:pPr>
    </w:p>
    <w:p w:rsidR="00F541A7" w:rsidRDefault="003825A9" w:rsidP="003825A9">
      <w:pPr>
        <w:pStyle w:val="ListParagraph"/>
        <w:numPr>
          <w:ilvl w:val="0"/>
          <w:numId w:val="3"/>
        </w:numPr>
        <w:spacing w:line="240" w:lineRule="atLeast"/>
        <w:rPr>
          <w:rFonts w:asciiTheme="minorHAnsi" w:hAnsiTheme="minorHAnsi"/>
          <w:sz w:val="24"/>
          <w:szCs w:val="24"/>
        </w:rPr>
      </w:pPr>
      <w:r w:rsidRPr="003825A9">
        <w:rPr>
          <w:rFonts w:asciiTheme="minorHAnsi" w:hAnsiTheme="minorHAnsi"/>
          <w:b/>
          <w:sz w:val="24"/>
          <w:szCs w:val="24"/>
        </w:rPr>
        <w:t xml:space="preserve">Waiver Redesign - </w:t>
      </w:r>
      <w:r w:rsidRPr="003825A9">
        <w:rPr>
          <w:rFonts w:asciiTheme="minorHAnsi" w:hAnsiTheme="minorHAnsi"/>
          <w:sz w:val="24"/>
          <w:szCs w:val="24"/>
        </w:rPr>
        <w:t xml:space="preserve">The additional 200 waiver slots and funding for permanent rental subsidies to begin the Building Independence Waiver in the Governor’s budget were not included in the General Assembly’s budget bill this session.  Alternately, DBHDS and DMAS have been directed to submit a report detailing the list of services to be included </w:t>
      </w:r>
      <w:r w:rsidRPr="003825A9">
        <w:rPr>
          <w:rFonts w:asciiTheme="minorHAnsi" w:hAnsiTheme="minorHAnsi"/>
          <w:sz w:val="24"/>
          <w:szCs w:val="24"/>
        </w:rPr>
        <w:lastRenderedPageBreak/>
        <w:t>in each waiver, service limits, provider qualifications, and proposed licensing regulatory changes and rate changes proposed for the new waivers.   DBHDS was also directed to include Brain Injury representation on the Waiver Design Advisory Committee.</w:t>
      </w:r>
    </w:p>
    <w:p w:rsidR="00F541A7" w:rsidRPr="00F541A7" w:rsidRDefault="00F541A7" w:rsidP="00F541A7">
      <w:pPr>
        <w:pStyle w:val="ListParagraph"/>
        <w:rPr>
          <w:rFonts w:asciiTheme="minorHAnsi" w:hAnsiTheme="minorHAnsi"/>
          <w:b/>
          <w:sz w:val="24"/>
          <w:szCs w:val="24"/>
        </w:rPr>
      </w:pPr>
    </w:p>
    <w:p w:rsidR="003825A9" w:rsidRPr="003825A9" w:rsidRDefault="003825A9" w:rsidP="003825A9">
      <w:pPr>
        <w:pStyle w:val="ListParagraph"/>
        <w:numPr>
          <w:ilvl w:val="0"/>
          <w:numId w:val="3"/>
        </w:numPr>
        <w:spacing w:line="240" w:lineRule="atLeast"/>
        <w:rPr>
          <w:rFonts w:asciiTheme="minorHAnsi" w:hAnsiTheme="minorHAnsi"/>
          <w:sz w:val="24"/>
          <w:szCs w:val="24"/>
        </w:rPr>
      </w:pPr>
      <w:r w:rsidRPr="003825A9">
        <w:rPr>
          <w:rFonts w:asciiTheme="minorHAnsi" w:hAnsiTheme="minorHAnsi"/>
          <w:b/>
          <w:sz w:val="24"/>
          <w:szCs w:val="24"/>
        </w:rPr>
        <w:t xml:space="preserve">General Assembly Update - </w:t>
      </w:r>
      <w:r w:rsidRPr="003825A9">
        <w:rPr>
          <w:rFonts w:asciiTheme="minorHAnsi" w:hAnsiTheme="minorHAnsi"/>
          <w:sz w:val="24"/>
          <w:szCs w:val="24"/>
        </w:rPr>
        <w:t>There were rate increases for several current waiver services (in-home residential, day support, prevocational, therapeutic consultation, personal assistance/respite/companion, and skilled nursing) in the General Assembly’s budget bill.</w:t>
      </w:r>
      <w:r w:rsidR="00F541A7">
        <w:rPr>
          <w:rFonts w:asciiTheme="minorHAnsi" w:hAnsiTheme="minorHAnsi"/>
          <w:sz w:val="24"/>
          <w:szCs w:val="24"/>
        </w:rPr>
        <w:t xml:space="preserve"> </w:t>
      </w:r>
      <w:r w:rsidRPr="003825A9">
        <w:rPr>
          <w:rFonts w:asciiTheme="minorHAnsi" w:hAnsiTheme="minorHAnsi"/>
          <w:sz w:val="24"/>
          <w:szCs w:val="24"/>
        </w:rPr>
        <w:t xml:space="preserve"> The General Assembly also allowed for compensation to the living victims of Virginia’s Eugenics Sterilization Plan.</w:t>
      </w:r>
    </w:p>
    <w:p w:rsidR="003825A9" w:rsidRPr="003825A9" w:rsidRDefault="003825A9" w:rsidP="003825A9">
      <w:pPr>
        <w:pStyle w:val="ListParagraph"/>
        <w:spacing w:line="240" w:lineRule="atLeast"/>
        <w:rPr>
          <w:rFonts w:asciiTheme="minorHAnsi" w:hAnsiTheme="minorHAnsi"/>
          <w:b/>
          <w:sz w:val="24"/>
          <w:szCs w:val="24"/>
        </w:rPr>
      </w:pPr>
    </w:p>
    <w:p w:rsidR="003825A9" w:rsidRPr="003825A9" w:rsidRDefault="003825A9" w:rsidP="003825A9">
      <w:pPr>
        <w:pStyle w:val="ListParagraph"/>
        <w:numPr>
          <w:ilvl w:val="0"/>
          <w:numId w:val="3"/>
        </w:numPr>
        <w:spacing w:line="240" w:lineRule="atLeast"/>
        <w:rPr>
          <w:rFonts w:asciiTheme="minorHAnsi" w:hAnsiTheme="minorHAnsi"/>
          <w:sz w:val="24"/>
          <w:szCs w:val="24"/>
        </w:rPr>
      </w:pPr>
      <w:r w:rsidRPr="003825A9">
        <w:rPr>
          <w:rFonts w:asciiTheme="minorHAnsi" w:hAnsiTheme="minorHAnsi"/>
          <w:b/>
          <w:sz w:val="24"/>
          <w:szCs w:val="24"/>
        </w:rPr>
        <w:t xml:space="preserve">CMS HCBS Final Rule Statewide Transition Plan - </w:t>
      </w:r>
      <w:r w:rsidRPr="003825A9">
        <w:rPr>
          <w:rFonts w:asciiTheme="minorHAnsi" w:hAnsiTheme="minorHAnsi"/>
          <w:sz w:val="24"/>
          <w:szCs w:val="24"/>
        </w:rPr>
        <w:t>Public comment for the statewide transition plan for the CMS HCBS Final Rule ended on March 8th.  DBHDS and DMAS submitted the revised statewide transition plan incorporating public comment to CMS on March 17</w:t>
      </w:r>
      <w:r w:rsidRPr="003825A9">
        <w:rPr>
          <w:rFonts w:asciiTheme="minorHAnsi" w:hAnsiTheme="minorHAnsi"/>
          <w:sz w:val="24"/>
          <w:szCs w:val="24"/>
          <w:vertAlign w:val="superscript"/>
        </w:rPr>
        <w:t>th</w:t>
      </w:r>
      <w:r w:rsidRPr="003825A9">
        <w:rPr>
          <w:rFonts w:asciiTheme="minorHAnsi" w:hAnsiTheme="minorHAnsi"/>
          <w:sz w:val="24"/>
          <w:szCs w:val="24"/>
        </w:rPr>
        <w:t>.</w:t>
      </w:r>
    </w:p>
    <w:p w:rsidR="003825A9" w:rsidRPr="003825A9" w:rsidRDefault="003825A9" w:rsidP="003825A9">
      <w:pPr>
        <w:pStyle w:val="Default"/>
        <w:spacing w:line="240" w:lineRule="atLeast"/>
        <w:ind w:left="720"/>
        <w:rPr>
          <w:rFonts w:asciiTheme="minorHAnsi" w:hAnsiTheme="minorHAnsi"/>
          <w:b/>
          <w:color w:val="auto"/>
        </w:rPr>
      </w:pPr>
    </w:p>
    <w:p w:rsidR="003825A9" w:rsidRPr="003825A9" w:rsidRDefault="003825A9" w:rsidP="003825A9">
      <w:pPr>
        <w:pStyle w:val="Default"/>
        <w:numPr>
          <w:ilvl w:val="0"/>
          <w:numId w:val="3"/>
        </w:numPr>
        <w:spacing w:line="240" w:lineRule="atLeast"/>
        <w:rPr>
          <w:rFonts w:asciiTheme="minorHAnsi" w:hAnsiTheme="minorHAnsi"/>
          <w:color w:val="auto"/>
        </w:rPr>
      </w:pPr>
      <w:r w:rsidRPr="003825A9">
        <w:rPr>
          <w:rFonts w:asciiTheme="minorHAnsi" w:hAnsiTheme="minorHAnsi"/>
          <w:b/>
          <w:color w:val="auto"/>
        </w:rPr>
        <w:t xml:space="preserve">SIS Update - </w:t>
      </w:r>
      <w:r w:rsidRPr="003825A9">
        <w:rPr>
          <w:rFonts w:asciiTheme="minorHAnsi" w:hAnsiTheme="minorHAnsi"/>
          <w:color w:val="auto"/>
        </w:rPr>
        <w:t xml:space="preserve">SIS training will be provided to family members and providers throughout the state during the month of April.  For more information, please contact Joan Bender at DBHDS. </w:t>
      </w:r>
    </w:p>
    <w:p w:rsidR="0017638D" w:rsidRPr="003825A9" w:rsidRDefault="0017638D" w:rsidP="0017638D">
      <w:pPr>
        <w:pStyle w:val="ListParagraph"/>
        <w:rPr>
          <w:rFonts w:asciiTheme="minorHAnsi" w:hAnsiTheme="minorHAnsi"/>
          <w:sz w:val="24"/>
          <w:szCs w:val="24"/>
        </w:rPr>
      </w:pPr>
    </w:p>
    <w:p w:rsidR="00850089" w:rsidRPr="001D42EE" w:rsidRDefault="00850089" w:rsidP="00D53A7A">
      <w:pPr>
        <w:tabs>
          <w:tab w:val="left" w:pos="1800"/>
          <w:tab w:val="left" w:pos="1980"/>
          <w:tab w:val="left" w:pos="2160"/>
        </w:tabs>
        <w:outlineLvl w:val="2"/>
        <w:rPr>
          <w:rFonts w:asciiTheme="minorHAnsi" w:hAnsiTheme="minorHAnsi"/>
          <w:b/>
          <w:color w:val="000000"/>
          <w:sz w:val="24"/>
          <w:szCs w:val="24"/>
        </w:rPr>
      </w:pPr>
      <w:r w:rsidRPr="001D42EE">
        <w:rPr>
          <w:rFonts w:asciiTheme="minorHAnsi" w:hAnsiTheme="minorHAnsi"/>
          <w:b/>
          <w:color w:val="000000"/>
          <w:sz w:val="24"/>
          <w:szCs w:val="24"/>
        </w:rPr>
        <w:t>John Eisenberg, agency representative, Virginia Department of Education (VDOE):</w:t>
      </w:r>
    </w:p>
    <w:p w:rsidR="008152CC" w:rsidRDefault="008152CC" w:rsidP="00850089">
      <w:pPr>
        <w:pStyle w:val="ListParagraph"/>
        <w:numPr>
          <w:ilvl w:val="0"/>
          <w:numId w:val="28"/>
        </w:numPr>
        <w:tabs>
          <w:tab w:val="left" w:pos="1800"/>
          <w:tab w:val="left" w:pos="1980"/>
          <w:tab w:val="left" w:pos="2160"/>
        </w:tabs>
        <w:spacing w:before="80"/>
        <w:rPr>
          <w:rFonts w:asciiTheme="minorHAnsi" w:hAnsiTheme="minorHAnsi"/>
          <w:color w:val="000000"/>
          <w:sz w:val="24"/>
          <w:szCs w:val="24"/>
        </w:rPr>
      </w:pPr>
      <w:r>
        <w:rPr>
          <w:rFonts w:asciiTheme="minorHAnsi" w:hAnsiTheme="minorHAnsi"/>
          <w:color w:val="000000"/>
          <w:sz w:val="24"/>
          <w:szCs w:val="24"/>
        </w:rPr>
        <w:t>VDOE’s Board of Education will meet on next Thursday, March 26, 2015 for their monthly meeting and</w:t>
      </w:r>
      <w:r w:rsidR="003343BC">
        <w:rPr>
          <w:rFonts w:asciiTheme="minorHAnsi" w:hAnsiTheme="minorHAnsi"/>
          <w:color w:val="000000"/>
          <w:sz w:val="24"/>
          <w:szCs w:val="24"/>
        </w:rPr>
        <w:t xml:space="preserve"> vote to issue a Notice of Intended Regulatory Action (NOIRA) to begin the process of drafting </w:t>
      </w:r>
      <w:r>
        <w:rPr>
          <w:rFonts w:asciiTheme="minorHAnsi" w:hAnsiTheme="minorHAnsi"/>
          <w:color w:val="000000"/>
          <w:sz w:val="24"/>
          <w:szCs w:val="24"/>
        </w:rPr>
        <w:t>regulations</w:t>
      </w:r>
      <w:r w:rsidR="003343BC">
        <w:rPr>
          <w:rFonts w:asciiTheme="minorHAnsi" w:hAnsiTheme="minorHAnsi"/>
          <w:color w:val="000000"/>
          <w:sz w:val="24"/>
          <w:szCs w:val="24"/>
        </w:rPr>
        <w:t xml:space="preserve"> governing the use of seclusion and restraint in public schools, pursuant to HB 1143 and SB 782.  There will be extensive stakeholder input into the process which will take at least 18 months.</w:t>
      </w:r>
      <w:r w:rsidR="0028150F">
        <w:rPr>
          <w:rFonts w:asciiTheme="minorHAnsi" w:hAnsiTheme="minorHAnsi"/>
          <w:color w:val="000000"/>
          <w:sz w:val="24"/>
          <w:szCs w:val="24"/>
        </w:rPr>
        <w:t xml:space="preserve"> </w:t>
      </w:r>
    </w:p>
    <w:p w:rsidR="00B56C68" w:rsidRDefault="00B56C68" w:rsidP="00B56C68">
      <w:pPr>
        <w:pStyle w:val="ListParagraph"/>
        <w:tabs>
          <w:tab w:val="left" w:pos="1800"/>
          <w:tab w:val="left" w:pos="1980"/>
          <w:tab w:val="left" w:pos="2160"/>
        </w:tabs>
        <w:spacing w:before="80"/>
        <w:rPr>
          <w:rFonts w:asciiTheme="minorHAnsi" w:hAnsiTheme="minorHAnsi"/>
          <w:color w:val="000000"/>
          <w:sz w:val="24"/>
          <w:szCs w:val="24"/>
        </w:rPr>
      </w:pPr>
    </w:p>
    <w:p w:rsidR="009F54F7" w:rsidRPr="00B56C68" w:rsidRDefault="00616038" w:rsidP="00850089">
      <w:pPr>
        <w:pStyle w:val="ListParagraph"/>
        <w:numPr>
          <w:ilvl w:val="0"/>
          <w:numId w:val="28"/>
        </w:numPr>
        <w:tabs>
          <w:tab w:val="left" w:pos="1800"/>
          <w:tab w:val="left" w:pos="1980"/>
          <w:tab w:val="left" w:pos="2160"/>
        </w:tabs>
        <w:spacing w:before="80"/>
        <w:rPr>
          <w:rFonts w:asciiTheme="minorHAnsi" w:hAnsiTheme="minorHAnsi"/>
          <w:b/>
          <w:color w:val="000000"/>
          <w:sz w:val="24"/>
          <w:szCs w:val="24"/>
        </w:rPr>
      </w:pPr>
      <w:r w:rsidRPr="00B56C68">
        <w:rPr>
          <w:rFonts w:asciiTheme="minorHAnsi" w:hAnsiTheme="minorHAnsi"/>
          <w:color w:val="000000"/>
          <w:sz w:val="24"/>
          <w:szCs w:val="24"/>
        </w:rPr>
        <w:t xml:space="preserve">The </w:t>
      </w:r>
      <w:r w:rsidR="008152CC" w:rsidRPr="00B56C68">
        <w:rPr>
          <w:rFonts w:asciiTheme="minorHAnsi" w:hAnsiTheme="minorHAnsi"/>
          <w:color w:val="000000"/>
          <w:sz w:val="24"/>
          <w:szCs w:val="24"/>
        </w:rPr>
        <w:t xml:space="preserve">Department of Education </w:t>
      </w:r>
      <w:r w:rsidR="001611B4" w:rsidRPr="00B56C68">
        <w:rPr>
          <w:rFonts w:asciiTheme="minorHAnsi" w:hAnsiTheme="minorHAnsi"/>
          <w:color w:val="000000"/>
          <w:sz w:val="24"/>
          <w:szCs w:val="24"/>
        </w:rPr>
        <w:t>put forth a</w:t>
      </w:r>
      <w:r w:rsidRPr="00B56C68">
        <w:rPr>
          <w:rFonts w:asciiTheme="minorHAnsi" w:hAnsiTheme="minorHAnsi"/>
          <w:color w:val="000000"/>
          <w:sz w:val="24"/>
          <w:szCs w:val="24"/>
        </w:rPr>
        <w:t xml:space="preserve"> </w:t>
      </w:r>
      <w:r w:rsidR="00B56C68" w:rsidRPr="00B56C68">
        <w:rPr>
          <w:rFonts w:asciiTheme="minorHAnsi" w:hAnsiTheme="minorHAnsi"/>
          <w:color w:val="000000"/>
          <w:sz w:val="24"/>
          <w:szCs w:val="24"/>
        </w:rPr>
        <w:t>b</w:t>
      </w:r>
      <w:r w:rsidRPr="00B56C68">
        <w:rPr>
          <w:rFonts w:asciiTheme="minorHAnsi" w:hAnsiTheme="minorHAnsi"/>
          <w:color w:val="000000"/>
          <w:sz w:val="24"/>
          <w:szCs w:val="24"/>
        </w:rPr>
        <w:t xml:space="preserve">ill into the General Assembly to </w:t>
      </w:r>
      <w:r w:rsidR="00B56C68" w:rsidRPr="00B56C68">
        <w:rPr>
          <w:rFonts w:asciiTheme="minorHAnsi" w:hAnsiTheme="minorHAnsi"/>
          <w:color w:val="000000"/>
          <w:sz w:val="24"/>
          <w:szCs w:val="24"/>
        </w:rPr>
        <w:t>r</w:t>
      </w:r>
      <w:r w:rsidR="001611B4" w:rsidRPr="00B56C68">
        <w:rPr>
          <w:rFonts w:asciiTheme="minorHAnsi" w:hAnsiTheme="minorHAnsi"/>
          <w:color w:val="000000"/>
          <w:sz w:val="24"/>
          <w:szCs w:val="24"/>
        </w:rPr>
        <w:t>eform the Special Diploma and to have its name</w:t>
      </w:r>
      <w:r w:rsidR="008152CC" w:rsidRPr="00B56C68">
        <w:rPr>
          <w:rFonts w:asciiTheme="minorHAnsi" w:hAnsiTheme="minorHAnsi"/>
          <w:color w:val="000000"/>
          <w:sz w:val="24"/>
          <w:szCs w:val="24"/>
        </w:rPr>
        <w:t xml:space="preserve"> changed to </w:t>
      </w:r>
      <w:r w:rsidR="001611B4" w:rsidRPr="00B56C68">
        <w:rPr>
          <w:rFonts w:asciiTheme="minorHAnsi" w:hAnsiTheme="minorHAnsi"/>
          <w:color w:val="000000"/>
          <w:sz w:val="24"/>
          <w:szCs w:val="24"/>
        </w:rPr>
        <w:t>t</w:t>
      </w:r>
      <w:r w:rsidR="008152CC" w:rsidRPr="00B56C68">
        <w:rPr>
          <w:rFonts w:asciiTheme="minorHAnsi" w:hAnsiTheme="minorHAnsi"/>
          <w:color w:val="000000"/>
          <w:sz w:val="24"/>
          <w:szCs w:val="24"/>
        </w:rPr>
        <w:t>he Applied Studies Diploma with core</w:t>
      </w:r>
      <w:r w:rsidR="00F42DFC" w:rsidRPr="00B56C68">
        <w:rPr>
          <w:rFonts w:asciiTheme="minorHAnsi" w:hAnsiTheme="minorHAnsi"/>
          <w:color w:val="000000"/>
          <w:sz w:val="24"/>
          <w:szCs w:val="24"/>
        </w:rPr>
        <w:t xml:space="preserve"> application of </w:t>
      </w:r>
      <w:r w:rsidR="008152CC" w:rsidRPr="00B56C68">
        <w:rPr>
          <w:rFonts w:asciiTheme="minorHAnsi" w:hAnsiTheme="minorHAnsi"/>
          <w:color w:val="000000"/>
          <w:sz w:val="24"/>
          <w:szCs w:val="24"/>
        </w:rPr>
        <w:t xml:space="preserve">competencies and application of skills.  The </w:t>
      </w:r>
      <w:r w:rsidR="00B56C68" w:rsidRPr="00B56C68">
        <w:rPr>
          <w:rFonts w:asciiTheme="minorHAnsi" w:hAnsiTheme="minorHAnsi"/>
          <w:color w:val="000000"/>
          <w:sz w:val="24"/>
          <w:szCs w:val="24"/>
        </w:rPr>
        <w:t>b</w:t>
      </w:r>
      <w:r w:rsidR="008152CC" w:rsidRPr="00B56C68">
        <w:rPr>
          <w:rFonts w:asciiTheme="minorHAnsi" w:hAnsiTheme="minorHAnsi"/>
          <w:color w:val="000000"/>
          <w:sz w:val="24"/>
          <w:szCs w:val="24"/>
        </w:rPr>
        <w:t xml:space="preserve">ill passed and </w:t>
      </w:r>
      <w:r w:rsidR="003343BC">
        <w:rPr>
          <w:rFonts w:asciiTheme="minorHAnsi" w:hAnsiTheme="minorHAnsi"/>
          <w:color w:val="000000"/>
          <w:sz w:val="24"/>
          <w:szCs w:val="24"/>
        </w:rPr>
        <w:t>was</w:t>
      </w:r>
      <w:r w:rsidR="008152CC" w:rsidRPr="00B56C68">
        <w:rPr>
          <w:rFonts w:asciiTheme="minorHAnsi" w:hAnsiTheme="minorHAnsi"/>
          <w:color w:val="000000"/>
          <w:sz w:val="24"/>
          <w:szCs w:val="24"/>
        </w:rPr>
        <w:t xml:space="preserve"> sent to the Governor for approval.  Last year the state of Virginia ranked highest in the country for its </w:t>
      </w:r>
      <w:r w:rsidR="003343BC">
        <w:rPr>
          <w:rFonts w:asciiTheme="minorHAnsi" w:hAnsiTheme="minorHAnsi"/>
          <w:color w:val="000000"/>
          <w:sz w:val="24"/>
          <w:szCs w:val="24"/>
        </w:rPr>
        <w:t>s</w:t>
      </w:r>
      <w:r w:rsidR="008152CC" w:rsidRPr="00B56C68">
        <w:rPr>
          <w:rFonts w:asciiTheme="minorHAnsi" w:hAnsiTheme="minorHAnsi"/>
          <w:color w:val="000000"/>
          <w:sz w:val="24"/>
          <w:szCs w:val="24"/>
        </w:rPr>
        <w:t xml:space="preserve">pecial </w:t>
      </w:r>
      <w:r w:rsidR="003343BC">
        <w:rPr>
          <w:rFonts w:asciiTheme="minorHAnsi" w:hAnsiTheme="minorHAnsi"/>
          <w:color w:val="000000"/>
          <w:sz w:val="24"/>
          <w:szCs w:val="24"/>
        </w:rPr>
        <w:t>education services</w:t>
      </w:r>
      <w:r w:rsidR="00B56C68">
        <w:rPr>
          <w:rFonts w:asciiTheme="minorHAnsi" w:hAnsiTheme="minorHAnsi"/>
          <w:color w:val="000000"/>
          <w:sz w:val="24"/>
          <w:szCs w:val="24"/>
        </w:rPr>
        <w:t>.  T</w:t>
      </w:r>
      <w:r w:rsidR="0028150F" w:rsidRPr="00B56C68">
        <w:rPr>
          <w:rFonts w:asciiTheme="minorHAnsi" w:hAnsiTheme="minorHAnsi"/>
          <w:color w:val="000000"/>
          <w:sz w:val="24"/>
          <w:szCs w:val="24"/>
        </w:rPr>
        <w:t xml:space="preserve">he Department recently submitted its annual report that will be </w:t>
      </w:r>
      <w:r w:rsidR="00C462ED" w:rsidRPr="00B56C68">
        <w:rPr>
          <w:rFonts w:asciiTheme="minorHAnsi" w:hAnsiTheme="minorHAnsi"/>
          <w:color w:val="000000"/>
          <w:sz w:val="24"/>
          <w:szCs w:val="24"/>
        </w:rPr>
        <w:t>going</w:t>
      </w:r>
      <w:r w:rsidR="0028150F" w:rsidRPr="00B56C68">
        <w:rPr>
          <w:rFonts w:asciiTheme="minorHAnsi" w:hAnsiTheme="minorHAnsi"/>
          <w:color w:val="000000"/>
          <w:sz w:val="24"/>
          <w:szCs w:val="24"/>
        </w:rPr>
        <w:t xml:space="preserve"> through the</w:t>
      </w:r>
      <w:r w:rsidR="003343BC">
        <w:rPr>
          <w:rFonts w:asciiTheme="minorHAnsi" w:hAnsiTheme="minorHAnsi"/>
          <w:color w:val="000000"/>
          <w:sz w:val="24"/>
          <w:szCs w:val="24"/>
        </w:rPr>
        <w:t xml:space="preserve"> federal</w:t>
      </w:r>
      <w:r w:rsidR="0028150F" w:rsidRPr="00B56C68">
        <w:rPr>
          <w:rFonts w:asciiTheme="minorHAnsi" w:hAnsiTheme="minorHAnsi"/>
          <w:color w:val="000000"/>
          <w:sz w:val="24"/>
          <w:szCs w:val="24"/>
        </w:rPr>
        <w:t xml:space="preserve"> rating process. </w:t>
      </w:r>
    </w:p>
    <w:p w:rsidR="0028150F" w:rsidRPr="0028150F" w:rsidRDefault="0028150F" w:rsidP="0028150F">
      <w:pPr>
        <w:pStyle w:val="ListParagraph"/>
        <w:tabs>
          <w:tab w:val="left" w:pos="1800"/>
          <w:tab w:val="left" w:pos="1980"/>
          <w:tab w:val="left" w:pos="2160"/>
        </w:tabs>
        <w:spacing w:before="80"/>
        <w:rPr>
          <w:rFonts w:asciiTheme="minorHAnsi" w:hAnsiTheme="minorHAnsi"/>
          <w:b/>
          <w:color w:val="000000"/>
          <w:sz w:val="24"/>
          <w:szCs w:val="24"/>
        </w:rPr>
      </w:pPr>
    </w:p>
    <w:p w:rsidR="00850089" w:rsidRDefault="00850089" w:rsidP="00D53A7A">
      <w:pPr>
        <w:tabs>
          <w:tab w:val="left" w:pos="1800"/>
          <w:tab w:val="left" w:pos="1980"/>
          <w:tab w:val="left" w:pos="2160"/>
        </w:tabs>
        <w:outlineLvl w:val="2"/>
        <w:rPr>
          <w:rFonts w:asciiTheme="minorHAnsi" w:hAnsiTheme="minorHAnsi"/>
          <w:b/>
          <w:color w:val="000000"/>
          <w:sz w:val="24"/>
          <w:szCs w:val="24"/>
        </w:rPr>
      </w:pPr>
      <w:r w:rsidRPr="001D42EE">
        <w:rPr>
          <w:rFonts w:asciiTheme="minorHAnsi" w:hAnsiTheme="minorHAnsi"/>
          <w:b/>
          <w:color w:val="000000"/>
          <w:sz w:val="24"/>
          <w:szCs w:val="24"/>
        </w:rPr>
        <w:t>Jane Ward Solomon, agency representative, serving as designee for Richard Mitchell, Virginia Department for the Blind and Vision Impaired (DBVI):</w:t>
      </w:r>
    </w:p>
    <w:p w:rsidR="00B224AE" w:rsidRDefault="00B224AE" w:rsidP="00850089">
      <w:pPr>
        <w:tabs>
          <w:tab w:val="left" w:pos="1800"/>
          <w:tab w:val="left" w:pos="1980"/>
          <w:tab w:val="left" w:pos="2160"/>
        </w:tabs>
        <w:rPr>
          <w:rFonts w:asciiTheme="minorHAnsi" w:hAnsiTheme="minorHAnsi"/>
          <w:b/>
          <w:color w:val="000000"/>
          <w:sz w:val="24"/>
          <w:szCs w:val="24"/>
        </w:rPr>
      </w:pPr>
    </w:p>
    <w:p w:rsidR="00B224AE" w:rsidRDefault="00B224AE" w:rsidP="007F5BAF">
      <w:pPr>
        <w:pStyle w:val="Default"/>
        <w:numPr>
          <w:ilvl w:val="0"/>
          <w:numId w:val="19"/>
        </w:numPr>
      </w:pPr>
      <w:r w:rsidRPr="00B224AE">
        <w:t>DBVI continues to participate in presentations and webinars sponsored by the US Department of Labor and the US Department of Education regarding the Workforce Innovation and Opportunity</w:t>
      </w:r>
      <w:r w:rsidRPr="00E634A2">
        <w:rPr>
          <w:sz w:val="32"/>
          <w:szCs w:val="32"/>
        </w:rPr>
        <w:t xml:space="preserve"> </w:t>
      </w:r>
      <w:r w:rsidRPr="00B224AE">
        <w:t xml:space="preserve">Act (WIOA) which was enacted in July of 2014. The agency has established a team to review this law to determine how it should be implemented within DBVI. There are significant implications for the agency’s vocational rehabilitation program. </w:t>
      </w:r>
      <w:r w:rsidR="0028150F">
        <w:t xml:space="preserve"> </w:t>
      </w:r>
      <w:r w:rsidRPr="00B224AE">
        <w:t xml:space="preserve">While awaiting the development of federal regulations, </w:t>
      </w:r>
      <w:r w:rsidR="00202031">
        <w:t>DBVI is</w:t>
      </w:r>
      <w:r w:rsidRPr="00B224AE">
        <w:t xml:space="preserve"> responsible for adhering to provisions that became effective upon enactment of the law</w:t>
      </w:r>
      <w:r w:rsidR="00826DD3">
        <w:t xml:space="preserve"> which</w:t>
      </w:r>
      <w:r w:rsidRPr="00B224AE">
        <w:t xml:space="preserve"> </w:t>
      </w:r>
      <w:r w:rsidRPr="00B224AE">
        <w:lastRenderedPageBreak/>
        <w:t xml:space="preserve">requires 15% of the vocational rehabilitation grant to be expended for transition services </w:t>
      </w:r>
      <w:r w:rsidR="00826DD3">
        <w:t>as</w:t>
      </w:r>
      <w:r w:rsidRPr="00B224AE">
        <w:t xml:space="preserve"> a particular area of focus.</w:t>
      </w:r>
      <w:r w:rsidR="0028150F">
        <w:t xml:space="preserve">  </w:t>
      </w:r>
      <w:r w:rsidRPr="00B224AE">
        <w:t xml:space="preserve">DBVI is trying to develop methodologies to deliver and track the required pre-employment transition services (PETS) for students and youth who have significant vision impairments. Part of the challenge is to grasp what is required, what is authorized, for whom can services be provided and under what circumstances. DBVI will be working with local and state education authorities to create expanded opportunities for young adults served by DBVI. </w:t>
      </w:r>
      <w:r w:rsidR="0028150F">
        <w:t xml:space="preserve"> </w:t>
      </w:r>
      <w:r w:rsidRPr="00B224AE">
        <w:t xml:space="preserve">Other components of WIOA impact workforce entities in different ways. </w:t>
      </w:r>
      <w:r w:rsidR="0028150F">
        <w:t xml:space="preserve"> </w:t>
      </w:r>
      <w:r w:rsidRPr="00B224AE">
        <w:t xml:space="preserve">As these new requirements are clarified, DBVI will be engaged in discussions with other workforce partners regarding their implementation in the Commonwealth. These changes in the law led to some reorganization of DBVI to assure effective and efficient service delivery.  </w:t>
      </w:r>
      <w:r w:rsidRPr="00E634A2">
        <w:rPr>
          <w:u w:val="single"/>
        </w:rPr>
        <w:t>Six new positions</w:t>
      </w:r>
      <w:r w:rsidRPr="00B224AE">
        <w:t xml:space="preserve"> have been created to </w:t>
      </w:r>
      <w:r w:rsidR="00826DD3">
        <w:t>enable</w:t>
      </w:r>
      <w:r w:rsidRPr="00B224AE">
        <w:t xml:space="preserve"> DBVI </w:t>
      </w:r>
      <w:r w:rsidR="00826DD3">
        <w:t xml:space="preserve">to </w:t>
      </w:r>
      <w:r w:rsidRPr="00B224AE">
        <w:t xml:space="preserve">be able to fully implement WIOA and to become a significant part of </w:t>
      </w:r>
      <w:r w:rsidR="00826DD3">
        <w:t>w</w:t>
      </w:r>
      <w:r w:rsidRPr="00B224AE">
        <w:t xml:space="preserve">orkforce within Virginia.  Four of these positions throughout the Commonwealth </w:t>
      </w:r>
      <w:r w:rsidR="00826DD3">
        <w:t>will</w:t>
      </w:r>
      <w:r w:rsidRPr="00B224AE">
        <w:t xml:space="preserve"> build relationships with business</w:t>
      </w:r>
      <w:r w:rsidR="00826DD3">
        <w:t xml:space="preserve">es. </w:t>
      </w:r>
      <w:r w:rsidRPr="00B224AE">
        <w:t>Two of the positions</w:t>
      </w:r>
      <w:r w:rsidR="00826DD3">
        <w:t xml:space="preserve">, </w:t>
      </w:r>
      <w:r w:rsidRPr="00B224AE">
        <w:t>located in Headquarters</w:t>
      </w:r>
      <w:r w:rsidR="00826DD3">
        <w:t>,</w:t>
      </w:r>
      <w:r w:rsidRPr="00B224AE">
        <w:t xml:space="preserve"> will be focused on a state-wide implementation of WIOA. </w:t>
      </w:r>
    </w:p>
    <w:p w:rsidR="00A91DFC" w:rsidRPr="00B224AE" w:rsidRDefault="00A91DFC" w:rsidP="00A91DFC">
      <w:pPr>
        <w:pStyle w:val="Default"/>
        <w:ind w:left="720"/>
      </w:pPr>
    </w:p>
    <w:p w:rsidR="00B224AE" w:rsidRPr="00B224AE" w:rsidRDefault="00B224AE" w:rsidP="00B224AE">
      <w:pPr>
        <w:pStyle w:val="Default"/>
        <w:numPr>
          <w:ilvl w:val="0"/>
          <w:numId w:val="19"/>
        </w:numPr>
        <w:rPr>
          <w:rFonts w:cs="Times New Roman"/>
          <w:color w:val="auto"/>
        </w:rPr>
      </w:pPr>
      <w:r w:rsidRPr="00B224AE">
        <w:t xml:space="preserve">Commissioner Hopkins was elected President-elect of the National Council of State Agencies for the Blind (NCSAB) at its fall conference. Mr. Hopkins will occupy the position of President-elect </w:t>
      </w:r>
      <w:r w:rsidRPr="00B224AE">
        <w:rPr>
          <w:rFonts w:cs="Times New Roman"/>
          <w:color w:val="auto"/>
        </w:rPr>
        <w:t xml:space="preserve">during 2015 and will be NCSAB President in calendar year 2016. This assures that Virginia and DBVI will continue to be engaged in national discussions of policies and practices that impact persons who are blind and those who have other disabling conditions. </w:t>
      </w:r>
    </w:p>
    <w:p w:rsidR="00B224AE" w:rsidRPr="00B224AE" w:rsidRDefault="00B224AE" w:rsidP="00B224AE">
      <w:pPr>
        <w:pStyle w:val="Default"/>
        <w:ind w:left="720"/>
        <w:rPr>
          <w:rFonts w:cs="Times New Roman"/>
          <w:color w:val="auto"/>
        </w:rPr>
      </w:pPr>
    </w:p>
    <w:p w:rsidR="00F541A7" w:rsidRDefault="00B224AE" w:rsidP="00B224AE">
      <w:pPr>
        <w:pStyle w:val="Default"/>
        <w:numPr>
          <w:ilvl w:val="0"/>
          <w:numId w:val="19"/>
        </w:numPr>
        <w:rPr>
          <w:rFonts w:cs="Times New Roman"/>
          <w:color w:val="auto"/>
        </w:rPr>
      </w:pPr>
      <w:r w:rsidRPr="00B224AE">
        <w:rPr>
          <w:rFonts w:cs="Times New Roman"/>
          <w:color w:val="auto"/>
        </w:rPr>
        <w:t xml:space="preserve">Matt Koch, Deputy Commissioner for Administration, has been acting Deputy Commissioner of Enterprises since October of 2014.  Commissioner Hopkins recently announced that </w:t>
      </w:r>
      <w:r w:rsidR="00826DD3">
        <w:rPr>
          <w:rFonts w:cs="Times New Roman"/>
          <w:color w:val="auto"/>
        </w:rPr>
        <w:t>Mr.</w:t>
      </w:r>
      <w:r w:rsidRPr="00B224AE">
        <w:rPr>
          <w:rFonts w:cs="Times New Roman"/>
          <w:color w:val="auto"/>
        </w:rPr>
        <w:t xml:space="preserve"> Koch will be moving into the role of Deputy Commissioner of Enterprises on a permanent basis and will be leaving his role as Deputy Commissioner for Administration.</w:t>
      </w:r>
    </w:p>
    <w:p w:rsidR="00F541A7" w:rsidRDefault="00F541A7" w:rsidP="00F541A7">
      <w:pPr>
        <w:pStyle w:val="ListParagraph"/>
      </w:pPr>
    </w:p>
    <w:p w:rsidR="00B224AE" w:rsidRPr="00B224AE" w:rsidRDefault="00B224AE" w:rsidP="00B224AE">
      <w:pPr>
        <w:pStyle w:val="Default"/>
        <w:numPr>
          <w:ilvl w:val="0"/>
          <w:numId w:val="19"/>
        </w:numPr>
        <w:rPr>
          <w:rFonts w:cs="Times New Roman"/>
          <w:color w:val="auto"/>
        </w:rPr>
      </w:pPr>
      <w:r w:rsidRPr="00B224AE">
        <w:rPr>
          <w:rFonts w:cs="Times New Roman"/>
          <w:color w:val="auto"/>
        </w:rPr>
        <w:t xml:space="preserve">A new manager has been hired to lead the Business Enterprise Program. Xavier Trimiew began his employment with the Department on December 10, 2014. </w:t>
      </w:r>
    </w:p>
    <w:p w:rsidR="00B224AE" w:rsidRPr="00B224AE" w:rsidRDefault="00B224AE" w:rsidP="00B224AE">
      <w:pPr>
        <w:pStyle w:val="Default"/>
        <w:ind w:left="720"/>
        <w:rPr>
          <w:rFonts w:cs="Times New Roman"/>
          <w:color w:val="auto"/>
        </w:rPr>
      </w:pPr>
    </w:p>
    <w:p w:rsidR="00B224AE" w:rsidRPr="00B224AE" w:rsidRDefault="00826DD3" w:rsidP="00B224AE">
      <w:pPr>
        <w:pStyle w:val="Default"/>
        <w:numPr>
          <w:ilvl w:val="0"/>
          <w:numId w:val="19"/>
        </w:numPr>
        <w:rPr>
          <w:rFonts w:cs="Times New Roman"/>
          <w:color w:val="auto"/>
        </w:rPr>
      </w:pPr>
      <w:r>
        <w:rPr>
          <w:rFonts w:cs="Times New Roman"/>
          <w:color w:val="auto"/>
        </w:rPr>
        <w:t>E</w:t>
      </w:r>
      <w:r w:rsidR="00B224AE" w:rsidRPr="00B224AE">
        <w:rPr>
          <w:rFonts w:cs="Times New Roman"/>
          <w:color w:val="auto"/>
        </w:rPr>
        <w:t xml:space="preserve">xecutive branch agencies of the Commonwealth recently underwent a budgetary reduction for the 2015-2016 biennium. Governor McAuliffe directed this action in response to revenue shortfalls. Based on the plan released in October, it appears that DBVI will experience a $75,000 cut in general funds as a result of the across the board budget cuts. The Department will be subject to an additional reduction of $746,000 of other funds in targeted cuts of various reserves. </w:t>
      </w:r>
    </w:p>
    <w:p w:rsidR="00B224AE" w:rsidRPr="00B224AE" w:rsidRDefault="00B224AE" w:rsidP="00B224AE">
      <w:pPr>
        <w:pStyle w:val="Default"/>
        <w:ind w:left="720"/>
        <w:rPr>
          <w:rFonts w:cs="Times New Roman"/>
          <w:color w:val="auto"/>
        </w:rPr>
      </w:pPr>
    </w:p>
    <w:p w:rsidR="00B224AE" w:rsidRPr="00A91DFC" w:rsidRDefault="00B224AE" w:rsidP="00B224AE">
      <w:pPr>
        <w:pStyle w:val="Default"/>
        <w:numPr>
          <w:ilvl w:val="0"/>
          <w:numId w:val="19"/>
        </w:numPr>
        <w:rPr>
          <w:rFonts w:cs="Times New Roman"/>
          <w:color w:val="auto"/>
        </w:rPr>
      </w:pPr>
      <w:r w:rsidRPr="003313AB">
        <w:rPr>
          <w:rFonts w:cs="Times New Roman"/>
          <w:b/>
          <w:color w:val="auto"/>
        </w:rPr>
        <w:t>Initiatives</w:t>
      </w:r>
      <w:r w:rsidRPr="00A91DFC">
        <w:rPr>
          <w:rFonts w:cs="Times New Roman"/>
          <w:color w:val="auto"/>
        </w:rPr>
        <w:t xml:space="preserve">- Bill Santos, an expert in job development and an international trainer, provided training during the months of November, December, and January to </w:t>
      </w:r>
      <w:r w:rsidR="003313AB">
        <w:rPr>
          <w:rFonts w:cs="Times New Roman"/>
          <w:color w:val="auto"/>
        </w:rPr>
        <w:t xml:space="preserve">DBVI </w:t>
      </w:r>
      <w:r w:rsidRPr="00A91DFC">
        <w:rPr>
          <w:rFonts w:cs="Times New Roman"/>
          <w:color w:val="auto"/>
        </w:rPr>
        <w:t xml:space="preserve">Vocational Rehabilitation program staff in job placement. This training was conducted to </w:t>
      </w:r>
      <w:r w:rsidRPr="00A91DFC">
        <w:rPr>
          <w:rFonts w:cs="Times New Roman"/>
          <w:color w:val="auto"/>
        </w:rPr>
        <w:lastRenderedPageBreak/>
        <w:t xml:space="preserve">support efforts to expand job development and placement activities within DBVI. All VR personnel received extensive training in a proven systematic approach for assessing consumers and engaging businesses.  Mr. Santos is also available to travel with DBVI personnel as they call on businesses and to provide specific feedback. The training was well received by the staff and helps DBVI to fulfill the mandate in WIOA to serve businesses as customers. </w:t>
      </w:r>
    </w:p>
    <w:p w:rsidR="00B224AE" w:rsidRPr="00B224AE" w:rsidRDefault="00B224AE" w:rsidP="00B224AE">
      <w:pPr>
        <w:pStyle w:val="ListParagraph"/>
        <w:rPr>
          <w:sz w:val="24"/>
          <w:szCs w:val="24"/>
        </w:rPr>
      </w:pPr>
    </w:p>
    <w:p w:rsidR="00B224AE" w:rsidRPr="00A91DFC" w:rsidRDefault="00B224AE" w:rsidP="00B224AE">
      <w:pPr>
        <w:pStyle w:val="ListParagraph"/>
        <w:numPr>
          <w:ilvl w:val="0"/>
          <w:numId w:val="19"/>
        </w:numPr>
        <w:rPr>
          <w:rFonts w:asciiTheme="minorHAnsi" w:hAnsiTheme="minorHAnsi"/>
          <w:sz w:val="24"/>
          <w:szCs w:val="24"/>
        </w:rPr>
      </w:pPr>
      <w:r w:rsidRPr="00A91DFC">
        <w:rPr>
          <w:rFonts w:asciiTheme="minorHAnsi" w:hAnsiTheme="minorHAnsi"/>
          <w:sz w:val="24"/>
          <w:szCs w:val="24"/>
        </w:rPr>
        <w:t>The agency continues to work with consultants to complete the Comprehensive Statewide Needs Assessment and to create a strategic planning project for Virginia Rehabilitation Center for the Blind and Vision Impaired (VRCBVI). Both of these projects are in the process of data gathering and analysis. The consultant associated with the VRCBVI project has conducted focus groups and key informant interviews. Surveys of staff and consumers are being conducted for each project. The consultant</w:t>
      </w:r>
      <w:r w:rsidR="00345789">
        <w:rPr>
          <w:rFonts w:asciiTheme="minorHAnsi" w:hAnsiTheme="minorHAnsi"/>
          <w:sz w:val="24"/>
          <w:szCs w:val="24"/>
        </w:rPr>
        <w:t>,</w:t>
      </w:r>
      <w:r w:rsidRPr="00A91DFC">
        <w:rPr>
          <w:rFonts w:asciiTheme="minorHAnsi" w:hAnsiTheme="minorHAnsi"/>
          <w:sz w:val="24"/>
          <w:szCs w:val="24"/>
        </w:rPr>
        <w:t xml:space="preserve"> </w:t>
      </w:r>
      <w:r w:rsidR="003313AB">
        <w:rPr>
          <w:rFonts w:asciiTheme="minorHAnsi" w:hAnsiTheme="minorHAnsi"/>
          <w:sz w:val="24"/>
          <w:szCs w:val="24"/>
        </w:rPr>
        <w:t xml:space="preserve">who is </w:t>
      </w:r>
      <w:r w:rsidRPr="00A91DFC">
        <w:rPr>
          <w:rFonts w:asciiTheme="minorHAnsi" w:hAnsiTheme="minorHAnsi"/>
          <w:sz w:val="24"/>
          <w:szCs w:val="24"/>
        </w:rPr>
        <w:t>from San Diego State University</w:t>
      </w:r>
      <w:r w:rsidR="00345789">
        <w:rPr>
          <w:rFonts w:asciiTheme="minorHAnsi" w:hAnsiTheme="minorHAnsi"/>
          <w:sz w:val="24"/>
          <w:szCs w:val="24"/>
        </w:rPr>
        <w:t>,</w:t>
      </w:r>
      <w:r w:rsidRPr="00A91DFC">
        <w:rPr>
          <w:rFonts w:asciiTheme="minorHAnsi" w:hAnsiTheme="minorHAnsi"/>
          <w:sz w:val="24"/>
          <w:szCs w:val="24"/>
        </w:rPr>
        <w:t xml:space="preserve"> has met with groups and key individuals and has conducted numerous phone interviews.</w:t>
      </w:r>
    </w:p>
    <w:p w:rsidR="00B224AE" w:rsidRPr="00B224AE" w:rsidRDefault="00B224AE" w:rsidP="00B224AE">
      <w:pPr>
        <w:keepNext/>
        <w:widowControl w:val="0"/>
        <w:tabs>
          <w:tab w:val="left" w:pos="1800"/>
          <w:tab w:val="left" w:pos="1980"/>
          <w:tab w:val="left" w:pos="2160"/>
        </w:tabs>
        <w:suppressAutoHyphens/>
        <w:rPr>
          <w:rFonts w:asciiTheme="minorHAnsi" w:hAnsiTheme="minorHAnsi" w:cs="Calibri"/>
          <w:sz w:val="24"/>
          <w:szCs w:val="24"/>
        </w:rPr>
      </w:pPr>
    </w:p>
    <w:p w:rsidR="0017638D" w:rsidRDefault="0017638D" w:rsidP="00D53A7A">
      <w:pPr>
        <w:tabs>
          <w:tab w:val="left" w:pos="1800"/>
          <w:tab w:val="left" w:pos="1980"/>
          <w:tab w:val="left" w:pos="2160"/>
        </w:tabs>
        <w:outlineLvl w:val="2"/>
        <w:rPr>
          <w:rFonts w:asciiTheme="minorHAnsi" w:hAnsiTheme="minorHAnsi"/>
          <w:b/>
          <w:color w:val="000000"/>
          <w:sz w:val="24"/>
          <w:szCs w:val="24"/>
        </w:rPr>
      </w:pPr>
      <w:r w:rsidRPr="001D42EE">
        <w:rPr>
          <w:rFonts w:asciiTheme="minorHAnsi" w:hAnsiTheme="minorHAnsi"/>
          <w:b/>
          <w:color w:val="000000"/>
          <w:sz w:val="24"/>
          <w:szCs w:val="24"/>
        </w:rPr>
        <w:t xml:space="preserve">Ron Lanier, Director, </w:t>
      </w:r>
      <w:r w:rsidR="007F289E">
        <w:rPr>
          <w:rFonts w:asciiTheme="minorHAnsi" w:hAnsiTheme="minorHAnsi"/>
          <w:b/>
          <w:color w:val="000000"/>
          <w:sz w:val="24"/>
          <w:szCs w:val="24"/>
        </w:rPr>
        <w:t xml:space="preserve">Director, </w:t>
      </w:r>
      <w:r w:rsidRPr="001D42EE">
        <w:rPr>
          <w:rFonts w:asciiTheme="minorHAnsi" w:hAnsiTheme="minorHAnsi"/>
          <w:b/>
          <w:color w:val="000000"/>
          <w:sz w:val="24"/>
          <w:szCs w:val="24"/>
        </w:rPr>
        <w:t>Virginia Department for the Deaf and Hard of Hearing (VDDHH):</w:t>
      </w:r>
    </w:p>
    <w:p w:rsidR="00A91DFC" w:rsidRPr="00A91DFC" w:rsidRDefault="00A91DFC" w:rsidP="00A91DFC">
      <w:pPr>
        <w:pStyle w:val="NormalWeb"/>
        <w:shd w:val="clear" w:color="auto" w:fill="FFFFFF"/>
        <w:spacing w:line="300" w:lineRule="atLeast"/>
        <w:rPr>
          <w:rFonts w:asciiTheme="minorHAnsi" w:hAnsiTheme="minorHAnsi"/>
          <w:color w:val="333333"/>
        </w:rPr>
      </w:pPr>
      <w:r w:rsidRPr="00A91DFC">
        <w:rPr>
          <w:rFonts w:asciiTheme="minorHAnsi" w:hAnsiTheme="minorHAnsi"/>
          <w:b/>
          <w:color w:val="333333"/>
        </w:rPr>
        <w:t>The Commonwealth of Virginia has signed a new contract for Telecommunications Relay Services</w:t>
      </w:r>
      <w:r w:rsidRPr="00A91DFC">
        <w:rPr>
          <w:rFonts w:asciiTheme="minorHAnsi" w:hAnsiTheme="minorHAnsi"/>
          <w:color w:val="333333"/>
        </w:rPr>
        <w:t xml:space="preserve">, more commonly known as </w:t>
      </w:r>
      <w:r w:rsidRPr="003313AB">
        <w:rPr>
          <w:rFonts w:asciiTheme="minorHAnsi" w:hAnsiTheme="minorHAnsi"/>
          <w:b/>
          <w:color w:val="333333"/>
        </w:rPr>
        <w:t>Virginia Relay</w:t>
      </w:r>
      <w:r w:rsidRPr="003313AB">
        <w:rPr>
          <w:rFonts w:asciiTheme="minorHAnsi" w:hAnsiTheme="minorHAnsi"/>
          <w:color w:val="333333"/>
        </w:rPr>
        <w:t>.  Hamilton Telecommunications of Aurora, Nebraska</w:t>
      </w:r>
      <w:r w:rsidRPr="00A91DFC">
        <w:rPr>
          <w:rFonts w:asciiTheme="minorHAnsi" w:hAnsiTheme="minorHAnsi"/>
          <w:color w:val="333333"/>
        </w:rPr>
        <w:t xml:space="preserve"> will begin providing relay services to the Commonwealth on August 1, 2015.  Hamilton is the current contractor for Captioned Telephone (CapTel) relay services in Virginia.  In addition to over </w:t>
      </w:r>
      <w:r w:rsidRPr="00A91DFC">
        <w:rPr>
          <w:rFonts w:asciiTheme="minorHAnsi" w:hAnsiTheme="minorHAnsi"/>
          <w:b/>
          <w:color w:val="333333"/>
        </w:rPr>
        <w:t>$5,000,000 in cost savings for each year of the new five year contract,</w:t>
      </w:r>
      <w:r w:rsidRPr="00A91DFC">
        <w:rPr>
          <w:rFonts w:asciiTheme="minorHAnsi" w:hAnsiTheme="minorHAnsi"/>
          <w:color w:val="333333"/>
        </w:rPr>
        <w:t xml:space="preserve"> the following new relay technology,</w:t>
      </w:r>
      <w:r w:rsidR="003C3B0C">
        <w:rPr>
          <w:rFonts w:asciiTheme="minorHAnsi" w:hAnsiTheme="minorHAnsi"/>
          <w:color w:val="333333"/>
        </w:rPr>
        <w:t xml:space="preserve"> </w:t>
      </w:r>
      <w:r w:rsidRPr="00A91DFC">
        <w:rPr>
          <w:rFonts w:asciiTheme="minorHAnsi" w:hAnsiTheme="minorHAnsi"/>
          <w:color w:val="333333"/>
        </w:rPr>
        <w:t>calling features and programs will be provided to Virginia Relay users under the new contract:</w:t>
      </w:r>
    </w:p>
    <w:p w:rsidR="00F541A7" w:rsidRDefault="00A91DFC" w:rsidP="003B1EF2">
      <w:pPr>
        <w:rPr>
          <w:rFonts w:asciiTheme="minorHAnsi" w:hAnsiTheme="minorHAnsi"/>
          <w:sz w:val="24"/>
          <w:szCs w:val="24"/>
        </w:rPr>
      </w:pPr>
      <w:r w:rsidRPr="003B1EF2">
        <w:rPr>
          <w:rFonts w:asciiTheme="minorHAnsi" w:hAnsiTheme="minorHAnsi"/>
          <w:sz w:val="24"/>
          <w:szCs w:val="24"/>
        </w:rPr>
        <w:t xml:space="preserve">A new </w:t>
      </w:r>
      <w:r w:rsidRPr="003B1EF2">
        <w:rPr>
          <w:rFonts w:asciiTheme="minorHAnsi" w:hAnsiTheme="minorHAnsi"/>
          <w:b/>
          <w:sz w:val="24"/>
          <w:szCs w:val="24"/>
        </w:rPr>
        <w:t>Speech to Speech (STS) Training Line</w:t>
      </w:r>
      <w:r w:rsidRPr="003B1EF2">
        <w:rPr>
          <w:rFonts w:asciiTheme="minorHAnsi" w:hAnsiTheme="minorHAnsi"/>
          <w:sz w:val="24"/>
          <w:szCs w:val="24"/>
        </w:rPr>
        <w:t xml:space="preserve">, </w:t>
      </w:r>
      <w:r w:rsidRPr="003B1EF2">
        <w:rPr>
          <w:rFonts w:asciiTheme="minorHAnsi" w:hAnsiTheme="minorHAnsi"/>
          <w:b/>
          <w:sz w:val="24"/>
          <w:szCs w:val="24"/>
        </w:rPr>
        <w:t>expanded STS Relay Caller Preference Profiles, and an optional STS muting feature</w:t>
      </w:r>
      <w:r w:rsidRPr="003B1EF2">
        <w:rPr>
          <w:rFonts w:asciiTheme="minorHAnsi" w:hAnsiTheme="minorHAnsi"/>
          <w:sz w:val="24"/>
          <w:szCs w:val="24"/>
        </w:rPr>
        <w:t xml:space="preserve"> benefit all current and new STS Relay Users.   Hamilton Relay STS operators also remain on the line with the caller for a period that exceeds federal minimum standards for the service, reducing the need for relief STS operators.</w:t>
      </w:r>
    </w:p>
    <w:p w:rsidR="00F541A7" w:rsidRDefault="00F541A7" w:rsidP="003B1EF2">
      <w:pPr>
        <w:rPr>
          <w:rFonts w:asciiTheme="minorHAnsi" w:hAnsiTheme="minorHAnsi"/>
          <w:sz w:val="24"/>
          <w:szCs w:val="24"/>
        </w:rPr>
      </w:pPr>
    </w:p>
    <w:p w:rsidR="00A91DFC" w:rsidRDefault="00A91DFC" w:rsidP="003B1EF2">
      <w:pPr>
        <w:rPr>
          <w:rFonts w:asciiTheme="minorHAnsi" w:hAnsiTheme="minorHAnsi"/>
          <w:sz w:val="24"/>
          <w:szCs w:val="24"/>
        </w:rPr>
      </w:pPr>
      <w:r w:rsidRPr="003B1EF2">
        <w:rPr>
          <w:rFonts w:asciiTheme="minorHAnsi" w:hAnsiTheme="minorHAnsi"/>
          <w:b/>
          <w:sz w:val="24"/>
          <w:szCs w:val="24"/>
        </w:rPr>
        <w:t>Expanded Consumer Outreach and Training Programs</w:t>
      </w:r>
      <w:r w:rsidRPr="003B1EF2">
        <w:rPr>
          <w:rFonts w:asciiTheme="minorHAnsi" w:hAnsiTheme="minorHAnsi"/>
          <w:sz w:val="24"/>
          <w:szCs w:val="24"/>
        </w:rPr>
        <w:t xml:space="preserve"> provide a dedicated, full-time Relay Outreach Coordinator for Virginia with scheduled office hours at VDDHH.  The Coordinator will be available to consumers, consumer groups, workforce centers, and employers across the state to learn more about relay services.   Relay outreach efforts will also include an initiative to reach potential relay users who are deaf-blind. </w:t>
      </w:r>
    </w:p>
    <w:p w:rsidR="003B1EF2" w:rsidRPr="003B1EF2" w:rsidRDefault="003B1EF2" w:rsidP="003B1EF2">
      <w:pPr>
        <w:rPr>
          <w:rFonts w:asciiTheme="minorHAnsi" w:hAnsiTheme="minorHAnsi"/>
          <w:sz w:val="24"/>
          <w:szCs w:val="24"/>
        </w:rPr>
      </w:pPr>
    </w:p>
    <w:p w:rsidR="00F541A7" w:rsidRDefault="00A91DFC" w:rsidP="00F541A7">
      <w:pPr>
        <w:rPr>
          <w:rFonts w:asciiTheme="minorHAnsi" w:hAnsiTheme="minorHAnsi"/>
          <w:sz w:val="24"/>
          <w:szCs w:val="24"/>
        </w:rPr>
      </w:pPr>
      <w:r w:rsidRPr="003B1EF2">
        <w:rPr>
          <w:rFonts w:asciiTheme="minorHAnsi" w:hAnsiTheme="minorHAnsi"/>
          <w:b/>
          <w:sz w:val="24"/>
          <w:szCs w:val="24"/>
        </w:rPr>
        <w:t>Heroes with Hearing Loss</w:t>
      </w:r>
      <w:r w:rsidRPr="003B1EF2">
        <w:rPr>
          <w:rFonts w:asciiTheme="minorHAnsi" w:hAnsiTheme="minorHAnsi"/>
          <w:sz w:val="24"/>
          <w:szCs w:val="24"/>
        </w:rPr>
        <w:t>, a program offered by Hamilton Relay</w:t>
      </w:r>
      <w:r w:rsidR="003313AB" w:rsidRPr="003B1EF2">
        <w:rPr>
          <w:rFonts w:asciiTheme="minorHAnsi" w:hAnsiTheme="minorHAnsi"/>
          <w:sz w:val="24"/>
          <w:szCs w:val="24"/>
        </w:rPr>
        <w:t>,</w:t>
      </w:r>
      <w:r w:rsidRPr="003B1EF2">
        <w:rPr>
          <w:rFonts w:asciiTheme="minorHAnsi" w:hAnsiTheme="minorHAnsi"/>
          <w:sz w:val="24"/>
          <w:szCs w:val="24"/>
        </w:rPr>
        <w:t xml:space="preserve"> raises awareness and initiates meaningful dialog about shared hearing loss experiences among veterans, their families and friends</w:t>
      </w:r>
      <w:r w:rsidR="003313AB" w:rsidRPr="003B1EF2">
        <w:rPr>
          <w:rFonts w:asciiTheme="minorHAnsi" w:hAnsiTheme="minorHAnsi"/>
          <w:sz w:val="24"/>
          <w:szCs w:val="24"/>
        </w:rPr>
        <w:t xml:space="preserve">.  It </w:t>
      </w:r>
      <w:r w:rsidRPr="003B1EF2">
        <w:rPr>
          <w:rFonts w:asciiTheme="minorHAnsi" w:hAnsiTheme="minorHAnsi"/>
          <w:sz w:val="24"/>
          <w:szCs w:val="24"/>
        </w:rPr>
        <w:t>soon</w:t>
      </w:r>
      <w:r w:rsidR="003313AB" w:rsidRPr="003B1EF2">
        <w:rPr>
          <w:rFonts w:asciiTheme="minorHAnsi" w:hAnsiTheme="minorHAnsi"/>
          <w:sz w:val="24"/>
          <w:szCs w:val="24"/>
        </w:rPr>
        <w:t xml:space="preserve"> will</w:t>
      </w:r>
      <w:r w:rsidRPr="003B1EF2">
        <w:rPr>
          <w:rFonts w:asciiTheme="minorHAnsi" w:hAnsiTheme="minorHAnsi"/>
          <w:sz w:val="24"/>
          <w:szCs w:val="24"/>
        </w:rPr>
        <w:t xml:space="preserve"> be more accessible to </w:t>
      </w:r>
      <w:r w:rsidR="003313AB" w:rsidRPr="003B1EF2">
        <w:rPr>
          <w:rFonts w:asciiTheme="minorHAnsi" w:hAnsiTheme="minorHAnsi"/>
          <w:sz w:val="24"/>
          <w:szCs w:val="24"/>
        </w:rPr>
        <w:t>v</w:t>
      </w:r>
      <w:r w:rsidRPr="003B1EF2">
        <w:rPr>
          <w:rFonts w:asciiTheme="minorHAnsi" w:hAnsiTheme="minorHAnsi"/>
          <w:sz w:val="24"/>
          <w:szCs w:val="24"/>
        </w:rPr>
        <w:t>eterans</w:t>
      </w:r>
      <w:r w:rsidR="003313AB" w:rsidRPr="003B1EF2">
        <w:rPr>
          <w:rFonts w:asciiTheme="minorHAnsi" w:hAnsiTheme="minorHAnsi"/>
          <w:sz w:val="24"/>
          <w:szCs w:val="24"/>
        </w:rPr>
        <w:t>,</w:t>
      </w:r>
      <w:r w:rsidRPr="003B1EF2">
        <w:rPr>
          <w:rFonts w:asciiTheme="minorHAnsi" w:hAnsiTheme="minorHAnsi"/>
          <w:b/>
          <w:sz w:val="24"/>
          <w:szCs w:val="24"/>
        </w:rPr>
        <w:t xml:space="preserve"> </w:t>
      </w:r>
      <w:r w:rsidRPr="003B1EF2">
        <w:rPr>
          <w:rFonts w:asciiTheme="minorHAnsi" w:hAnsiTheme="minorHAnsi"/>
          <w:sz w:val="24"/>
          <w:szCs w:val="24"/>
        </w:rPr>
        <w:t>living in Virginia. Hearing loss is the number one service-related injury affecting veterans, and the goal of Heroes with Hearing Loss is to connect these individuals with viable communication solutions.</w:t>
      </w:r>
    </w:p>
    <w:p w:rsidR="00A91DFC" w:rsidRPr="00A91DFC" w:rsidRDefault="00F541A7" w:rsidP="00F541A7">
      <w:pPr>
        <w:rPr>
          <w:rFonts w:asciiTheme="minorHAnsi" w:hAnsiTheme="minorHAnsi"/>
          <w:sz w:val="24"/>
          <w:szCs w:val="24"/>
        </w:rPr>
      </w:pPr>
      <w:r w:rsidRPr="00A91DFC">
        <w:rPr>
          <w:rFonts w:asciiTheme="minorHAnsi" w:hAnsiTheme="minorHAnsi"/>
          <w:sz w:val="24"/>
          <w:szCs w:val="24"/>
        </w:rPr>
        <w:lastRenderedPageBreak/>
        <w:t xml:space="preserve"> </w:t>
      </w:r>
    </w:p>
    <w:p w:rsidR="00F541A7" w:rsidRDefault="00A91DFC" w:rsidP="00F541A7">
      <w:pPr>
        <w:pStyle w:val="ListParagraph"/>
        <w:ind w:left="0"/>
        <w:rPr>
          <w:rFonts w:asciiTheme="minorHAnsi" w:hAnsiTheme="minorHAnsi"/>
          <w:sz w:val="24"/>
          <w:szCs w:val="24"/>
        </w:rPr>
      </w:pPr>
      <w:r w:rsidRPr="00A91DFC">
        <w:rPr>
          <w:rFonts w:asciiTheme="minorHAnsi" w:hAnsiTheme="minorHAnsi"/>
          <w:sz w:val="24"/>
          <w:szCs w:val="24"/>
        </w:rPr>
        <w:t>In addition to these new features, VDDHH will bring a portion of the current relay outreach activities in-house.  While this move will slightly increase total contract oversight costs for VDDHH, it lowers the per</w:t>
      </w:r>
      <w:r>
        <w:rPr>
          <w:rFonts w:asciiTheme="minorHAnsi" w:hAnsiTheme="minorHAnsi"/>
          <w:sz w:val="24"/>
          <w:szCs w:val="24"/>
        </w:rPr>
        <w:t>-</w:t>
      </w:r>
      <w:r w:rsidRPr="00A91DFC">
        <w:rPr>
          <w:rFonts w:asciiTheme="minorHAnsi" w:hAnsiTheme="minorHAnsi"/>
          <w:sz w:val="24"/>
          <w:szCs w:val="24"/>
        </w:rPr>
        <w:t xml:space="preserve">minute cost of the new contract and provides </w:t>
      </w:r>
      <w:r w:rsidRPr="00A91DFC">
        <w:rPr>
          <w:rFonts w:asciiTheme="minorHAnsi" w:hAnsiTheme="minorHAnsi"/>
          <w:b/>
          <w:sz w:val="24"/>
          <w:szCs w:val="24"/>
        </w:rPr>
        <w:t>an additional $800,000 in savings</w:t>
      </w:r>
      <w:r w:rsidRPr="00A91DFC">
        <w:rPr>
          <w:rFonts w:asciiTheme="minorHAnsi" w:hAnsiTheme="minorHAnsi"/>
          <w:sz w:val="24"/>
          <w:szCs w:val="24"/>
        </w:rPr>
        <w:t xml:space="preserve"> for the new contract period.  The new contract is a result of a recent VITA RFP made necessary by the exit of the current relay contractor, AT&amp;T, from the relay industry.</w:t>
      </w:r>
    </w:p>
    <w:p w:rsidR="00A91DFC" w:rsidRPr="00A91DFC" w:rsidRDefault="00A91DFC" w:rsidP="00F541A7">
      <w:pPr>
        <w:pStyle w:val="ListParagraph"/>
        <w:ind w:left="0"/>
        <w:rPr>
          <w:rFonts w:asciiTheme="minorHAnsi" w:hAnsiTheme="minorHAnsi"/>
          <w:sz w:val="24"/>
          <w:szCs w:val="24"/>
        </w:rPr>
      </w:pPr>
      <w:r w:rsidRPr="00A91DFC">
        <w:rPr>
          <w:rFonts w:asciiTheme="minorHAnsi" w:hAnsiTheme="minorHAnsi"/>
          <w:sz w:val="24"/>
          <w:szCs w:val="24"/>
        </w:rPr>
        <w:t xml:space="preserve"> </w:t>
      </w:r>
    </w:p>
    <w:p w:rsidR="00F541A7" w:rsidRDefault="00A91DFC" w:rsidP="00F541A7">
      <w:pPr>
        <w:ind w:firstLine="720"/>
        <w:rPr>
          <w:rFonts w:asciiTheme="minorHAnsi" w:hAnsiTheme="minorHAnsi"/>
          <w:sz w:val="24"/>
          <w:szCs w:val="24"/>
        </w:rPr>
      </w:pPr>
      <w:r w:rsidRPr="003B1EF2">
        <w:rPr>
          <w:rFonts w:asciiTheme="minorHAnsi" w:hAnsiTheme="minorHAnsi"/>
          <w:b/>
          <w:sz w:val="24"/>
          <w:szCs w:val="24"/>
        </w:rPr>
        <w:t>The Outreach Contract with the Endependence Center, Inc. (ECI)</w:t>
      </w:r>
      <w:r w:rsidRPr="003B1EF2">
        <w:rPr>
          <w:rFonts w:asciiTheme="minorHAnsi" w:hAnsiTheme="minorHAnsi"/>
          <w:sz w:val="24"/>
          <w:szCs w:val="24"/>
        </w:rPr>
        <w:t xml:space="preserve"> is being temporarily cancelled due to the sudden and unexpected resignation of the Outreach Specialist, who accepted a full-time position with the State of North Carolina.  This resignation places a significant burden on VDDHH, as the Contract is for a large and heavily populated area (Planning District 23), which encompasses the Hampton Roads area, including the cities of Norfolk, Virginia Beach and Chesapeake.</w:t>
      </w:r>
    </w:p>
    <w:p w:rsidR="00F541A7" w:rsidRDefault="00F541A7" w:rsidP="00F541A7">
      <w:pPr>
        <w:ind w:firstLine="720"/>
        <w:rPr>
          <w:rFonts w:asciiTheme="minorHAnsi" w:hAnsiTheme="minorHAnsi"/>
          <w:sz w:val="24"/>
          <w:szCs w:val="24"/>
        </w:rPr>
      </w:pPr>
    </w:p>
    <w:p w:rsidR="00A91DFC" w:rsidRPr="003B1EF2" w:rsidRDefault="0070252A" w:rsidP="003B1EF2">
      <w:pPr>
        <w:ind w:firstLine="720"/>
        <w:rPr>
          <w:rFonts w:asciiTheme="minorHAnsi" w:hAnsiTheme="minorHAnsi"/>
          <w:sz w:val="24"/>
          <w:szCs w:val="24"/>
        </w:rPr>
      </w:pPr>
      <w:r>
        <w:rPr>
          <w:rFonts w:asciiTheme="minorHAnsi" w:hAnsiTheme="minorHAnsi"/>
          <w:sz w:val="24"/>
          <w:szCs w:val="24"/>
        </w:rPr>
        <w:t xml:space="preserve"> </w:t>
      </w:r>
      <w:r w:rsidR="00A91DFC" w:rsidRPr="003B1EF2">
        <w:rPr>
          <w:rFonts w:asciiTheme="minorHAnsi" w:hAnsiTheme="minorHAnsi"/>
          <w:sz w:val="24"/>
          <w:szCs w:val="24"/>
        </w:rPr>
        <w:t xml:space="preserve">The incumbent had been in the position for almost 15 years.  In the interim, the area will be served by the VDDHH Outreach Manager.  Contact information for the area has been changed on the VDDHH website to reflect this change.  It is expected that ECI will actively search for a replacement Outreach Specialist, and that the contract for Outreach Services will be reissued when that individual is hired.  </w:t>
      </w:r>
      <w:r w:rsidR="003B1EF2">
        <w:rPr>
          <w:rFonts w:asciiTheme="minorHAnsi" w:hAnsiTheme="minorHAnsi"/>
          <w:sz w:val="24"/>
          <w:szCs w:val="24"/>
        </w:rPr>
        <w:t>VDDHH</w:t>
      </w:r>
      <w:r w:rsidR="00A91DFC" w:rsidRPr="003B1EF2">
        <w:rPr>
          <w:rFonts w:asciiTheme="minorHAnsi" w:hAnsiTheme="minorHAnsi"/>
          <w:sz w:val="24"/>
          <w:szCs w:val="24"/>
        </w:rPr>
        <w:t xml:space="preserve"> expect</w:t>
      </w:r>
      <w:r w:rsidR="003B1EF2">
        <w:rPr>
          <w:rFonts w:asciiTheme="minorHAnsi" w:hAnsiTheme="minorHAnsi"/>
          <w:sz w:val="24"/>
          <w:szCs w:val="24"/>
        </w:rPr>
        <w:t>s</w:t>
      </w:r>
      <w:r w:rsidR="00A91DFC" w:rsidRPr="003B1EF2">
        <w:rPr>
          <w:rFonts w:asciiTheme="minorHAnsi" w:hAnsiTheme="minorHAnsi"/>
          <w:sz w:val="24"/>
          <w:szCs w:val="24"/>
        </w:rPr>
        <w:t xml:space="preserve"> this search to be difficult, as the specific requirements for an Outreach Specialist includes fluency in sign language, an understanding of Deaf Culture, and the ability to communicate with all consumers, deaf and hard of hearing.  Additionally, the incumbent must travel heavily trafficked roads and provide their own vehicle for this, with mileage reimbursed.</w:t>
      </w:r>
    </w:p>
    <w:p w:rsidR="009F3862" w:rsidRPr="009F3862" w:rsidRDefault="009F3862" w:rsidP="009F3862">
      <w:pPr>
        <w:rPr>
          <w:rFonts w:asciiTheme="minorHAnsi" w:hAnsiTheme="minorHAnsi"/>
          <w:sz w:val="24"/>
          <w:szCs w:val="24"/>
        </w:rPr>
      </w:pPr>
    </w:p>
    <w:p w:rsidR="00A91DFC" w:rsidRDefault="009F3862" w:rsidP="00D53A7A">
      <w:pPr>
        <w:outlineLvl w:val="2"/>
        <w:rPr>
          <w:rFonts w:asciiTheme="minorHAnsi" w:hAnsiTheme="minorHAnsi"/>
          <w:b/>
          <w:sz w:val="24"/>
          <w:szCs w:val="24"/>
        </w:rPr>
      </w:pPr>
      <w:r>
        <w:rPr>
          <w:rFonts w:asciiTheme="minorHAnsi" w:hAnsiTheme="minorHAnsi"/>
          <w:b/>
          <w:sz w:val="24"/>
          <w:szCs w:val="24"/>
        </w:rPr>
        <w:t>Donna Bonessi, agency representative</w:t>
      </w:r>
      <w:r w:rsidR="00F00514">
        <w:rPr>
          <w:rFonts w:asciiTheme="minorHAnsi" w:hAnsiTheme="minorHAnsi"/>
          <w:b/>
          <w:sz w:val="24"/>
          <w:szCs w:val="24"/>
        </w:rPr>
        <w:t>,</w:t>
      </w:r>
      <w:r>
        <w:rPr>
          <w:rFonts w:asciiTheme="minorHAnsi" w:hAnsiTheme="minorHAnsi"/>
          <w:b/>
          <w:sz w:val="24"/>
          <w:szCs w:val="24"/>
        </w:rPr>
        <w:t xml:space="preserve"> Virginia Department for Aging and Rehabilitative Services (DARS):</w:t>
      </w:r>
    </w:p>
    <w:p w:rsidR="0082076C" w:rsidRDefault="0082076C" w:rsidP="009F3862">
      <w:pPr>
        <w:rPr>
          <w:rFonts w:asciiTheme="minorHAnsi" w:hAnsiTheme="minorHAnsi"/>
          <w:b/>
          <w:sz w:val="24"/>
          <w:szCs w:val="24"/>
        </w:rPr>
      </w:pPr>
    </w:p>
    <w:p w:rsidR="00E36830" w:rsidRDefault="00E36830" w:rsidP="00F517EC">
      <w:pPr>
        <w:pStyle w:val="ListParagraph"/>
        <w:numPr>
          <w:ilvl w:val="0"/>
          <w:numId w:val="34"/>
        </w:numPr>
        <w:rPr>
          <w:rFonts w:asciiTheme="minorHAnsi" w:hAnsiTheme="minorHAnsi"/>
          <w:sz w:val="24"/>
          <w:szCs w:val="24"/>
        </w:rPr>
      </w:pPr>
      <w:r>
        <w:rPr>
          <w:rFonts w:asciiTheme="minorHAnsi" w:hAnsiTheme="minorHAnsi"/>
          <w:sz w:val="24"/>
          <w:szCs w:val="24"/>
        </w:rPr>
        <w:t xml:space="preserve">The Agency had 2 Senate Bills to pass in GA: </w:t>
      </w:r>
      <w:r w:rsidRPr="00472ED3">
        <w:rPr>
          <w:rFonts w:asciiTheme="minorHAnsi" w:hAnsiTheme="minorHAnsi"/>
          <w:b/>
          <w:sz w:val="24"/>
          <w:szCs w:val="24"/>
        </w:rPr>
        <w:t>SB 1039</w:t>
      </w:r>
      <w:r>
        <w:rPr>
          <w:rFonts w:asciiTheme="minorHAnsi" w:hAnsiTheme="minorHAnsi"/>
          <w:sz w:val="24"/>
          <w:szCs w:val="24"/>
        </w:rPr>
        <w:t xml:space="preserve"> to change the name of Woodrow Wilson Rehabilitation Center to Wilson Workforce and Rehabilitation Center.  Second, </w:t>
      </w:r>
      <w:r w:rsidRPr="00472ED3">
        <w:rPr>
          <w:rFonts w:asciiTheme="minorHAnsi" w:hAnsiTheme="minorHAnsi"/>
          <w:b/>
          <w:sz w:val="24"/>
          <w:szCs w:val="24"/>
        </w:rPr>
        <w:t xml:space="preserve">SB894 </w:t>
      </w:r>
      <w:r w:rsidR="00472ED3">
        <w:rPr>
          <w:rFonts w:asciiTheme="minorHAnsi" w:hAnsiTheme="minorHAnsi"/>
          <w:sz w:val="24"/>
          <w:szCs w:val="24"/>
        </w:rPr>
        <w:t>a</w:t>
      </w:r>
      <w:r>
        <w:rPr>
          <w:rFonts w:asciiTheme="minorHAnsi" w:hAnsiTheme="minorHAnsi"/>
          <w:sz w:val="24"/>
          <w:szCs w:val="24"/>
        </w:rPr>
        <w:t xml:space="preserve">dded </w:t>
      </w:r>
      <w:r w:rsidR="00635119">
        <w:rPr>
          <w:rFonts w:asciiTheme="minorHAnsi" w:hAnsiTheme="minorHAnsi"/>
          <w:sz w:val="24"/>
          <w:szCs w:val="24"/>
        </w:rPr>
        <w:t xml:space="preserve">3 </w:t>
      </w:r>
      <w:r>
        <w:rPr>
          <w:rFonts w:asciiTheme="minorHAnsi" w:hAnsiTheme="minorHAnsi"/>
          <w:sz w:val="24"/>
          <w:szCs w:val="24"/>
        </w:rPr>
        <w:t xml:space="preserve">slots </w:t>
      </w:r>
      <w:r w:rsidR="00635119">
        <w:rPr>
          <w:rFonts w:asciiTheme="minorHAnsi" w:hAnsiTheme="minorHAnsi"/>
          <w:sz w:val="24"/>
          <w:szCs w:val="24"/>
        </w:rPr>
        <w:t xml:space="preserve">on the Community </w:t>
      </w:r>
      <w:r>
        <w:rPr>
          <w:rFonts w:asciiTheme="minorHAnsi" w:hAnsiTheme="minorHAnsi"/>
          <w:sz w:val="24"/>
          <w:szCs w:val="24"/>
        </w:rPr>
        <w:t>Integration</w:t>
      </w:r>
      <w:r w:rsidR="00635119">
        <w:rPr>
          <w:rFonts w:asciiTheme="minorHAnsi" w:hAnsiTheme="minorHAnsi"/>
          <w:sz w:val="24"/>
          <w:szCs w:val="24"/>
        </w:rPr>
        <w:t xml:space="preserve"> Advisory Commission that were previously reserved for residents of three types of institutions can now be filled by current or former residents.  It also extended the sunset date of the Commission for three years.</w:t>
      </w:r>
    </w:p>
    <w:p w:rsidR="00472ED3" w:rsidRPr="00472ED3" w:rsidRDefault="00472ED3" w:rsidP="00472ED3">
      <w:pPr>
        <w:pStyle w:val="ListParagraph"/>
        <w:rPr>
          <w:rFonts w:asciiTheme="minorHAnsi" w:hAnsiTheme="minorHAnsi"/>
          <w:sz w:val="24"/>
          <w:szCs w:val="24"/>
        </w:rPr>
      </w:pPr>
    </w:p>
    <w:p w:rsidR="00A86184" w:rsidRDefault="00E36830" w:rsidP="00F517EC">
      <w:pPr>
        <w:pStyle w:val="ListParagraph"/>
        <w:numPr>
          <w:ilvl w:val="0"/>
          <w:numId w:val="34"/>
        </w:numPr>
        <w:rPr>
          <w:rFonts w:asciiTheme="minorHAnsi" w:hAnsiTheme="minorHAnsi"/>
          <w:sz w:val="24"/>
          <w:szCs w:val="24"/>
        </w:rPr>
      </w:pPr>
      <w:r>
        <w:rPr>
          <w:rFonts w:asciiTheme="minorHAnsi" w:hAnsiTheme="minorHAnsi"/>
          <w:sz w:val="24"/>
          <w:szCs w:val="24"/>
        </w:rPr>
        <w:t xml:space="preserve">Budget </w:t>
      </w:r>
      <w:r w:rsidR="00635119">
        <w:rPr>
          <w:rFonts w:asciiTheme="minorHAnsi" w:hAnsiTheme="minorHAnsi"/>
          <w:sz w:val="24"/>
          <w:szCs w:val="24"/>
        </w:rPr>
        <w:t>Items that passed:</w:t>
      </w:r>
    </w:p>
    <w:p w:rsidR="00A86184" w:rsidRDefault="00A86184" w:rsidP="00A86184">
      <w:pPr>
        <w:pStyle w:val="ListParagraph"/>
        <w:numPr>
          <w:ilvl w:val="1"/>
          <w:numId w:val="34"/>
        </w:numPr>
        <w:rPr>
          <w:rFonts w:asciiTheme="minorHAnsi" w:hAnsiTheme="minorHAnsi"/>
          <w:sz w:val="24"/>
          <w:szCs w:val="24"/>
        </w:rPr>
      </w:pPr>
      <w:r>
        <w:rPr>
          <w:rFonts w:asciiTheme="minorHAnsi" w:hAnsiTheme="minorHAnsi"/>
          <w:sz w:val="24"/>
          <w:szCs w:val="24"/>
        </w:rPr>
        <w:t>$750,000 -</w:t>
      </w:r>
      <w:r w:rsidR="00E36830">
        <w:rPr>
          <w:rFonts w:asciiTheme="minorHAnsi" w:hAnsiTheme="minorHAnsi"/>
          <w:sz w:val="24"/>
          <w:szCs w:val="24"/>
        </w:rPr>
        <w:t xml:space="preserve"> additional funds for Brain Injury </w:t>
      </w:r>
      <w:r>
        <w:rPr>
          <w:rFonts w:asciiTheme="minorHAnsi" w:hAnsiTheme="minorHAnsi"/>
          <w:sz w:val="24"/>
          <w:szCs w:val="24"/>
        </w:rPr>
        <w:t>in FY 2016</w:t>
      </w:r>
    </w:p>
    <w:p w:rsidR="00A86184" w:rsidRDefault="00A86184" w:rsidP="00A86184">
      <w:pPr>
        <w:pStyle w:val="ListParagraph"/>
        <w:numPr>
          <w:ilvl w:val="1"/>
          <w:numId w:val="34"/>
        </w:numPr>
        <w:rPr>
          <w:rFonts w:asciiTheme="minorHAnsi" w:hAnsiTheme="minorHAnsi"/>
          <w:sz w:val="24"/>
          <w:szCs w:val="24"/>
        </w:rPr>
      </w:pPr>
      <w:r>
        <w:rPr>
          <w:rFonts w:asciiTheme="minorHAnsi" w:hAnsiTheme="minorHAnsi"/>
          <w:sz w:val="24"/>
          <w:szCs w:val="24"/>
        </w:rPr>
        <w:t>$580,000 – Restoration for Centers for Independent Living (CILS) in FY2016</w:t>
      </w:r>
    </w:p>
    <w:p w:rsidR="00A86184" w:rsidRDefault="00A86184" w:rsidP="00A86184">
      <w:pPr>
        <w:pStyle w:val="ListParagraph"/>
        <w:numPr>
          <w:ilvl w:val="1"/>
          <w:numId w:val="34"/>
        </w:numPr>
        <w:rPr>
          <w:rFonts w:asciiTheme="minorHAnsi" w:hAnsiTheme="minorHAnsi"/>
          <w:sz w:val="24"/>
          <w:szCs w:val="24"/>
        </w:rPr>
      </w:pPr>
      <w:r>
        <w:rPr>
          <w:rFonts w:asciiTheme="minorHAnsi" w:hAnsiTheme="minorHAnsi"/>
          <w:sz w:val="24"/>
          <w:szCs w:val="24"/>
        </w:rPr>
        <w:t>$300,000 – Restoration of DARS PAS each year for FY 2015 and 2016</w:t>
      </w:r>
    </w:p>
    <w:p w:rsidR="00A86184" w:rsidRDefault="00A86184" w:rsidP="00A86184">
      <w:pPr>
        <w:pStyle w:val="ListParagraph"/>
        <w:numPr>
          <w:ilvl w:val="1"/>
          <w:numId w:val="34"/>
        </w:numPr>
        <w:rPr>
          <w:rFonts w:asciiTheme="minorHAnsi" w:hAnsiTheme="minorHAnsi"/>
          <w:sz w:val="24"/>
          <w:szCs w:val="24"/>
        </w:rPr>
      </w:pPr>
      <w:r>
        <w:rPr>
          <w:rFonts w:asciiTheme="minorHAnsi" w:hAnsiTheme="minorHAnsi"/>
          <w:sz w:val="24"/>
          <w:szCs w:val="24"/>
        </w:rPr>
        <w:t xml:space="preserve">$1,000,000 – Vocational Rehabilitation </w:t>
      </w:r>
      <w:r w:rsidR="00E36830">
        <w:rPr>
          <w:rFonts w:asciiTheme="minorHAnsi" w:hAnsiTheme="minorHAnsi"/>
          <w:sz w:val="24"/>
          <w:szCs w:val="24"/>
        </w:rPr>
        <w:t xml:space="preserve"> </w:t>
      </w:r>
      <w:r>
        <w:rPr>
          <w:rFonts w:asciiTheme="minorHAnsi" w:hAnsiTheme="minorHAnsi"/>
          <w:sz w:val="24"/>
          <w:szCs w:val="24"/>
        </w:rPr>
        <w:t xml:space="preserve">Program funding for FY 2016 </w:t>
      </w:r>
    </w:p>
    <w:p w:rsidR="00A86184" w:rsidRDefault="00A86184" w:rsidP="00A86184">
      <w:pPr>
        <w:pStyle w:val="ListParagraph"/>
        <w:numPr>
          <w:ilvl w:val="1"/>
          <w:numId w:val="34"/>
        </w:numPr>
        <w:rPr>
          <w:rFonts w:asciiTheme="minorHAnsi" w:hAnsiTheme="minorHAnsi"/>
          <w:sz w:val="24"/>
          <w:szCs w:val="24"/>
        </w:rPr>
      </w:pPr>
      <w:r>
        <w:rPr>
          <w:rFonts w:asciiTheme="minorHAnsi" w:hAnsiTheme="minorHAnsi"/>
          <w:sz w:val="24"/>
          <w:szCs w:val="24"/>
        </w:rPr>
        <w:t>$364,000</w:t>
      </w:r>
      <w:r w:rsidR="004069A0">
        <w:rPr>
          <w:rFonts w:asciiTheme="minorHAnsi" w:hAnsiTheme="minorHAnsi"/>
          <w:sz w:val="24"/>
          <w:szCs w:val="24"/>
        </w:rPr>
        <w:t xml:space="preserve"> - </w:t>
      </w:r>
      <w:r>
        <w:rPr>
          <w:rFonts w:asciiTheme="minorHAnsi" w:hAnsiTheme="minorHAnsi"/>
          <w:sz w:val="24"/>
          <w:szCs w:val="24"/>
        </w:rPr>
        <w:t xml:space="preserve"> Restore Employment Services Support Programs for FY 2016</w:t>
      </w:r>
    </w:p>
    <w:p w:rsidR="00A86184" w:rsidRDefault="00A86184" w:rsidP="00A86184">
      <w:pPr>
        <w:pStyle w:val="ListParagraph"/>
        <w:numPr>
          <w:ilvl w:val="1"/>
          <w:numId w:val="34"/>
        </w:numPr>
        <w:rPr>
          <w:rFonts w:asciiTheme="minorHAnsi" w:hAnsiTheme="minorHAnsi"/>
          <w:sz w:val="24"/>
          <w:szCs w:val="24"/>
        </w:rPr>
      </w:pPr>
      <w:r>
        <w:rPr>
          <w:rFonts w:asciiTheme="minorHAnsi" w:hAnsiTheme="minorHAnsi"/>
          <w:sz w:val="24"/>
          <w:szCs w:val="24"/>
        </w:rPr>
        <w:t>$200,000 – Restore Didlake FY 2015 and 2016</w:t>
      </w:r>
    </w:p>
    <w:p w:rsidR="00A86184" w:rsidRDefault="00A86184" w:rsidP="00A86184">
      <w:pPr>
        <w:pStyle w:val="ListParagraph"/>
        <w:numPr>
          <w:ilvl w:val="1"/>
          <w:numId w:val="34"/>
        </w:numPr>
        <w:rPr>
          <w:rFonts w:asciiTheme="minorHAnsi" w:hAnsiTheme="minorHAnsi"/>
          <w:sz w:val="24"/>
          <w:szCs w:val="24"/>
        </w:rPr>
      </w:pPr>
      <w:r>
        <w:rPr>
          <w:rFonts w:asciiTheme="minorHAnsi" w:hAnsiTheme="minorHAnsi"/>
          <w:sz w:val="24"/>
          <w:szCs w:val="24"/>
        </w:rPr>
        <w:t>$500,000 – increase LTESS (Long Term Employment Support Services)</w:t>
      </w:r>
    </w:p>
    <w:p w:rsidR="00F541A7" w:rsidRPr="004069A0" w:rsidRDefault="00A86184" w:rsidP="00F541A7">
      <w:pPr>
        <w:pStyle w:val="ListParagraph"/>
        <w:numPr>
          <w:ilvl w:val="1"/>
          <w:numId w:val="34"/>
        </w:numPr>
        <w:rPr>
          <w:rFonts w:asciiTheme="minorHAnsi" w:hAnsiTheme="minorHAnsi"/>
          <w:sz w:val="24"/>
          <w:szCs w:val="24"/>
        </w:rPr>
      </w:pPr>
      <w:r w:rsidRPr="004069A0">
        <w:rPr>
          <w:rFonts w:asciiTheme="minorHAnsi" w:hAnsiTheme="minorHAnsi"/>
          <w:sz w:val="24"/>
          <w:szCs w:val="24"/>
        </w:rPr>
        <w:t>$500,000 – Public Guardianship Program FY 2016 in counties that are not</w:t>
      </w:r>
    </w:p>
    <w:p w:rsidR="00A86184" w:rsidRDefault="00A86184" w:rsidP="004069A0">
      <w:pPr>
        <w:pStyle w:val="ListParagraph"/>
        <w:ind w:left="1440"/>
        <w:rPr>
          <w:rFonts w:asciiTheme="minorHAnsi" w:hAnsiTheme="minorHAnsi"/>
          <w:sz w:val="24"/>
          <w:szCs w:val="24"/>
        </w:rPr>
      </w:pPr>
      <w:proofErr w:type="gramStart"/>
      <w:r w:rsidRPr="004069A0">
        <w:rPr>
          <w:rFonts w:asciiTheme="minorHAnsi" w:hAnsiTheme="minorHAnsi"/>
          <w:sz w:val="24"/>
          <w:szCs w:val="24"/>
        </w:rPr>
        <w:lastRenderedPageBreak/>
        <w:t>currently</w:t>
      </w:r>
      <w:proofErr w:type="gramEnd"/>
      <w:r w:rsidRPr="004069A0">
        <w:rPr>
          <w:rFonts w:asciiTheme="minorHAnsi" w:hAnsiTheme="minorHAnsi"/>
          <w:sz w:val="24"/>
          <w:szCs w:val="24"/>
        </w:rPr>
        <w:t xml:space="preserve"> served.</w:t>
      </w:r>
    </w:p>
    <w:p w:rsidR="00345789" w:rsidRDefault="00345789" w:rsidP="004069A0">
      <w:pPr>
        <w:pStyle w:val="ListParagraph"/>
        <w:ind w:left="1440"/>
        <w:rPr>
          <w:rFonts w:asciiTheme="minorHAnsi" w:hAnsiTheme="minorHAnsi"/>
          <w:sz w:val="24"/>
          <w:szCs w:val="24"/>
        </w:rPr>
      </w:pPr>
    </w:p>
    <w:p w:rsidR="004069A0" w:rsidRPr="004069A0" w:rsidRDefault="004069A0" w:rsidP="004069A0">
      <w:pPr>
        <w:pStyle w:val="ListParagraph"/>
        <w:numPr>
          <w:ilvl w:val="0"/>
          <w:numId w:val="37"/>
        </w:numPr>
        <w:rPr>
          <w:rFonts w:asciiTheme="minorHAnsi" w:hAnsiTheme="minorHAnsi"/>
          <w:sz w:val="24"/>
          <w:szCs w:val="24"/>
        </w:rPr>
      </w:pPr>
      <w:r w:rsidRPr="004069A0">
        <w:rPr>
          <w:rFonts w:asciiTheme="minorHAnsi" w:hAnsiTheme="minorHAnsi"/>
          <w:sz w:val="24"/>
          <w:szCs w:val="24"/>
        </w:rPr>
        <w:t>DARS directed to study Integrated Employment Opportunities</w:t>
      </w:r>
    </w:p>
    <w:p w:rsidR="00472ED3" w:rsidRPr="00472ED3" w:rsidRDefault="00472ED3" w:rsidP="00472ED3">
      <w:pPr>
        <w:pStyle w:val="ListParagraph"/>
        <w:rPr>
          <w:rFonts w:asciiTheme="minorHAnsi" w:hAnsiTheme="minorHAnsi"/>
          <w:sz w:val="24"/>
          <w:szCs w:val="24"/>
        </w:rPr>
      </w:pPr>
    </w:p>
    <w:p w:rsidR="0002748D" w:rsidRPr="00E36830" w:rsidRDefault="004069A0" w:rsidP="00F517EC">
      <w:pPr>
        <w:pStyle w:val="ListParagraph"/>
        <w:numPr>
          <w:ilvl w:val="0"/>
          <w:numId w:val="34"/>
        </w:numPr>
        <w:rPr>
          <w:rFonts w:asciiTheme="minorHAnsi" w:hAnsiTheme="minorHAnsi"/>
          <w:sz w:val="24"/>
          <w:szCs w:val="24"/>
        </w:rPr>
      </w:pPr>
      <w:r>
        <w:rPr>
          <w:rFonts w:asciiTheme="minorHAnsi" w:hAnsiTheme="minorHAnsi"/>
          <w:sz w:val="24"/>
          <w:szCs w:val="24"/>
        </w:rPr>
        <w:t>Added two new project SEARCH sites that will begin in September 2015 with one site in Chesapeake and the other in Augusta</w:t>
      </w:r>
      <w:r w:rsidR="0002748D">
        <w:rPr>
          <w:rFonts w:asciiTheme="minorHAnsi" w:hAnsiTheme="minorHAnsi"/>
          <w:sz w:val="24"/>
          <w:szCs w:val="24"/>
        </w:rPr>
        <w:t>.</w:t>
      </w:r>
    </w:p>
    <w:p w:rsidR="0002748D" w:rsidRDefault="0002748D" w:rsidP="00A91DFC">
      <w:pPr>
        <w:tabs>
          <w:tab w:val="left" w:pos="1800"/>
          <w:tab w:val="left" w:pos="1980"/>
          <w:tab w:val="left" w:pos="2160"/>
        </w:tabs>
        <w:rPr>
          <w:rFonts w:asciiTheme="minorHAnsi" w:hAnsiTheme="minorHAnsi"/>
          <w:b/>
          <w:color w:val="000000"/>
          <w:sz w:val="24"/>
          <w:szCs w:val="24"/>
        </w:rPr>
      </w:pPr>
    </w:p>
    <w:p w:rsidR="00A91DFC" w:rsidRPr="001D42EE" w:rsidRDefault="00A91DFC" w:rsidP="00D53A7A">
      <w:pPr>
        <w:tabs>
          <w:tab w:val="left" w:pos="1800"/>
          <w:tab w:val="left" w:pos="1980"/>
          <w:tab w:val="left" w:pos="2160"/>
        </w:tabs>
        <w:outlineLvl w:val="2"/>
        <w:rPr>
          <w:rFonts w:asciiTheme="minorHAnsi" w:hAnsiTheme="minorHAnsi"/>
          <w:b/>
          <w:color w:val="000000"/>
          <w:sz w:val="24"/>
          <w:szCs w:val="24"/>
        </w:rPr>
      </w:pPr>
      <w:r w:rsidRPr="001D42EE">
        <w:rPr>
          <w:rFonts w:asciiTheme="minorHAnsi" w:hAnsiTheme="minorHAnsi"/>
          <w:b/>
          <w:color w:val="000000"/>
          <w:sz w:val="24"/>
          <w:szCs w:val="24"/>
        </w:rPr>
        <w:t xml:space="preserve">Melissa Charnes Gibson, agency representative </w:t>
      </w:r>
      <w:r w:rsidR="00056D1D">
        <w:rPr>
          <w:rFonts w:asciiTheme="minorHAnsi" w:hAnsiTheme="minorHAnsi"/>
          <w:b/>
          <w:color w:val="000000"/>
          <w:sz w:val="24"/>
          <w:szCs w:val="24"/>
        </w:rPr>
        <w:t>for the</w:t>
      </w:r>
      <w:r w:rsidRPr="001D42EE">
        <w:rPr>
          <w:rFonts w:asciiTheme="minorHAnsi" w:hAnsiTheme="minorHAnsi"/>
          <w:b/>
          <w:color w:val="000000"/>
          <w:sz w:val="24"/>
          <w:szCs w:val="24"/>
        </w:rPr>
        <w:t xml:space="preserve"> disability Law Center of Virginia (dLCV):</w:t>
      </w:r>
    </w:p>
    <w:p w:rsidR="00A91DFC" w:rsidRPr="001D42EE" w:rsidRDefault="00A91DFC" w:rsidP="00A91DFC">
      <w:pPr>
        <w:tabs>
          <w:tab w:val="left" w:pos="1800"/>
          <w:tab w:val="left" w:pos="1980"/>
          <w:tab w:val="left" w:pos="2160"/>
        </w:tabs>
        <w:rPr>
          <w:rFonts w:asciiTheme="minorHAnsi" w:hAnsiTheme="minorHAnsi"/>
          <w:b/>
          <w:color w:val="000000"/>
          <w:sz w:val="24"/>
          <w:szCs w:val="24"/>
        </w:rPr>
      </w:pPr>
    </w:p>
    <w:p w:rsidR="00A91DFC" w:rsidRPr="00472ED3" w:rsidRDefault="00362D7B" w:rsidP="00A91DFC">
      <w:pPr>
        <w:pStyle w:val="ListParagraph"/>
        <w:numPr>
          <w:ilvl w:val="0"/>
          <w:numId w:val="26"/>
        </w:numPr>
        <w:tabs>
          <w:tab w:val="left" w:pos="1800"/>
          <w:tab w:val="left" w:pos="1980"/>
          <w:tab w:val="left" w:pos="2160"/>
        </w:tabs>
        <w:rPr>
          <w:rFonts w:asciiTheme="minorHAnsi" w:hAnsiTheme="minorHAnsi"/>
          <w:b/>
          <w:color w:val="000000"/>
          <w:sz w:val="24"/>
          <w:szCs w:val="24"/>
        </w:rPr>
      </w:pPr>
      <w:r>
        <w:rPr>
          <w:rFonts w:asciiTheme="minorHAnsi" w:hAnsiTheme="minorHAnsi"/>
          <w:color w:val="000000"/>
          <w:sz w:val="24"/>
          <w:szCs w:val="24"/>
        </w:rPr>
        <w:t xml:space="preserve">dLCV </w:t>
      </w:r>
      <w:r w:rsidRPr="001D42EE">
        <w:rPr>
          <w:rFonts w:asciiTheme="minorHAnsi" w:hAnsiTheme="minorHAnsi"/>
          <w:color w:val="000000"/>
          <w:sz w:val="24"/>
          <w:szCs w:val="24"/>
        </w:rPr>
        <w:t>will</w:t>
      </w:r>
      <w:r w:rsidR="009F3862">
        <w:rPr>
          <w:rFonts w:asciiTheme="minorHAnsi" w:hAnsiTheme="minorHAnsi"/>
          <w:color w:val="000000"/>
          <w:sz w:val="24"/>
          <w:szCs w:val="24"/>
        </w:rPr>
        <w:t xml:space="preserve"> be moving as of April 3, 2015</w:t>
      </w:r>
      <w:r w:rsidR="00472ED3">
        <w:rPr>
          <w:rFonts w:asciiTheme="minorHAnsi" w:hAnsiTheme="minorHAnsi"/>
          <w:color w:val="000000"/>
          <w:sz w:val="24"/>
          <w:szCs w:val="24"/>
        </w:rPr>
        <w:t xml:space="preserve"> to </w:t>
      </w:r>
      <w:r w:rsidR="00DF0798">
        <w:rPr>
          <w:rFonts w:asciiTheme="minorHAnsi" w:hAnsiTheme="minorHAnsi"/>
          <w:color w:val="000000"/>
          <w:sz w:val="24"/>
          <w:szCs w:val="24"/>
        </w:rPr>
        <w:t xml:space="preserve">a </w:t>
      </w:r>
      <w:r w:rsidR="00472ED3">
        <w:rPr>
          <w:rFonts w:asciiTheme="minorHAnsi" w:hAnsiTheme="minorHAnsi"/>
          <w:color w:val="000000"/>
          <w:sz w:val="24"/>
          <w:szCs w:val="24"/>
        </w:rPr>
        <w:t>new</w:t>
      </w:r>
      <w:r w:rsidR="009F3862">
        <w:rPr>
          <w:rFonts w:asciiTheme="minorHAnsi" w:hAnsiTheme="minorHAnsi"/>
          <w:color w:val="000000"/>
          <w:sz w:val="24"/>
          <w:szCs w:val="24"/>
        </w:rPr>
        <w:t xml:space="preserve"> address 1512 Willow Lawn Drive</w:t>
      </w:r>
      <w:r w:rsidR="00DF0798">
        <w:rPr>
          <w:rFonts w:asciiTheme="minorHAnsi" w:hAnsiTheme="minorHAnsi"/>
          <w:color w:val="000000"/>
          <w:sz w:val="24"/>
          <w:szCs w:val="24"/>
        </w:rPr>
        <w:t>.  T</w:t>
      </w:r>
      <w:r w:rsidR="00472ED3">
        <w:rPr>
          <w:rFonts w:asciiTheme="minorHAnsi" w:hAnsiTheme="minorHAnsi"/>
          <w:color w:val="000000"/>
          <w:sz w:val="24"/>
          <w:szCs w:val="24"/>
        </w:rPr>
        <w:t>he phone number will remain the same;</w:t>
      </w:r>
    </w:p>
    <w:p w:rsidR="00472ED3" w:rsidRPr="001D42EE" w:rsidRDefault="00472ED3" w:rsidP="00472ED3">
      <w:pPr>
        <w:pStyle w:val="ListParagraph"/>
        <w:tabs>
          <w:tab w:val="left" w:pos="1800"/>
          <w:tab w:val="left" w:pos="1980"/>
          <w:tab w:val="left" w:pos="2160"/>
        </w:tabs>
        <w:rPr>
          <w:rFonts w:asciiTheme="minorHAnsi" w:hAnsiTheme="minorHAnsi"/>
          <w:b/>
          <w:color w:val="000000"/>
          <w:sz w:val="24"/>
          <w:szCs w:val="24"/>
        </w:rPr>
      </w:pPr>
    </w:p>
    <w:p w:rsidR="00A91DFC" w:rsidRPr="009F3862" w:rsidRDefault="009F3862" w:rsidP="00A91DFC">
      <w:pPr>
        <w:pStyle w:val="ListParagraph"/>
        <w:numPr>
          <w:ilvl w:val="0"/>
          <w:numId w:val="26"/>
        </w:numPr>
        <w:tabs>
          <w:tab w:val="left" w:pos="1800"/>
          <w:tab w:val="left" w:pos="1980"/>
          <w:tab w:val="left" w:pos="2160"/>
        </w:tabs>
        <w:rPr>
          <w:rFonts w:asciiTheme="minorHAnsi" w:hAnsiTheme="minorHAnsi"/>
          <w:b/>
          <w:color w:val="000000"/>
          <w:sz w:val="24"/>
          <w:szCs w:val="24"/>
        </w:rPr>
      </w:pPr>
      <w:r>
        <w:rPr>
          <w:rFonts w:asciiTheme="minorHAnsi" w:hAnsiTheme="minorHAnsi"/>
          <w:color w:val="000000"/>
          <w:sz w:val="24"/>
          <w:szCs w:val="24"/>
        </w:rPr>
        <w:t>There is an opening for a</w:t>
      </w:r>
      <w:r w:rsidR="0002748D">
        <w:rPr>
          <w:rFonts w:asciiTheme="minorHAnsi" w:hAnsiTheme="minorHAnsi"/>
          <w:color w:val="000000"/>
          <w:sz w:val="24"/>
          <w:szCs w:val="24"/>
        </w:rPr>
        <w:t>n experienced</w:t>
      </w:r>
      <w:r>
        <w:rPr>
          <w:rFonts w:asciiTheme="minorHAnsi" w:hAnsiTheme="minorHAnsi"/>
          <w:color w:val="000000"/>
          <w:sz w:val="24"/>
          <w:szCs w:val="24"/>
        </w:rPr>
        <w:t xml:space="preserve"> Litigation Attorney with the agency.</w:t>
      </w:r>
    </w:p>
    <w:p w:rsidR="003609C4" w:rsidRDefault="003609C4" w:rsidP="009F3862">
      <w:pPr>
        <w:tabs>
          <w:tab w:val="left" w:pos="1800"/>
          <w:tab w:val="left" w:pos="1980"/>
          <w:tab w:val="left" w:pos="2160"/>
        </w:tabs>
        <w:rPr>
          <w:rFonts w:asciiTheme="minorHAnsi" w:hAnsiTheme="minorHAnsi"/>
          <w:b/>
          <w:color w:val="000000"/>
          <w:sz w:val="24"/>
          <w:szCs w:val="24"/>
        </w:rPr>
      </w:pPr>
    </w:p>
    <w:p w:rsidR="009F3862" w:rsidRDefault="009F3862" w:rsidP="009F3862">
      <w:pPr>
        <w:tabs>
          <w:tab w:val="left" w:pos="1800"/>
          <w:tab w:val="left" w:pos="1980"/>
          <w:tab w:val="left" w:pos="2160"/>
        </w:tabs>
        <w:rPr>
          <w:rFonts w:asciiTheme="minorHAnsi" w:hAnsiTheme="minorHAnsi"/>
          <w:b/>
          <w:color w:val="000000"/>
          <w:sz w:val="24"/>
          <w:szCs w:val="24"/>
        </w:rPr>
      </w:pPr>
      <w:r>
        <w:rPr>
          <w:rFonts w:asciiTheme="minorHAnsi" w:hAnsiTheme="minorHAnsi"/>
          <w:b/>
          <w:color w:val="000000"/>
          <w:sz w:val="24"/>
          <w:szCs w:val="24"/>
        </w:rPr>
        <w:t xml:space="preserve">Donna Gilles, agency representative </w:t>
      </w:r>
      <w:r w:rsidR="0082076C">
        <w:rPr>
          <w:rFonts w:asciiTheme="minorHAnsi" w:hAnsiTheme="minorHAnsi"/>
          <w:b/>
          <w:color w:val="000000"/>
          <w:sz w:val="24"/>
          <w:szCs w:val="24"/>
        </w:rPr>
        <w:t>for Partnership for People with Disabilities (PPD/VCU):</w:t>
      </w:r>
    </w:p>
    <w:p w:rsidR="00F517EC" w:rsidRDefault="00F517EC" w:rsidP="009F3862">
      <w:pPr>
        <w:tabs>
          <w:tab w:val="left" w:pos="1800"/>
          <w:tab w:val="left" w:pos="1980"/>
          <w:tab w:val="left" w:pos="2160"/>
        </w:tabs>
        <w:rPr>
          <w:rFonts w:asciiTheme="minorHAnsi" w:hAnsiTheme="minorHAnsi"/>
          <w:b/>
          <w:color w:val="000000"/>
          <w:sz w:val="24"/>
          <w:szCs w:val="24"/>
        </w:rPr>
      </w:pPr>
    </w:p>
    <w:p w:rsidR="0002748D" w:rsidRPr="001466A7" w:rsidRDefault="00F517EC" w:rsidP="00F517EC">
      <w:pPr>
        <w:pStyle w:val="ListParagraph"/>
        <w:numPr>
          <w:ilvl w:val="0"/>
          <w:numId w:val="35"/>
        </w:numPr>
        <w:tabs>
          <w:tab w:val="left" w:pos="1800"/>
          <w:tab w:val="left" w:pos="1980"/>
          <w:tab w:val="left" w:pos="2160"/>
        </w:tabs>
        <w:rPr>
          <w:rFonts w:asciiTheme="minorHAnsi" w:hAnsiTheme="minorHAnsi"/>
          <w:color w:val="000000"/>
          <w:sz w:val="24"/>
          <w:szCs w:val="24"/>
        </w:rPr>
      </w:pPr>
      <w:r w:rsidRPr="001466A7">
        <w:rPr>
          <w:rFonts w:asciiTheme="minorHAnsi" w:hAnsiTheme="minorHAnsi"/>
          <w:color w:val="000000"/>
          <w:sz w:val="24"/>
          <w:szCs w:val="24"/>
        </w:rPr>
        <w:t>The agency is continuing to apply for federal funding.</w:t>
      </w:r>
      <w:r w:rsidR="001466A7" w:rsidRPr="001466A7">
        <w:rPr>
          <w:rFonts w:asciiTheme="minorHAnsi" w:hAnsiTheme="minorHAnsi"/>
          <w:color w:val="000000"/>
          <w:sz w:val="24"/>
          <w:szCs w:val="24"/>
        </w:rPr>
        <w:t xml:space="preserve">  </w:t>
      </w:r>
      <w:r w:rsidR="001466A7">
        <w:rPr>
          <w:rFonts w:asciiTheme="minorHAnsi" w:hAnsiTheme="minorHAnsi"/>
          <w:color w:val="000000"/>
          <w:sz w:val="24"/>
          <w:szCs w:val="24"/>
        </w:rPr>
        <w:t>Two</w:t>
      </w:r>
      <w:r w:rsidR="001466A7" w:rsidRPr="001466A7">
        <w:rPr>
          <w:rFonts w:asciiTheme="minorHAnsi" w:hAnsiTheme="minorHAnsi"/>
          <w:color w:val="000000"/>
          <w:sz w:val="24"/>
          <w:szCs w:val="24"/>
        </w:rPr>
        <w:t xml:space="preserve"> grant proposals have been submitted.</w:t>
      </w:r>
    </w:p>
    <w:p w:rsidR="00F517EC" w:rsidRDefault="00F517EC" w:rsidP="00F517EC">
      <w:pPr>
        <w:tabs>
          <w:tab w:val="left" w:pos="1800"/>
          <w:tab w:val="left" w:pos="1980"/>
          <w:tab w:val="left" w:pos="2160"/>
        </w:tabs>
        <w:rPr>
          <w:rFonts w:asciiTheme="minorHAnsi" w:hAnsiTheme="minorHAnsi"/>
          <w:b/>
          <w:color w:val="000000"/>
          <w:sz w:val="24"/>
          <w:szCs w:val="24"/>
        </w:rPr>
      </w:pPr>
    </w:p>
    <w:p w:rsidR="00F541A7" w:rsidRDefault="00F517EC" w:rsidP="00F517EC">
      <w:pPr>
        <w:tabs>
          <w:tab w:val="left" w:pos="1800"/>
          <w:tab w:val="left" w:pos="1980"/>
          <w:tab w:val="left" w:pos="2160"/>
        </w:tabs>
        <w:rPr>
          <w:rFonts w:asciiTheme="minorHAnsi" w:hAnsiTheme="minorHAnsi"/>
          <w:color w:val="000000"/>
          <w:sz w:val="24"/>
          <w:szCs w:val="24"/>
        </w:rPr>
      </w:pPr>
      <w:r>
        <w:rPr>
          <w:rFonts w:asciiTheme="minorHAnsi" w:hAnsiTheme="minorHAnsi"/>
          <w:b/>
          <w:color w:val="000000"/>
          <w:sz w:val="24"/>
          <w:szCs w:val="24"/>
        </w:rPr>
        <w:t xml:space="preserve">Heidi Lawyer </w:t>
      </w:r>
      <w:r w:rsidRPr="00F517EC">
        <w:rPr>
          <w:rFonts w:asciiTheme="minorHAnsi" w:hAnsiTheme="minorHAnsi"/>
          <w:color w:val="000000"/>
          <w:sz w:val="24"/>
          <w:szCs w:val="24"/>
        </w:rPr>
        <w:t xml:space="preserve">reported </w:t>
      </w:r>
      <w:r>
        <w:rPr>
          <w:rFonts w:asciiTheme="minorHAnsi" w:hAnsiTheme="minorHAnsi"/>
          <w:color w:val="000000"/>
          <w:sz w:val="24"/>
          <w:szCs w:val="24"/>
        </w:rPr>
        <w:t>that</w:t>
      </w:r>
      <w:r w:rsidR="0002748D">
        <w:rPr>
          <w:rFonts w:asciiTheme="minorHAnsi" w:hAnsiTheme="minorHAnsi"/>
          <w:color w:val="000000"/>
          <w:sz w:val="24"/>
          <w:szCs w:val="24"/>
        </w:rPr>
        <w:t xml:space="preserve"> page</w:t>
      </w:r>
      <w:r>
        <w:rPr>
          <w:rFonts w:asciiTheme="minorHAnsi" w:hAnsiTheme="minorHAnsi"/>
          <w:color w:val="000000"/>
          <w:sz w:val="24"/>
          <w:szCs w:val="24"/>
        </w:rPr>
        <w:t xml:space="preserve"> EC 4-3 </w:t>
      </w:r>
      <w:r w:rsidR="00963091">
        <w:rPr>
          <w:rFonts w:asciiTheme="minorHAnsi" w:hAnsiTheme="minorHAnsi"/>
          <w:color w:val="000000"/>
          <w:sz w:val="24"/>
          <w:szCs w:val="24"/>
        </w:rPr>
        <w:t xml:space="preserve">in the Board Packet </w:t>
      </w:r>
      <w:r>
        <w:rPr>
          <w:rFonts w:asciiTheme="minorHAnsi" w:hAnsiTheme="minorHAnsi"/>
          <w:color w:val="000000"/>
          <w:sz w:val="24"/>
          <w:szCs w:val="24"/>
        </w:rPr>
        <w:t xml:space="preserve">shows some meetings and teleconferences </w:t>
      </w:r>
      <w:r w:rsidR="004D09F1">
        <w:rPr>
          <w:rFonts w:asciiTheme="minorHAnsi" w:hAnsiTheme="minorHAnsi"/>
          <w:color w:val="000000"/>
          <w:sz w:val="24"/>
          <w:szCs w:val="24"/>
        </w:rPr>
        <w:t xml:space="preserve">in bold.  She noted that participation in these groups </w:t>
      </w:r>
      <w:r w:rsidR="00963091">
        <w:rPr>
          <w:rFonts w:asciiTheme="minorHAnsi" w:hAnsiTheme="minorHAnsi"/>
          <w:color w:val="000000"/>
          <w:sz w:val="24"/>
          <w:szCs w:val="24"/>
        </w:rPr>
        <w:t>is</w:t>
      </w:r>
      <w:r w:rsidR="004D09F1">
        <w:rPr>
          <w:rFonts w:asciiTheme="minorHAnsi" w:hAnsiTheme="minorHAnsi"/>
          <w:color w:val="000000"/>
          <w:sz w:val="24"/>
          <w:szCs w:val="24"/>
        </w:rPr>
        <w:t xml:space="preserve"> new to this quarter.</w:t>
      </w:r>
    </w:p>
    <w:p w:rsidR="00F541A7" w:rsidRDefault="00F541A7" w:rsidP="00F517EC">
      <w:pPr>
        <w:tabs>
          <w:tab w:val="left" w:pos="1800"/>
          <w:tab w:val="left" w:pos="1980"/>
          <w:tab w:val="left" w:pos="2160"/>
        </w:tabs>
        <w:rPr>
          <w:rFonts w:asciiTheme="minorHAnsi" w:hAnsiTheme="minorHAnsi"/>
          <w:color w:val="000000"/>
          <w:sz w:val="24"/>
          <w:szCs w:val="24"/>
        </w:rPr>
      </w:pPr>
    </w:p>
    <w:p w:rsidR="00F517EC" w:rsidRDefault="00DD7DC5" w:rsidP="00F517EC">
      <w:pPr>
        <w:tabs>
          <w:tab w:val="left" w:pos="1800"/>
          <w:tab w:val="left" w:pos="1980"/>
          <w:tab w:val="left" w:pos="2160"/>
        </w:tabs>
        <w:rPr>
          <w:rFonts w:asciiTheme="minorHAnsi" w:hAnsiTheme="minorHAnsi"/>
          <w:color w:val="000000"/>
          <w:sz w:val="24"/>
          <w:szCs w:val="24"/>
        </w:rPr>
      </w:pPr>
      <w:r w:rsidRPr="00DD7DC5">
        <w:rPr>
          <w:rFonts w:asciiTheme="minorHAnsi" w:hAnsiTheme="minorHAnsi"/>
          <w:b/>
          <w:color w:val="000000"/>
          <w:sz w:val="24"/>
          <w:szCs w:val="24"/>
        </w:rPr>
        <w:t>The Chair</w:t>
      </w:r>
      <w:r>
        <w:rPr>
          <w:rFonts w:asciiTheme="minorHAnsi" w:hAnsiTheme="minorHAnsi"/>
          <w:color w:val="000000"/>
          <w:sz w:val="24"/>
          <w:szCs w:val="24"/>
        </w:rPr>
        <w:t xml:space="preserve"> </w:t>
      </w:r>
      <w:r w:rsidR="004D09F1">
        <w:rPr>
          <w:rFonts w:asciiTheme="minorHAnsi" w:hAnsiTheme="minorHAnsi"/>
          <w:color w:val="000000"/>
          <w:sz w:val="24"/>
          <w:szCs w:val="24"/>
        </w:rPr>
        <w:t>noted that the Governor iss</w:t>
      </w:r>
      <w:r w:rsidR="00DF0798">
        <w:rPr>
          <w:rFonts w:asciiTheme="minorHAnsi" w:hAnsiTheme="minorHAnsi"/>
          <w:color w:val="000000"/>
          <w:sz w:val="24"/>
          <w:szCs w:val="24"/>
        </w:rPr>
        <w:t>ued a DD Awareness Proclamation for the month of March.</w:t>
      </w:r>
      <w:r w:rsidR="004D09F1">
        <w:rPr>
          <w:rFonts w:asciiTheme="minorHAnsi" w:hAnsiTheme="minorHAnsi"/>
          <w:color w:val="000000"/>
          <w:sz w:val="24"/>
          <w:szCs w:val="24"/>
        </w:rPr>
        <w:t xml:space="preserve"> </w:t>
      </w:r>
    </w:p>
    <w:p w:rsidR="0002748D" w:rsidRPr="00F517EC" w:rsidRDefault="0002748D" w:rsidP="00F517EC">
      <w:pPr>
        <w:tabs>
          <w:tab w:val="left" w:pos="1800"/>
          <w:tab w:val="left" w:pos="1980"/>
          <w:tab w:val="left" w:pos="2160"/>
        </w:tabs>
        <w:rPr>
          <w:rFonts w:asciiTheme="minorHAnsi" w:hAnsiTheme="minorHAnsi"/>
          <w:color w:val="000000"/>
          <w:sz w:val="24"/>
          <w:szCs w:val="24"/>
        </w:rPr>
      </w:pPr>
    </w:p>
    <w:p w:rsidR="00E85A90" w:rsidRDefault="002B21D1" w:rsidP="00B7036B">
      <w:pPr>
        <w:tabs>
          <w:tab w:val="left" w:pos="1800"/>
          <w:tab w:val="left" w:pos="1980"/>
          <w:tab w:val="left" w:pos="2160"/>
        </w:tabs>
        <w:rPr>
          <w:rFonts w:asciiTheme="minorHAnsi" w:hAnsiTheme="minorHAnsi"/>
          <w:color w:val="000000"/>
          <w:sz w:val="24"/>
          <w:szCs w:val="24"/>
        </w:rPr>
      </w:pPr>
      <w:r w:rsidRPr="001D42EE">
        <w:rPr>
          <w:rFonts w:asciiTheme="minorHAnsi" w:hAnsiTheme="minorHAnsi"/>
          <w:b/>
          <w:color w:val="000000"/>
          <w:sz w:val="24"/>
          <w:szCs w:val="24"/>
        </w:rPr>
        <w:t>LUNCHEON PRESENTATION</w:t>
      </w:r>
      <w:r w:rsidRPr="001D42EE">
        <w:rPr>
          <w:rFonts w:asciiTheme="minorHAnsi" w:hAnsiTheme="minorHAnsi"/>
          <w:i/>
          <w:color w:val="000000"/>
          <w:sz w:val="24"/>
          <w:szCs w:val="24"/>
        </w:rPr>
        <w:t>:</w:t>
      </w:r>
      <w:r w:rsidR="0025686E" w:rsidRPr="001D42EE">
        <w:rPr>
          <w:rFonts w:asciiTheme="minorHAnsi" w:hAnsiTheme="minorHAnsi"/>
          <w:i/>
          <w:color w:val="000000"/>
          <w:sz w:val="24"/>
          <w:szCs w:val="24"/>
        </w:rPr>
        <w:t xml:space="preserve">  </w:t>
      </w:r>
      <w:r w:rsidR="00CB5B85">
        <w:rPr>
          <w:rFonts w:asciiTheme="minorHAnsi" w:hAnsiTheme="minorHAnsi"/>
          <w:i/>
          <w:color w:val="000000"/>
          <w:sz w:val="24"/>
          <w:szCs w:val="24"/>
        </w:rPr>
        <w:t>Oral Health for Adults with Developmental Disabilities:</w:t>
      </w:r>
      <w:r w:rsidRPr="001D42EE">
        <w:rPr>
          <w:rFonts w:asciiTheme="minorHAnsi" w:hAnsiTheme="minorHAnsi"/>
          <w:i/>
          <w:color w:val="000000"/>
          <w:sz w:val="24"/>
          <w:szCs w:val="24"/>
        </w:rPr>
        <w:t xml:space="preserve"> </w:t>
      </w:r>
      <w:r w:rsidR="00C722E2" w:rsidRPr="001D42EE">
        <w:rPr>
          <w:rFonts w:asciiTheme="minorHAnsi" w:hAnsiTheme="minorHAnsi"/>
          <w:color w:val="000000"/>
          <w:sz w:val="24"/>
          <w:szCs w:val="24"/>
        </w:rPr>
        <w:t xml:space="preserve"> </w:t>
      </w:r>
      <w:r w:rsidR="00CB5B85">
        <w:rPr>
          <w:rFonts w:asciiTheme="minorHAnsi" w:hAnsiTheme="minorHAnsi"/>
          <w:color w:val="000000"/>
          <w:sz w:val="24"/>
          <w:szCs w:val="24"/>
        </w:rPr>
        <w:t xml:space="preserve">The </w:t>
      </w:r>
      <w:r w:rsidR="00E85A90">
        <w:rPr>
          <w:rFonts w:asciiTheme="minorHAnsi" w:hAnsiTheme="minorHAnsi"/>
          <w:color w:val="000000"/>
          <w:sz w:val="24"/>
          <w:szCs w:val="24"/>
        </w:rPr>
        <w:t>p</w:t>
      </w:r>
      <w:r w:rsidR="00CB5B85">
        <w:rPr>
          <w:rFonts w:asciiTheme="minorHAnsi" w:hAnsiTheme="minorHAnsi"/>
          <w:color w:val="000000"/>
          <w:sz w:val="24"/>
          <w:szCs w:val="24"/>
        </w:rPr>
        <w:t>resenter Katherine Libby, Program Director</w:t>
      </w:r>
      <w:r w:rsidR="00B666D6">
        <w:rPr>
          <w:rFonts w:asciiTheme="minorHAnsi" w:hAnsiTheme="minorHAnsi"/>
          <w:color w:val="000000"/>
          <w:sz w:val="24"/>
          <w:szCs w:val="24"/>
        </w:rPr>
        <w:t xml:space="preserve"> of Virginia Oral Health Coalition</w:t>
      </w:r>
      <w:r w:rsidR="00E85A90">
        <w:rPr>
          <w:rFonts w:asciiTheme="minorHAnsi" w:hAnsiTheme="minorHAnsi"/>
          <w:color w:val="000000"/>
          <w:sz w:val="24"/>
          <w:szCs w:val="24"/>
        </w:rPr>
        <w:t xml:space="preserve"> was introduced by Linda Redmond, board staff.</w:t>
      </w:r>
      <w:r w:rsidR="00B666D6">
        <w:rPr>
          <w:rFonts w:asciiTheme="minorHAnsi" w:hAnsiTheme="minorHAnsi"/>
          <w:color w:val="000000"/>
          <w:sz w:val="24"/>
          <w:szCs w:val="24"/>
        </w:rPr>
        <w:t xml:space="preserve">  Ms. Libby</w:t>
      </w:r>
      <w:r w:rsidR="00E85A90">
        <w:rPr>
          <w:rFonts w:asciiTheme="minorHAnsi" w:hAnsiTheme="minorHAnsi"/>
          <w:color w:val="000000"/>
          <w:sz w:val="24"/>
          <w:szCs w:val="24"/>
        </w:rPr>
        <w:t xml:space="preserve"> </w:t>
      </w:r>
      <w:r w:rsidR="00B43964">
        <w:rPr>
          <w:rFonts w:asciiTheme="minorHAnsi" w:hAnsiTheme="minorHAnsi"/>
          <w:color w:val="000000"/>
          <w:sz w:val="24"/>
          <w:szCs w:val="24"/>
        </w:rPr>
        <w:t xml:space="preserve">stated that </w:t>
      </w:r>
      <w:r w:rsidR="00DF0798">
        <w:rPr>
          <w:rFonts w:asciiTheme="minorHAnsi" w:hAnsiTheme="minorHAnsi"/>
          <w:color w:val="000000"/>
          <w:sz w:val="24"/>
          <w:szCs w:val="24"/>
        </w:rPr>
        <w:t>t</w:t>
      </w:r>
      <w:r w:rsidR="00B43964">
        <w:rPr>
          <w:rFonts w:asciiTheme="minorHAnsi" w:hAnsiTheme="minorHAnsi"/>
          <w:color w:val="000000"/>
          <w:sz w:val="24"/>
          <w:szCs w:val="24"/>
        </w:rPr>
        <w:t xml:space="preserve">he Virginia Oral Health Coalition is an alliance of individuals and organizations striving to improve overall health by integrating oral health into all aspects of health care.  </w:t>
      </w:r>
      <w:r w:rsidR="00DF0798">
        <w:rPr>
          <w:rFonts w:asciiTheme="minorHAnsi" w:hAnsiTheme="minorHAnsi"/>
          <w:color w:val="000000"/>
          <w:sz w:val="24"/>
          <w:szCs w:val="24"/>
        </w:rPr>
        <w:t>H</w:t>
      </w:r>
      <w:r w:rsidR="00B43964">
        <w:rPr>
          <w:rFonts w:asciiTheme="minorHAnsi" w:hAnsiTheme="minorHAnsi"/>
          <w:color w:val="000000"/>
          <w:sz w:val="24"/>
          <w:szCs w:val="24"/>
        </w:rPr>
        <w:t xml:space="preserve">er presentation </w:t>
      </w:r>
      <w:r w:rsidR="00DF0798">
        <w:rPr>
          <w:rFonts w:asciiTheme="minorHAnsi" w:hAnsiTheme="minorHAnsi"/>
          <w:color w:val="000000"/>
          <w:sz w:val="24"/>
          <w:szCs w:val="24"/>
        </w:rPr>
        <w:t xml:space="preserve">covered </w:t>
      </w:r>
      <w:r w:rsidR="00B43964">
        <w:rPr>
          <w:rFonts w:asciiTheme="minorHAnsi" w:hAnsiTheme="minorHAnsi"/>
          <w:color w:val="000000"/>
          <w:sz w:val="24"/>
          <w:szCs w:val="24"/>
        </w:rPr>
        <w:t>the following: grant background; the activities of the grant; the outcomes and stories from the grant’s work</w:t>
      </w:r>
      <w:r w:rsidR="00DF0798">
        <w:rPr>
          <w:rFonts w:asciiTheme="minorHAnsi" w:hAnsiTheme="minorHAnsi"/>
          <w:color w:val="000000"/>
          <w:sz w:val="24"/>
          <w:szCs w:val="24"/>
        </w:rPr>
        <w:t>;</w:t>
      </w:r>
      <w:r w:rsidR="00B43964">
        <w:rPr>
          <w:rFonts w:asciiTheme="minorHAnsi" w:hAnsiTheme="minorHAnsi"/>
          <w:color w:val="000000"/>
          <w:sz w:val="24"/>
          <w:szCs w:val="24"/>
        </w:rPr>
        <w:t xml:space="preserve"> and ended with key </w:t>
      </w:r>
      <w:r w:rsidR="00DF0798">
        <w:rPr>
          <w:rFonts w:asciiTheme="minorHAnsi" w:hAnsiTheme="minorHAnsi"/>
          <w:color w:val="000000"/>
          <w:sz w:val="24"/>
          <w:szCs w:val="24"/>
        </w:rPr>
        <w:t>“</w:t>
      </w:r>
      <w:r w:rsidR="00B43964">
        <w:rPr>
          <w:rFonts w:asciiTheme="minorHAnsi" w:hAnsiTheme="minorHAnsi"/>
          <w:color w:val="000000"/>
          <w:sz w:val="24"/>
          <w:szCs w:val="24"/>
        </w:rPr>
        <w:t>takeaways</w:t>
      </w:r>
      <w:r w:rsidR="00DF0798">
        <w:rPr>
          <w:rFonts w:asciiTheme="minorHAnsi" w:hAnsiTheme="minorHAnsi"/>
          <w:color w:val="000000"/>
          <w:sz w:val="24"/>
          <w:szCs w:val="24"/>
        </w:rPr>
        <w:t>”</w:t>
      </w:r>
      <w:r w:rsidR="00B43964">
        <w:rPr>
          <w:rFonts w:asciiTheme="minorHAnsi" w:hAnsiTheme="minorHAnsi"/>
          <w:color w:val="000000"/>
          <w:sz w:val="24"/>
          <w:szCs w:val="24"/>
        </w:rPr>
        <w:t xml:space="preserve">. The Chair </w:t>
      </w:r>
      <w:r w:rsidR="00510C1C">
        <w:rPr>
          <w:rFonts w:asciiTheme="minorHAnsi" w:hAnsiTheme="minorHAnsi"/>
          <w:color w:val="000000"/>
          <w:sz w:val="24"/>
          <w:szCs w:val="24"/>
        </w:rPr>
        <w:t xml:space="preserve">thanked </w:t>
      </w:r>
      <w:r w:rsidR="00B43964">
        <w:rPr>
          <w:rFonts w:asciiTheme="minorHAnsi" w:hAnsiTheme="minorHAnsi"/>
          <w:color w:val="000000"/>
          <w:sz w:val="24"/>
          <w:szCs w:val="24"/>
        </w:rPr>
        <w:t>Ms. Libby for the impressive grant accomplishments</w:t>
      </w:r>
      <w:r w:rsidR="00510C1C">
        <w:rPr>
          <w:rFonts w:asciiTheme="minorHAnsi" w:hAnsiTheme="minorHAnsi"/>
          <w:color w:val="000000"/>
          <w:sz w:val="24"/>
          <w:szCs w:val="24"/>
        </w:rPr>
        <w:t xml:space="preserve"> and for coming to the meeting to share this information.</w:t>
      </w:r>
      <w:r w:rsidR="00B43964">
        <w:rPr>
          <w:rFonts w:asciiTheme="minorHAnsi" w:hAnsiTheme="minorHAnsi"/>
          <w:color w:val="000000"/>
          <w:sz w:val="24"/>
          <w:szCs w:val="24"/>
        </w:rPr>
        <w:t xml:space="preserve"> </w:t>
      </w:r>
    </w:p>
    <w:p w:rsidR="00E85A90" w:rsidRDefault="00E85A90" w:rsidP="00B7036B">
      <w:pPr>
        <w:tabs>
          <w:tab w:val="left" w:pos="1800"/>
          <w:tab w:val="left" w:pos="1980"/>
          <w:tab w:val="left" w:pos="2160"/>
        </w:tabs>
        <w:rPr>
          <w:rFonts w:asciiTheme="minorHAnsi" w:hAnsiTheme="minorHAnsi"/>
          <w:color w:val="000000"/>
          <w:sz w:val="24"/>
          <w:szCs w:val="24"/>
        </w:rPr>
      </w:pPr>
    </w:p>
    <w:p w:rsidR="00F5110B" w:rsidRPr="001D42EE" w:rsidRDefault="00F5110B" w:rsidP="00D53A7A">
      <w:pPr>
        <w:tabs>
          <w:tab w:val="left" w:pos="1800"/>
          <w:tab w:val="left" w:pos="1980"/>
          <w:tab w:val="left" w:pos="2160"/>
        </w:tabs>
        <w:outlineLvl w:val="1"/>
        <w:rPr>
          <w:rFonts w:asciiTheme="minorHAnsi" w:hAnsiTheme="minorHAnsi"/>
          <w:b/>
          <w:color w:val="000000"/>
          <w:sz w:val="24"/>
          <w:szCs w:val="24"/>
          <w:u w:val="single"/>
        </w:rPr>
      </w:pPr>
      <w:r w:rsidRPr="001D42EE">
        <w:rPr>
          <w:rFonts w:asciiTheme="minorHAnsi" w:hAnsiTheme="minorHAnsi"/>
          <w:b/>
          <w:color w:val="000000"/>
          <w:sz w:val="24"/>
          <w:szCs w:val="24"/>
          <w:u w:val="single"/>
        </w:rPr>
        <w:t>STANDING COMMITTEE REPORTS</w:t>
      </w:r>
    </w:p>
    <w:p w:rsidR="00F5110B" w:rsidRPr="001D42EE" w:rsidRDefault="00F5110B" w:rsidP="00D53A7A">
      <w:pPr>
        <w:keepNext/>
        <w:tabs>
          <w:tab w:val="left" w:pos="1800"/>
          <w:tab w:val="left" w:pos="1980"/>
          <w:tab w:val="left" w:pos="2160"/>
        </w:tabs>
        <w:spacing w:before="120"/>
        <w:outlineLvl w:val="2"/>
        <w:rPr>
          <w:rFonts w:asciiTheme="minorHAnsi" w:hAnsiTheme="minorHAnsi"/>
          <w:b/>
          <w:color w:val="000000"/>
          <w:sz w:val="24"/>
          <w:szCs w:val="24"/>
        </w:rPr>
      </w:pPr>
      <w:r w:rsidRPr="001D42EE">
        <w:rPr>
          <w:rFonts w:asciiTheme="minorHAnsi" w:hAnsiTheme="minorHAnsi"/>
          <w:b/>
          <w:color w:val="000000"/>
          <w:sz w:val="24"/>
          <w:szCs w:val="24"/>
        </w:rPr>
        <w:t>REPORT OF THE ADVOCACY &amp; OUTREACH COMMITTEE</w:t>
      </w:r>
    </w:p>
    <w:p w:rsidR="00F5110B" w:rsidRPr="001D42EE" w:rsidRDefault="00F5110B" w:rsidP="00F541A7">
      <w:pPr>
        <w:tabs>
          <w:tab w:val="left" w:pos="1800"/>
          <w:tab w:val="left" w:pos="1980"/>
          <w:tab w:val="left" w:pos="2160"/>
        </w:tabs>
        <w:spacing w:before="120"/>
        <w:rPr>
          <w:rFonts w:asciiTheme="minorHAnsi" w:hAnsiTheme="minorHAnsi"/>
          <w:color w:val="000000"/>
          <w:sz w:val="24"/>
          <w:szCs w:val="24"/>
        </w:rPr>
      </w:pPr>
      <w:r w:rsidRPr="001D42EE">
        <w:rPr>
          <w:rFonts w:asciiTheme="minorHAnsi" w:hAnsiTheme="minorHAnsi"/>
          <w:color w:val="000000"/>
          <w:sz w:val="24"/>
          <w:szCs w:val="24"/>
        </w:rPr>
        <w:t>Committee Chair Angela Yong West reported that the Advocacy &amp; Outreach Committee:</w:t>
      </w:r>
    </w:p>
    <w:p w:rsidR="00F5110B" w:rsidRPr="001D42EE" w:rsidRDefault="00F5110B" w:rsidP="00F541A7">
      <w:pPr>
        <w:pStyle w:val="ListParagraph"/>
        <w:numPr>
          <w:ilvl w:val="0"/>
          <w:numId w:val="4"/>
        </w:numPr>
        <w:tabs>
          <w:tab w:val="left" w:pos="1800"/>
          <w:tab w:val="left" w:pos="1980"/>
          <w:tab w:val="left" w:pos="2160"/>
        </w:tabs>
        <w:spacing w:before="80"/>
        <w:contextualSpacing w:val="0"/>
        <w:rPr>
          <w:rFonts w:asciiTheme="minorHAnsi" w:hAnsiTheme="minorHAnsi"/>
          <w:color w:val="000000"/>
          <w:sz w:val="24"/>
          <w:szCs w:val="24"/>
        </w:rPr>
      </w:pPr>
      <w:r w:rsidRPr="001D42EE">
        <w:rPr>
          <w:rFonts w:asciiTheme="minorHAnsi" w:hAnsiTheme="minorHAnsi"/>
          <w:color w:val="000000"/>
          <w:sz w:val="24"/>
          <w:szCs w:val="24"/>
        </w:rPr>
        <w:t>called the meeting to order, did introductions, and reviewed their meeting agenda;</w:t>
      </w:r>
    </w:p>
    <w:p w:rsidR="00F5110B" w:rsidRPr="001D42EE" w:rsidRDefault="00F5110B" w:rsidP="00F541A7">
      <w:pPr>
        <w:pStyle w:val="ListParagraph"/>
        <w:numPr>
          <w:ilvl w:val="0"/>
          <w:numId w:val="4"/>
        </w:numPr>
        <w:tabs>
          <w:tab w:val="left" w:pos="1800"/>
          <w:tab w:val="left" w:pos="1980"/>
          <w:tab w:val="left" w:pos="2160"/>
        </w:tabs>
        <w:spacing w:before="80"/>
        <w:contextualSpacing w:val="0"/>
        <w:rPr>
          <w:rFonts w:asciiTheme="minorHAnsi" w:hAnsiTheme="minorHAnsi"/>
          <w:color w:val="000000"/>
          <w:sz w:val="24"/>
          <w:szCs w:val="24"/>
        </w:rPr>
      </w:pPr>
      <w:r w:rsidRPr="001D42EE">
        <w:rPr>
          <w:rFonts w:asciiTheme="minorHAnsi" w:hAnsiTheme="minorHAnsi"/>
          <w:color w:val="000000"/>
          <w:sz w:val="24"/>
          <w:szCs w:val="24"/>
        </w:rPr>
        <w:t xml:space="preserve">reviewed and approved the </w:t>
      </w:r>
      <w:r w:rsidR="00165F19">
        <w:rPr>
          <w:rFonts w:asciiTheme="minorHAnsi" w:hAnsiTheme="minorHAnsi"/>
          <w:color w:val="000000"/>
          <w:sz w:val="24"/>
          <w:szCs w:val="24"/>
        </w:rPr>
        <w:t>December 3, 2014</w:t>
      </w:r>
      <w:r w:rsidRPr="001D42EE">
        <w:rPr>
          <w:rFonts w:asciiTheme="minorHAnsi" w:hAnsiTheme="minorHAnsi"/>
          <w:color w:val="000000"/>
          <w:sz w:val="24"/>
          <w:szCs w:val="24"/>
        </w:rPr>
        <w:t xml:space="preserve"> Advocacy &amp; Outreach Committee meeting minutes;</w:t>
      </w:r>
    </w:p>
    <w:p w:rsidR="00F5110B" w:rsidRDefault="00F5110B" w:rsidP="00F541A7">
      <w:pPr>
        <w:pStyle w:val="ListParagraph"/>
        <w:numPr>
          <w:ilvl w:val="0"/>
          <w:numId w:val="4"/>
        </w:numPr>
        <w:tabs>
          <w:tab w:val="left" w:pos="1800"/>
          <w:tab w:val="left" w:pos="1980"/>
          <w:tab w:val="left" w:pos="2160"/>
        </w:tabs>
        <w:spacing w:before="80"/>
        <w:contextualSpacing w:val="0"/>
        <w:rPr>
          <w:rFonts w:asciiTheme="minorHAnsi" w:hAnsiTheme="minorHAnsi"/>
          <w:color w:val="000000"/>
          <w:sz w:val="24"/>
          <w:szCs w:val="24"/>
        </w:rPr>
      </w:pPr>
      <w:r w:rsidRPr="001D42EE">
        <w:rPr>
          <w:rFonts w:asciiTheme="minorHAnsi" w:hAnsiTheme="minorHAnsi"/>
          <w:color w:val="000000"/>
          <w:sz w:val="24"/>
          <w:szCs w:val="24"/>
        </w:rPr>
        <w:lastRenderedPageBreak/>
        <w:t xml:space="preserve">received an Executive Committee update from the Advocacy &amp; Outreach Committee Chair; </w:t>
      </w:r>
    </w:p>
    <w:p w:rsidR="00165F19" w:rsidRPr="001D42EE" w:rsidRDefault="00165F19" w:rsidP="00F541A7">
      <w:pPr>
        <w:pStyle w:val="ListParagraph"/>
        <w:numPr>
          <w:ilvl w:val="0"/>
          <w:numId w:val="4"/>
        </w:numPr>
        <w:tabs>
          <w:tab w:val="left" w:pos="1800"/>
          <w:tab w:val="left" w:pos="1980"/>
          <w:tab w:val="left" w:pos="2160"/>
        </w:tabs>
        <w:spacing w:before="80"/>
        <w:contextualSpacing w:val="0"/>
        <w:rPr>
          <w:rFonts w:asciiTheme="minorHAnsi" w:hAnsiTheme="minorHAnsi"/>
          <w:color w:val="000000"/>
          <w:sz w:val="24"/>
          <w:szCs w:val="24"/>
        </w:rPr>
      </w:pPr>
      <w:r>
        <w:rPr>
          <w:rFonts w:asciiTheme="minorHAnsi" w:hAnsiTheme="minorHAnsi"/>
          <w:color w:val="000000"/>
          <w:sz w:val="24"/>
          <w:szCs w:val="24"/>
        </w:rPr>
        <w:t xml:space="preserve">received a </w:t>
      </w:r>
      <w:r w:rsidR="000035C5">
        <w:rPr>
          <w:rFonts w:asciiTheme="minorHAnsi" w:hAnsiTheme="minorHAnsi"/>
          <w:color w:val="000000"/>
          <w:sz w:val="24"/>
          <w:szCs w:val="24"/>
        </w:rPr>
        <w:t>p</w:t>
      </w:r>
      <w:r>
        <w:rPr>
          <w:rFonts w:asciiTheme="minorHAnsi" w:hAnsiTheme="minorHAnsi"/>
          <w:color w:val="000000"/>
          <w:sz w:val="24"/>
          <w:szCs w:val="24"/>
        </w:rPr>
        <w:t xml:space="preserve">resentation </w:t>
      </w:r>
      <w:r w:rsidR="00981B44">
        <w:rPr>
          <w:rFonts w:asciiTheme="minorHAnsi" w:hAnsiTheme="minorHAnsi"/>
          <w:color w:val="000000"/>
          <w:sz w:val="24"/>
          <w:szCs w:val="24"/>
        </w:rPr>
        <w:t>from the</w:t>
      </w:r>
      <w:r>
        <w:rPr>
          <w:rFonts w:asciiTheme="minorHAnsi" w:hAnsiTheme="minorHAnsi"/>
          <w:color w:val="000000"/>
          <w:sz w:val="24"/>
          <w:szCs w:val="24"/>
        </w:rPr>
        <w:t xml:space="preserve"> </w:t>
      </w:r>
      <w:r w:rsidR="000035C5">
        <w:rPr>
          <w:rFonts w:asciiTheme="minorHAnsi" w:hAnsiTheme="minorHAnsi"/>
          <w:color w:val="000000"/>
          <w:sz w:val="24"/>
          <w:szCs w:val="24"/>
        </w:rPr>
        <w:t>L.E.A.P. g</w:t>
      </w:r>
      <w:r>
        <w:rPr>
          <w:rFonts w:asciiTheme="minorHAnsi" w:hAnsiTheme="minorHAnsi"/>
          <w:color w:val="000000"/>
          <w:sz w:val="24"/>
          <w:szCs w:val="24"/>
        </w:rPr>
        <w:t>rant: Molly D. Wray, Project Coordinator and Jack Brandt reported on progress to date</w:t>
      </w:r>
      <w:r w:rsidR="00981B44">
        <w:rPr>
          <w:rFonts w:asciiTheme="minorHAnsi" w:hAnsiTheme="minorHAnsi"/>
          <w:color w:val="000000"/>
          <w:sz w:val="24"/>
          <w:szCs w:val="24"/>
        </w:rPr>
        <w:t>;</w:t>
      </w:r>
    </w:p>
    <w:p w:rsidR="00165F19" w:rsidRDefault="00F5110B" w:rsidP="00F541A7">
      <w:pPr>
        <w:pStyle w:val="ListParagraph"/>
        <w:numPr>
          <w:ilvl w:val="0"/>
          <w:numId w:val="4"/>
        </w:numPr>
        <w:tabs>
          <w:tab w:val="left" w:pos="1800"/>
          <w:tab w:val="left" w:pos="1980"/>
          <w:tab w:val="left" w:pos="2160"/>
        </w:tabs>
        <w:spacing w:before="80"/>
        <w:contextualSpacing w:val="0"/>
        <w:rPr>
          <w:rFonts w:asciiTheme="minorHAnsi" w:hAnsiTheme="minorHAnsi"/>
          <w:color w:val="000000"/>
          <w:sz w:val="24"/>
          <w:szCs w:val="24"/>
        </w:rPr>
      </w:pPr>
      <w:r w:rsidRPr="00165F19">
        <w:rPr>
          <w:rFonts w:asciiTheme="minorHAnsi" w:hAnsiTheme="minorHAnsi"/>
          <w:color w:val="000000"/>
          <w:sz w:val="24"/>
          <w:szCs w:val="24"/>
        </w:rPr>
        <w:t>received a social media update from Barb Dodd, VBPD Director of Communications</w:t>
      </w:r>
      <w:r w:rsidR="00711352">
        <w:rPr>
          <w:rFonts w:asciiTheme="minorHAnsi" w:hAnsiTheme="minorHAnsi"/>
          <w:color w:val="000000"/>
          <w:sz w:val="24"/>
          <w:szCs w:val="24"/>
        </w:rPr>
        <w:t>;</w:t>
      </w:r>
    </w:p>
    <w:p w:rsidR="00981B44" w:rsidRDefault="00981B44" w:rsidP="00F541A7">
      <w:pPr>
        <w:pStyle w:val="ListParagraph"/>
        <w:numPr>
          <w:ilvl w:val="0"/>
          <w:numId w:val="4"/>
        </w:numPr>
        <w:tabs>
          <w:tab w:val="left" w:pos="1800"/>
          <w:tab w:val="left" w:pos="1980"/>
          <w:tab w:val="left" w:pos="2160"/>
        </w:tabs>
        <w:spacing w:before="80"/>
        <w:contextualSpacing w:val="0"/>
        <w:rPr>
          <w:rFonts w:asciiTheme="minorHAnsi" w:hAnsiTheme="minorHAnsi"/>
          <w:color w:val="000000"/>
          <w:sz w:val="24"/>
          <w:szCs w:val="24"/>
        </w:rPr>
      </w:pPr>
      <w:r>
        <w:rPr>
          <w:rFonts w:asciiTheme="minorHAnsi" w:hAnsiTheme="minorHAnsi"/>
          <w:color w:val="000000"/>
          <w:sz w:val="24"/>
          <w:szCs w:val="24"/>
        </w:rPr>
        <w:t>the Ch</w:t>
      </w:r>
      <w:r w:rsidR="00711352">
        <w:rPr>
          <w:rFonts w:asciiTheme="minorHAnsi" w:hAnsiTheme="minorHAnsi"/>
          <w:color w:val="000000"/>
          <w:sz w:val="24"/>
          <w:szCs w:val="24"/>
        </w:rPr>
        <w:t xml:space="preserve">air used an </w:t>
      </w:r>
      <w:r w:rsidR="00630899">
        <w:rPr>
          <w:rFonts w:asciiTheme="minorHAnsi" w:hAnsiTheme="minorHAnsi"/>
          <w:color w:val="000000"/>
          <w:sz w:val="24"/>
          <w:szCs w:val="24"/>
        </w:rPr>
        <w:t>iPad app</w:t>
      </w:r>
      <w:r w:rsidR="00711352">
        <w:rPr>
          <w:rFonts w:asciiTheme="minorHAnsi" w:hAnsiTheme="minorHAnsi"/>
          <w:color w:val="000000"/>
          <w:sz w:val="24"/>
          <w:szCs w:val="24"/>
        </w:rPr>
        <w:t xml:space="preserve"> called </w:t>
      </w:r>
      <w:r w:rsidR="00711352" w:rsidRPr="00963091">
        <w:rPr>
          <w:rFonts w:asciiTheme="minorHAnsi" w:hAnsiTheme="minorHAnsi"/>
          <w:i/>
          <w:color w:val="000000"/>
          <w:sz w:val="24"/>
          <w:szCs w:val="24"/>
        </w:rPr>
        <w:t>Speak</w:t>
      </w:r>
      <w:r w:rsidR="00630899">
        <w:rPr>
          <w:rFonts w:asciiTheme="minorHAnsi" w:hAnsiTheme="minorHAnsi"/>
          <w:i/>
          <w:color w:val="000000"/>
          <w:sz w:val="24"/>
          <w:szCs w:val="24"/>
        </w:rPr>
        <w:t>-</w:t>
      </w:r>
      <w:r w:rsidR="00711352" w:rsidRPr="00963091">
        <w:rPr>
          <w:rFonts w:asciiTheme="minorHAnsi" w:hAnsiTheme="minorHAnsi"/>
          <w:i/>
          <w:color w:val="000000"/>
          <w:sz w:val="24"/>
          <w:szCs w:val="24"/>
        </w:rPr>
        <w:t xml:space="preserve"> it</w:t>
      </w:r>
      <w:r w:rsidR="00711352">
        <w:rPr>
          <w:rFonts w:asciiTheme="minorHAnsi" w:hAnsiTheme="minorHAnsi"/>
          <w:color w:val="000000"/>
          <w:sz w:val="24"/>
          <w:szCs w:val="24"/>
        </w:rPr>
        <w:t xml:space="preserve">, this </w:t>
      </w:r>
      <w:r w:rsidR="00630899">
        <w:rPr>
          <w:rFonts w:asciiTheme="minorHAnsi" w:hAnsiTheme="minorHAnsi"/>
          <w:color w:val="000000"/>
          <w:sz w:val="24"/>
          <w:szCs w:val="24"/>
        </w:rPr>
        <w:t>app</w:t>
      </w:r>
      <w:r w:rsidR="00711352">
        <w:rPr>
          <w:rFonts w:asciiTheme="minorHAnsi" w:hAnsiTheme="minorHAnsi"/>
          <w:color w:val="000000"/>
          <w:sz w:val="24"/>
          <w:szCs w:val="24"/>
        </w:rPr>
        <w:t xml:space="preserve"> assists with interpreting voice messages.</w:t>
      </w:r>
    </w:p>
    <w:p w:rsidR="00AE18FD" w:rsidRPr="00AE18FD" w:rsidRDefault="00AE18FD" w:rsidP="00F541A7">
      <w:pPr>
        <w:tabs>
          <w:tab w:val="left" w:pos="1800"/>
          <w:tab w:val="left" w:pos="1980"/>
          <w:tab w:val="left" w:pos="2160"/>
        </w:tabs>
        <w:spacing w:before="80"/>
        <w:rPr>
          <w:rFonts w:asciiTheme="minorHAnsi" w:hAnsiTheme="minorHAnsi"/>
          <w:color w:val="000000"/>
          <w:sz w:val="24"/>
          <w:szCs w:val="24"/>
        </w:rPr>
      </w:pPr>
      <w:r>
        <w:rPr>
          <w:rFonts w:asciiTheme="minorHAnsi" w:hAnsiTheme="minorHAnsi"/>
          <w:color w:val="000000"/>
          <w:sz w:val="24"/>
          <w:szCs w:val="24"/>
        </w:rPr>
        <w:t xml:space="preserve">The Chairman of the Board asked Angela West, Committee Chair, if she had anything further to report regarding the A&amp;O Committee Report.  Ms. West requested that Katherine Lawson, staff to the A&amp;O Committee, make further comment regarding the Leadership Empowerment Abuse Prevention grant.  Ms. Lawson directed the Board to see A&amp;O 3-2 in the Board Packet, which detailed the proposed outcomes of the grant.  She further indicated a successful test pilot had taken and to date 54 individuals were trained.  Ms. Lawson thanked Donna Gilles of the Partnership for People with Disabilities (PPD) for their support and grant staff who invested a great deal of time and commitment to the initiative.  PPD and the VCU School of Social Work are seeking additional funding opportunities to continue the project beyond the end date of the grant which is September </w:t>
      </w:r>
      <w:r w:rsidR="00E73CD0">
        <w:rPr>
          <w:rFonts w:asciiTheme="minorHAnsi" w:hAnsiTheme="minorHAnsi"/>
          <w:color w:val="000000"/>
          <w:sz w:val="24"/>
          <w:szCs w:val="24"/>
        </w:rPr>
        <w:t>30, 2015.</w:t>
      </w:r>
    </w:p>
    <w:p w:rsidR="00072076" w:rsidRPr="00072076" w:rsidRDefault="00072076" w:rsidP="00F541A7">
      <w:pPr>
        <w:pStyle w:val="ListParagraph"/>
        <w:tabs>
          <w:tab w:val="left" w:pos="1800"/>
          <w:tab w:val="left" w:pos="1980"/>
          <w:tab w:val="left" w:pos="2160"/>
        </w:tabs>
        <w:spacing w:before="80"/>
        <w:contextualSpacing w:val="0"/>
        <w:rPr>
          <w:rFonts w:asciiTheme="minorHAnsi" w:hAnsiTheme="minorHAnsi"/>
          <w:color w:val="000000"/>
          <w:sz w:val="24"/>
          <w:szCs w:val="24"/>
        </w:rPr>
      </w:pPr>
    </w:p>
    <w:p w:rsidR="00F5110B" w:rsidRPr="001D42EE" w:rsidRDefault="00F5110B" w:rsidP="00D53A7A">
      <w:pPr>
        <w:keepNext/>
        <w:tabs>
          <w:tab w:val="left" w:pos="1800"/>
          <w:tab w:val="left" w:pos="1980"/>
          <w:tab w:val="left" w:pos="2160"/>
        </w:tabs>
        <w:outlineLvl w:val="2"/>
        <w:rPr>
          <w:rFonts w:asciiTheme="minorHAnsi" w:hAnsiTheme="minorHAnsi"/>
          <w:b/>
          <w:color w:val="000000"/>
          <w:sz w:val="24"/>
          <w:szCs w:val="24"/>
        </w:rPr>
      </w:pPr>
      <w:r w:rsidRPr="001D42EE">
        <w:rPr>
          <w:rFonts w:asciiTheme="minorHAnsi" w:hAnsiTheme="minorHAnsi"/>
          <w:b/>
          <w:color w:val="000000"/>
          <w:sz w:val="24"/>
          <w:szCs w:val="24"/>
        </w:rPr>
        <w:t>REPORT OF THE COMMUNITY INTEGRATION COMMITTEE</w:t>
      </w:r>
    </w:p>
    <w:p w:rsidR="00F5110B" w:rsidRPr="001D42EE" w:rsidRDefault="00F5110B" w:rsidP="00F541A7">
      <w:pPr>
        <w:tabs>
          <w:tab w:val="left" w:pos="1800"/>
          <w:tab w:val="left" w:pos="1980"/>
          <w:tab w:val="left" w:pos="2160"/>
        </w:tabs>
        <w:spacing w:before="80"/>
        <w:rPr>
          <w:rFonts w:asciiTheme="minorHAnsi" w:hAnsiTheme="minorHAnsi"/>
          <w:color w:val="000000"/>
          <w:sz w:val="24"/>
          <w:szCs w:val="24"/>
        </w:rPr>
      </w:pPr>
      <w:r w:rsidRPr="001D42EE">
        <w:rPr>
          <w:rFonts w:asciiTheme="minorHAnsi" w:hAnsiTheme="minorHAnsi"/>
          <w:color w:val="000000"/>
          <w:sz w:val="24"/>
          <w:szCs w:val="24"/>
        </w:rPr>
        <w:t>Committee Chair Sarah Ratner reported that the Community Integration Committee:</w:t>
      </w:r>
    </w:p>
    <w:p w:rsidR="00F5110B" w:rsidRPr="001D42EE" w:rsidRDefault="00F5110B" w:rsidP="00F541A7">
      <w:pPr>
        <w:pStyle w:val="ListParagraph"/>
        <w:numPr>
          <w:ilvl w:val="0"/>
          <w:numId w:val="5"/>
        </w:numPr>
        <w:tabs>
          <w:tab w:val="left" w:pos="1800"/>
          <w:tab w:val="left" w:pos="1980"/>
          <w:tab w:val="left" w:pos="2160"/>
          <w:tab w:val="left" w:pos="7560"/>
        </w:tabs>
        <w:spacing w:before="120"/>
        <w:contextualSpacing w:val="0"/>
        <w:rPr>
          <w:rFonts w:asciiTheme="minorHAnsi" w:hAnsiTheme="minorHAnsi"/>
          <w:color w:val="000000"/>
          <w:sz w:val="24"/>
          <w:szCs w:val="24"/>
        </w:rPr>
      </w:pPr>
      <w:r w:rsidRPr="001D42EE">
        <w:rPr>
          <w:rFonts w:asciiTheme="minorHAnsi" w:hAnsiTheme="minorHAnsi"/>
          <w:color w:val="000000"/>
          <w:sz w:val="24"/>
          <w:szCs w:val="24"/>
        </w:rPr>
        <w:t>called the meeting to order, did introductions, and reviewed their meeting agenda;</w:t>
      </w:r>
    </w:p>
    <w:p w:rsidR="00F5110B" w:rsidRPr="001D42EE" w:rsidRDefault="00F5110B" w:rsidP="00F541A7">
      <w:pPr>
        <w:pStyle w:val="ListParagraph"/>
        <w:numPr>
          <w:ilvl w:val="0"/>
          <w:numId w:val="5"/>
        </w:numPr>
        <w:tabs>
          <w:tab w:val="left" w:pos="1800"/>
          <w:tab w:val="left" w:pos="1980"/>
          <w:tab w:val="left" w:pos="2160"/>
        </w:tabs>
        <w:spacing w:before="80"/>
        <w:contextualSpacing w:val="0"/>
        <w:rPr>
          <w:rFonts w:asciiTheme="minorHAnsi" w:hAnsiTheme="minorHAnsi"/>
          <w:color w:val="000000"/>
          <w:sz w:val="24"/>
          <w:szCs w:val="24"/>
        </w:rPr>
      </w:pPr>
      <w:r w:rsidRPr="001D42EE">
        <w:rPr>
          <w:rFonts w:asciiTheme="minorHAnsi" w:hAnsiTheme="minorHAnsi"/>
          <w:color w:val="000000"/>
          <w:sz w:val="24"/>
          <w:szCs w:val="24"/>
        </w:rPr>
        <w:t xml:space="preserve">reviewed and approved the </w:t>
      </w:r>
      <w:r w:rsidR="00E75B1A">
        <w:rPr>
          <w:rFonts w:asciiTheme="minorHAnsi" w:hAnsiTheme="minorHAnsi"/>
          <w:color w:val="000000"/>
          <w:sz w:val="24"/>
          <w:szCs w:val="24"/>
        </w:rPr>
        <w:t>December 3, 2014</w:t>
      </w:r>
      <w:r w:rsidRPr="001D42EE">
        <w:rPr>
          <w:rFonts w:asciiTheme="minorHAnsi" w:hAnsiTheme="minorHAnsi"/>
          <w:color w:val="000000"/>
          <w:sz w:val="24"/>
          <w:szCs w:val="24"/>
        </w:rPr>
        <w:t xml:space="preserve"> Community Integration Committee meeting minutes;</w:t>
      </w:r>
    </w:p>
    <w:p w:rsidR="00F5110B" w:rsidRPr="001D42EE" w:rsidRDefault="00F5110B" w:rsidP="00F541A7">
      <w:pPr>
        <w:pStyle w:val="ListParagraph"/>
        <w:numPr>
          <w:ilvl w:val="0"/>
          <w:numId w:val="5"/>
        </w:numPr>
        <w:tabs>
          <w:tab w:val="left" w:pos="1800"/>
          <w:tab w:val="left" w:pos="1980"/>
          <w:tab w:val="left" w:pos="2160"/>
        </w:tabs>
        <w:spacing w:before="80"/>
        <w:contextualSpacing w:val="0"/>
        <w:rPr>
          <w:rFonts w:asciiTheme="minorHAnsi" w:hAnsiTheme="minorHAnsi"/>
          <w:color w:val="000000"/>
          <w:sz w:val="24"/>
          <w:szCs w:val="24"/>
        </w:rPr>
      </w:pPr>
      <w:r w:rsidRPr="001D42EE">
        <w:rPr>
          <w:rFonts w:asciiTheme="minorHAnsi" w:hAnsiTheme="minorHAnsi"/>
          <w:color w:val="000000"/>
          <w:sz w:val="24"/>
          <w:szCs w:val="24"/>
        </w:rPr>
        <w:t>received highlights of the Executive Committ</w:t>
      </w:r>
      <w:r w:rsidR="00630899">
        <w:rPr>
          <w:rFonts w:asciiTheme="minorHAnsi" w:hAnsiTheme="minorHAnsi"/>
          <w:color w:val="000000"/>
          <w:sz w:val="24"/>
          <w:szCs w:val="24"/>
        </w:rPr>
        <w:t>ee meeting from</w:t>
      </w:r>
      <w:r w:rsidRPr="001D42EE">
        <w:rPr>
          <w:rFonts w:asciiTheme="minorHAnsi" w:hAnsiTheme="minorHAnsi"/>
          <w:color w:val="000000"/>
          <w:sz w:val="24"/>
          <w:szCs w:val="24"/>
        </w:rPr>
        <w:t xml:space="preserve"> </w:t>
      </w:r>
      <w:r w:rsidR="00630899">
        <w:rPr>
          <w:rFonts w:asciiTheme="minorHAnsi" w:hAnsiTheme="minorHAnsi"/>
          <w:color w:val="000000"/>
          <w:sz w:val="24"/>
          <w:szCs w:val="24"/>
        </w:rPr>
        <w:t>Charles Meacham</w:t>
      </w:r>
      <w:r w:rsidR="00EC7BC7">
        <w:rPr>
          <w:rFonts w:asciiTheme="minorHAnsi" w:hAnsiTheme="minorHAnsi"/>
          <w:color w:val="000000"/>
          <w:sz w:val="24"/>
          <w:szCs w:val="24"/>
        </w:rPr>
        <w:t>;</w:t>
      </w:r>
    </w:p>
    <w:p w:rsidR="00F5110B" w:rsidRPr="001D42EE" w:rsidRDefault="00F5110B" w:rsidP="00F541A7">
      <w:pPr>
        <w:pStyle w:val="ListParagraph"/>
        <w:numPr>
          <w:ilvl w:val="0"/>
          <w:numId w:val="5"/>
        </w:numPr>
        <w:tabs>
          <w:tab w:val="left" w:pos="1800"/>
          <w:tab w:val="left" w:pos="1980"/>
          <w:tab w:val="left" w:pos="2160"/>
        </w:tabs>
        <w:spacing w:before="80"/>
        <w:contextualSpacing w:val="0"/>
        <w:rPr>
          <w:rFonts w:asciiTheme="minorHAnsi" w:hAnsiTheme="minorHAnsi"/>
          <w:color w:val="000000"/>
          <w:sz w:val="24"/>
          <w:szCs w:val="24"/>
        </w:rPr>
      </w:pPr>
      <w:r w:rsidRPr="001D42EE">
        <w:rPr>
          <w:rFonts w:asciiTheme="minorHAnsi" w:hAnsiTheme="minorHAnsi"/>
          <w:color w:val="000000"/>
          <w:sz w:val="24"/>
          <w:szCs w:val="24"/>
        </w:rPr>
        <w:t>discussed achievement of State Plan Objectives under the Community Supports and Health areas of emphasis, which included grant, post-grant and liaison activities;</w:t>
      </w:r>
    </w:p>
    <w:p w:rsidR="00F5110B" w:rsidRDefault="008C15F4" w:rsidP="00F541A7">
      <w:pPr>
        <w:pStyle w:val="ListParagraph"/>
        <w:numPr>
          <w:ilvl w:val="0"/>
          <w:numId w:val="5"/>
        </w:numPr>
        <w:tabs>
          <w:tab w:val="left" w:pos="1800"/>
          <w:tab w:val="left" w:pos="1980"/>
          <w:tab w:val="left" w:pos="2160"/>
        </w:tabs>
        <w:spacing w:before="80"/>
        <w:contextualSpacing w:val="0"/>
        <w:rPr>
          <w:rFonts w:asciiTheme="minorHAnsi" w:hAnsiTheme="minorHAnsi"/>
          <w:i/>
          <w:color w:val="000000"/>
          <w:sz w:val="24"/>
          <w:szCs w:val="24"/>
        </w:rPr>
      </w:pPr>
      <w:proofErr w:type="gramStart"/>
      <w:r w:rsidRPr="001D42EE">
        <w:rPr>
          <w:rFonts w:asciiTheme="minorHAnsi" w:hAnsiTheme="minorHAnsi"/>
          <w:color w:val="000000"/>
          <w:sz w:val="24"/>
          <w:szCs w:val="24"/>
        </w:rPr>
        <w:t>received</w:t>
      </w:r>
      <w:proofErr w:type="gramEnd"/>
      <w:r w:rsidR="00630899">
        <w:rPr>
          <w:rFonts w:asciiTheme="minorHAnsi" w:hAnsiTheme="minorHAnsi"/>
          <w:color w:val="000000"/>
          <w:sz w:val="24"/>
          <w:szCs w:val="24"/>
        </w:rPr>
        <w:t xml:space="preserve"> a </w:t>
      </w:r>
      <w:r w:rsidRPr="001D42EE">
        <w:rPr>
          <w:rFonts w:asciiTheme="minorHAnsi" w:hAnsiTheme="minorHAnsi"/>
          <w:color w:val="000000"/>
          <w:sz w:val="24"/>
          <w:szCs w:val="24"/>
        </w:rPr>
        <w:t xml:space="preserve"> presentation from</w:t>
      </w:r>
      <w:r w:rsidR="00711352">
        <w:rPr>
          <w:rFonts w:asciiTheme="minorHAnsi" w:hAnsiTheme="minorHAnsi"/>
          <w:color w:val="000000"/>
          <w:sz w:val="24"/>
          <w:szCs w:val="24"/>
        </w:rPr>
        <w:t xml:space="preserve"> </w:t>
      </w:r>
      <w:r w:rsidRPr="001D42EE">
        <w:rPr>
          <w:rFonts w:asciiTheme="minorHAnsi" w:hAnsiTheme="minorHAnsi"/>
          <w:color w:val="000000"/>
          <w:sz w:val="24"/>
          <w:szCs w:val="24"/>
        </w:rPr>
        <w:t>Dawn Traver, Office of Developmental Services, DBHDS</w:t>
      </w:r>
      <w:r w:rsidR="00711352">
        <w:rPr>
          <w:rFonts w:asciiTheme="minorHAnsi" w:hAnsiTheme="minorHAnsi"/>
          <w:color w:val="000000"/>
          <w:sz w:val="24"/>
          <w:szCs w:val="24"/>
        </w:rPr>
        <w:t>, Becky King</w:t>
      </w:r>
      <w:r w:rsidR="00630899">
        <w:rPr>
          <w:rFonts w:asciiTheme="minorHAnsi" w:hAnsiTheme="minorHAnsi"/>
          <w:color w:val="000000"/>
          <w:sz w:val="24"/>
          <w:szCs w:val="24"/>
        </w:rPr>
        <w:t>,</w:t>
      </w:r>
      <w:r w:rsidR="00C30B6C">
        <w:rPr>
          <w:rFonts w:asciiTheme="minorHAnsi" w:hAnsiTheme="minorHAnsi"/>
          <w:color w:val="000000"/>
          <w:sz w:val="24"/>
          <w:szCs w:val="24"/>
        </w:rPr>
        <w:t xml:space="preserve"> (</w:t>
      </w:r>
      <w:r w:rsidR="00630899">
        <w:rPr>
          <w:rFonts w:asciiTheme="minorHAnsi" w:hAnsiTheme="minorHAnsi"/>
          <w:color w:val="000000"/>
          <w:sz w:val="24"/>
          <w:szCs w:val="24"/>
        </w:rPr>
        <w:t xml:space="preserve">The Arc of Virginia) </w:t>
      </w:r>
      <w:r w:rsidR="00711352">
        <w:rPr>
          <w:rFonts w:asciiTheme="minorHAnsi" w:hAnsiTheme="minorHAnsi"/>
          <w:color w:val="000000"/>
          <w:sz w:val="24"/>
          <w:szCs w:val="24"/>
        </w:rPr>
        <w:t>and mentee Chris Goodloe</w:t>
      </w:r>
      <w:r w:rsidRPr="001D42EE">
        <w:rPr>
          <w:rFonts w:asciiTheme="minorHAnsi" w:hAnsiTheme="minorHAnsi"/>
          <w:color w:val="000000"/>
          <w:sz w:val="24"/>
          <w:szCs w:val="24"/>
        </w:rPr>
        <w:t xml:space="preserve"> on</w:t>
      </w:r>
      <w:r w:rsidR="00711352">
        <w:rPr>
          <w:rFonts w:asciiTheme="minorHAnsi" w:hAnsiTheme="minorHAnsi"/>
          <w:color w:val="000000"/>
          <w:sz w:val="24"/>
          <w:szCs w:val="24"/>
        </w:rPr>
        <w:t xml:space="preserve"> the</w:t>
      </w:r>
      <w:r w:rsidRPr="001D42EE">
        <w:rPr>
          <w:rFonts w:asciiTheme="minorHAnsi" w:hAnsiTheme="minorHAnsi"/>
          <w:color w:val="000000"/>
          <w:sz w:val="24"/>
          <w:szCs w:val="24"/>
        </w:rPr>
        <w:t xml:space="preserve"> </w:t>
      </w:r>
      <w:r w:rsidR="00E75B1A" w:rsidRPr="00E75B1A">
        <w:rPr>
          <w:rFonts w:asciiTheme="minorHAnsi" w:hAnsiTheme="minorHAnsi"/>
          <w:color w:val="000000"/>
          <w:sz w:val="24"/>
          <w:szCs w:val="24"/>
        </w:rPr>
        <w:t>grant project</w:t>
      </w:r>
      <w:r w:rsidR="00E75B1A">
        <w:rPr>
          <w:rFonts w:asciiTheme="minorHAnsi" w:hAnsiTheme="minorHAnsi"/>
          <w:i/>
          <w:color w:val="000000"/>
          <w:sz w:val="24"/>
          <w:szCs w:val="24"/>
        </w:rPr>
        <w:t xml:space="preserve"> Peer-to-Peer Mentoring.</w:t>
      </w:r>
    </w:p>
    <w:p w:rsidR="009B597F" w:rsidRPr="009B597F" w:rsidRDefault="009B597F" w:rsidP="00F541A7">
      <w:pPr>
        <w:pStyle w:val="ListParagraph"/>
        <w:tabs>
          <w:tab w:val="left" w:pos="1800"/>
          <w:tab w:val="left" w:pos="1980"/>
          <w:tab w:val="left" w:pos="2160"/>
        </w:tabs>
        <w:spacing w:before="80"/>
        <w:contextualSpacing w:val="0"/>
        <w:rPr>
          <w:rFonts w:asciiTheme="minorHAnsi" w:hAnsiTheme="minorHAnsi"/>
          <w:color w:val="000000"/>
          <w:sz w:val="24"/>
          <w:szCs w:val="24"/>
        </w:rPr>
      </w:pPr>
    </w:p>
    <w:p w:rsidR="00F5110B" w:rsidRPr="001D42EE" w:rsidRDefault="00F5110B" w:rsidP="00D53A7A">
      <w:pPr>
        <w:keepNext/>
        <w:tabs>
          <w:tab w:val="left" w:pos="1800"/>
          <w:tab w:val="left" w:pos="1980"/>
          <w:tab w:val="left" w:pos="2160"/>
        </w:tabs>
        <w:outlineLvl w:val="2"/>
        <w:rPr>
          <w:rFonts w:asciiTheme="minorHAnsi" w:hAnsiTheme="minorHAnsi"/>
          <w:b/>
          <w:color w:val="000000"/>
          <w:sz w:val="24"/>
          <w:szCs w:val="24"/>
        </w:rPr>
      </w:pPr>
      <w:r w:rsidRPr="001D42EE">
        <w:rPr>
          <w:rFonts w:asciiTheme="minorHAnsi" w:hAnsiTheme="minorHAnsi"/>
          <w:b/>
          <w:color w:val="000000"/>
          <w:sz w:val="24"/>
          <w:szCs w:val="24"/>
        </w:rPr>
        <w:t>REPORT OF THE COMMUNITY LIVING &amp; TRANSPORTATION COMMITTEE</w:t>
      </w:r>
    </w:p>
    <w:p w:rsidR="00F5110B" w:rsidRPr="001D42EE" w:rsidRDefault="00682AFB" w:rsidP="00F541A7">
      <w:pPr>
        <w:tabs>
          <w:tab w:val="left" w:pos="1800"/>
          <w:tab w:val="left" w:pos="1980"/>
          <w:tab w:val="left" w:pos="2160"/>
        </w:tabs>
        <w:spacing w:before="80"/>
        <w:rPr>
          <w:rFonts w:asciiTheme="minorHAnsi" w:hAnsiTheme="minorHAnsi"/>
          <w:color w:val="000000"/>
          <w:sz w:val="24"/>
          <w:szCs w:val="24"/>
        </w:rPr>
      </w:pPr>
      <w:r w:rsidRPr="001D42EE">
        <w:rPr>
          <w:rFonts w:asciiTheme="minorHAnsi" w:hAnsiTheme="minorHAnsi"/>
          <w:color w:val="000000"/>
          <w:sz w:val="24"/>
          <w:szCs w:val="24"/>
        </w:rPr>
        <w:t xml:space="preserve">Committee </w:t>
      </w:r>
      <w:r w:rsidR="00152168">
        <w:rPr>
          <w:rFonts w:asciiTheme="minorHAnsi" w:hAnsiTheme="minorHAnsi"/>
          <w:color w:val="000000"/>
          <w:sz w:val="24"/>
          <w:szCs w:val="24"/>
        </w:rPr>
        <w:t>Chair</w:t>
      </w:r>
      <w:r w:rsidRPr="001D42EE">
        <w:rPr>
          <w:rFonts w:asciiTheme="minorHAnsi" w:hAnsiTheme="minorHAnsi"/>
          <w:color w:val="000000"/>
          <w:sz w:val="24"/>
          <w:szCs w:val="24"/>
        </w:rPr>
        <w:t xml:space="preserve"> Angela Sadsad</w:t>
      </w:r>
      <w:r w:rsidR="00152168">
        <w:rPr>
          <w:rFonts w:asciiTheme="minorHAnsi" w:hAnsiTheme="minorHAnsi"/>
          <w:color w:val="000000"/>
          <w:sz w:val="24"/>
          <w:szCs w:val="24"/>
        </w:rPr>
        <w:t xml:space="preserve"> reported</w:t>
      </w:r>
      <w:r w:rsidRPr="001D42EE">
        <w:rPr>
          <w:rFonts w:asciiTheme="minorHAnsi" w:hAnsiTheme="minorHAnsi"/>
          <w:color w:val="000000"/>
          <w:sz w:val="24"/>
          <w:szCs w:val="24"/>
        </w:rPr>
        <w:t xml:space="preserve"> that the Community </w:t>
      </w:r>
      <w:proofErr w:type="gramStart"/>
      <w:r w:rsidRPr="001D42EE">
        <w:rPr>
          <w:rFonts w:asciiTheme="minorHAnsi" w:hAnsiTheme="minorHAnsi"/>
          <w:color w:val="000000"/>
          <w:sz w:val="24"/>
          <w:szCs w:val="24"/>
        </w:rPr>
        <w:t>Living</w:t>
      </w:r>
      <w:proofErr w:type="gramEnd"/>
      <w:r w:rsidRPr="001D42EE">
        <w:rPr>
          <w:rFonts w:asciiTheme="minorHAnsi" w:hAnsiTheme="minorHAnsi"/>
          <w:color w:val="000000"/>
          <w:sz w:val="24"/>
          <w:szCs w:val="24"/>
        </w:rPr>
        <w:t xml:space="preserve"> &amp; Transportation Committee:</w:t>
      </w:r>
    </w:p>
    <w:p w:rsidR="00F5110B" w:rsidRDefault="00682AFB" w:rsidP="00F541A7">
      <w:pPr>
        <w:pStyle w:val="Default"/>
        <w:numPr>
          <w:ilvl w:val="0"/>
          <w:numId w:val="6"/>
        </w:numPr>
        <w:spacing w:before="80"/>
        <w:rPr>
          <w:rFonts w:asciiTheme="minorHAnsi" w:hAnsiTheme="minorHAnsi"/>
        </w:rPr>
      </w:pPr>
      <w:r w:rsidRPr="001D42EE">
        <w:rPr>
          <w:rFonts w:asciiTheme="minorHAnsi" w:hAnsiTheme="minorHAnsi"/>
        </w:rPr>
        <w:t>called the meeting to order a</w:t>
      </w:r>
      <w:r w:rsidR="00F5110B" w:rsidRPr="001D42EE">
        <w:rPr>
          <w:rFonts w:asciiTheme="minorHAnsi" w:hAnsiTheme="minorHAnsi"/>
        </w:rPr>
        <w:t>nd reviewed their meeting agenda;</w:t>
      </w:r>
    </w:p>
    <w:p w:rsidR="0093600C" w:rsidRPr="001D42EE" w:rsidRDefault="0093600C" w:rsidP="00F541A7">
      <w:pPr>
        <w:pStyle w:val="Default"/>
        <w:numPr>
          <w:ilvl w:val="0"/>
          <w:numId w:val="6"/>
        </w:numPr>
        <w:spacing w:before="80"/>
        <w:rPr>
          <w:rFonts w:asciiTheme="minorHAnsi" w:hAnsiTheme="minorHAnsi"/>
        </w:rPr>
      </w:pPr>
      <w:r>
        <w:rPr>
          <w:rFonts w:asciiTheme="minorHAnsi" w:hAnsiTheme="minorHAnsi"/>
        </w:rPr>
        <w:t>welcomed new Board member Cindy Rudy</w:t>
      </w:r>
      <w:r w:rsidR="00134412">
        <w:rPr>
          <w:rFonts w:asciiTheme="minorHAnsi" w:hAnsiTheme="minorHAnsi"/>
        </w:rPr>
        <w:t xml:space="preserve"> to the CLT Committee;</w:t>
      </w:r>
    </w:p>
    <w:p w:rsidR="00F5110B" w:rsidRPr="001D42EE" w:rsidRDefault="00F5110B" w:rsidP="00F541A7">
      <w:pPr>
        <w:pStyle w:val="Default"/>
        <w:numPr>
          <w:ilvl w:val="0"/>
          <w:numId w:val="6"/>
        </w:numPr>
        <w:spacing w:before="80"/>
        <w:rPr>
          <w:rFonts w:asciiTheme="minorHAnsi" w:hAnsiTheme="minorHAnsi"/>
        </w:rPr>
      </w:pPr>
      <w:r w:rsidRPr="001D42EE">
        <w:rPr>
          <w:rFonts w:asciiTheme="minorHAnsi" w:hAnsiTheme="minorHAnsi"/>
        </w:rPr>
        <w:t xml:space="preserve">reviewed and approved the </w:t>
      </w:r>
      <w:r w:rsidR="00152168">
        <w:rPr>
          <w:rFonts w:asciiTheme="minorHAnsi" w:hAnsiTheme="minorHAnsi"/>
        </w:rPr>
        <w:t>December 3, 2014</w:t>
      </w:r>
      <w:r w:rsidRPr="001D42EE">
        <w:rPr>
          <w:rFonts w:asciiTheme="minorHAnsi" w:hAnsiTheme="minorHAnsi"/>
        </w:rPr>
        <w:t xml:space="preserve"> Community Living &amp;Transportation Committee meeting minutes;</w:t>
      </w:r>
    </w:p>
    <w:p w:rsidR="00F5110B" w:rsidRPr="001D42EE" w:rsidRDefault="00F5110B" w:rsidP="00F541A7">
      <w:pPr>
        <w:pStyle w:val="Default"/>
        <w:numPr>
          <w:ilvl w:val="0"/>
          <w:numId w:val="6"/>
        </w:numPr>
        <w:spacing w:before="80"/>
        <w:rPr>
          <w:rFonts w:asciiTheme="minorHAnsi" w:hAnsiTheme="minorHAnsi"/>
        </w:rPr>
      </w:pPr>
      <w:r w:rsidRPr="001D42EE">
        <w:rPr>
          <w:rFonts w:asciiTheme="minorHAnsi" w:hAnsiTheme="minorHAnsi"/>
        </w:rPr>
        <w:t xml:space="preserve">received an Executive Committee update from </w:t>
      </w:r>
      <w:r w:rsidR="004419B5" w:rsidRPr="001D42EE">
        <w:rPr>
          <w:rFonts w:asciiTheme="minorHAnsi" w:hAnsiTheme="minorHAnsi"/>
        </w:rPr>
        <w:t xml:space="preserve">the </w:t>
      </w:r>
      <w:r w:rsidR="00152168">
        <w:rPr>
          <w:rFonts w:asciiTheme="minorHAnsi" w:hAnsiTheme="minorHAnsi"/>
        </w:rPr>
        <w:t>Committee Chair;</w:t>
      </w:r>
    </w:p>
    <w:p w:rsidR="00F5110B" w:rsidRDefault="00F5110B" w:rsidP="00F541A7">
      <w:pPr>
        <w:pStyle w:val="Default"/>
        <w:numPr>
          <w:ilvl w:val="0"/>
          <w:numId w:val="6"/>
        </w:numPr>
        <w:spacing w:before="80"/>
        <w:rPr>
          <w:rFonts w:asciiTheme="minorHAnsi" w:hAnsiTheme="minorHAnsi"/>
        </w:rPr>
      </w:pPr>
      <w:r w:rsidRPr="001D42EE">
        <w:rPr>
          <w:rFonts w:asciiTheme="minorHAnsi" w:hAnsiTheme="minorHAnsi"/>
        </w:rPr>
        <w:lastRenderedPageBreak/>
        <w:t>discussed achievement of State Plan Objectives under the Community Living &amp; Transportation area of emphasis;</w:t>
      </w:r>
      <w:r w:rsidR="00711352">
        <w:rPr>
          <w:rFonts w:asciiTheme="minorHAnsi" w:hAnsiTheme="minorHAnsi"/>
        </w:rPr>
        <w:t xml:space="preserve"> discussed </w:t>
      </w:r>
      <w:r w:rsidR="00E065B6">
        <w:rPr>
          <w:rFonts w:asciiTheme="minorHAnsi" w:hAnsiTheme="minorHAnsi"/>
        </w:rPr>
        <w:t xml:space="preserve">the </w:t>
      </w:r>
      <w:r w:rsidR="00711352">
        <w:rPr>
          <w:rFonts w:asciiTheme="minorHAnsi" w:hAnsiTheme="minorHAnsi"/>
        </w:rPr>
        <w:t xml:space="preserve">ABLE </w:t>
      </w:r>
      <w:r w:rsidR="00E065B6">
        <w:rPr>
          <w:rFonts w:asciiTheme="minorHAnsi" w:hAnsiTheme="minorHAnsi"/>
        </w:rPr>
        <w:t>(Advocates Building Livable Environments) g</w:t>
      </w:r>
      <w:r w:rsidR="00711352">
        <w:rPr>
          <w:rFonts w:asciiTheme="minorHAnsi" w:hAnsiTheme="minorHAnsi"/>
        </w:rPr>
        <w:t xml:space="preserve">rant that is </w:t>
      </w:r>
      <w:r w:rsidR="00134412">
        <w:rPr>
          <w:rFonts w:asciiTheme="minorHAnsi" w:hAnsiTheme="minorHAnsi"/>
        </w:rPr>
        <w:t>ending</w:t>
      </w:r>
      <w:r w:rsidR="00711352">
        <w:rPr>
          <w:rFonts w:asciiTheme="minorHAnsi" w:hAnsiTheme="minorHAnsi"/>
        </w:rPr>
        <w:t xml:space="preserve"> March 31, 2015</w:t>
      </w:r>
      <w:r w:rsidR="00E065B6">
        <w:rPr>
          <w:rFonts w:asciiTheme="minorHAnsi" w:hAnsiTheme="minorHAnsi"/>
        </w:rPr>
        <w:t xml:space="preserve"> and</w:t>
      </w:r>
      <w:r w:rsidR="00711352">
        <w:rPr>
          <w:rFonts w:asciiTheme="minorHAnsi" w:hAnsiTheme="minorHAnsi"/>
        </w:rPr>
        <w:t xml:space="preserve"> discussed </w:t>
      </w:r>
      <w:r w:rsidR="00E065B6">
        <w:rPr>
          <w:rFonts w:asciiTheme="minorHAnsi" w:hAnsiTheme="minorHAnsi"/>
        </w:rPr>
        <w:t xml:space="preserve">the </w:t>
      </w:r>
      <w:r w:rsidR="00711352">
        <w:rPr>
          <w:rFonts w:asciiTheme="minorHAnsi" w:hAnsiTheme="minorHAnsi"/>
        </w:rPr>
        <w:t>E</w:t>
      </w:r>
      <w:r w:rsidR="00E065B6">
        <w:rPr>
          <w:rFonts w:asciiTheme="minorHAnsi" w:hAnsiTheme="minorHAnsi"/>
        </w:rPr>
        <w:t>asyLiving Home Replication in Virginia contract</w:t>
      </w:r>
      <w:r w:rsidR="00134412">
        <w:rPr>
          <w:rFonts w:asciiTheme="minorHAnsi" w:hAnsiTheme="minorHAnsi"/>
        </w:rPr>
        <w:t xml:space="preserve"> that will</w:t>
      </w:r>
      <w:r w:rsidR="00711352">
        <w:rPr>
          <w:rFonts w:asciiTheme="minorHAnsi" w:hAnsiTheme="minorHAnsi"/>
        </w:rPr>
        <w:t xml:space="preserve"> end in June 2015</w:t>
      </w:r>
      <w:r w:rsidR="00EC7BC7">
        <w:rPr>
          <w:rFonts w:asciiTheme="minorHAnsi" w:hAnsiTheme="minorHAnsi"/>
        </w:rPr>
        <w:t>;</w:t>
      </w:r>
    </w:p>
    <w:p w:rsidR="00B349D0" w:rsidRPr="001D42EE" w:rsidRDefault="00B349D0" w:rsidP="00F541A7">
      <w:pPr>
        <w:pStyle w:val="Default"/>
        <w:numPr>
          <w:ilvl w:val="0"/>
          <w:numId w:val="6"/>
        </w:numPr>
        <w:spacing w:before="80"/>
        <w:rPr>
          <w:rFonts w:asciiTheme="minorHAnsi" w:hAnsiTheme="minorHAnsi"/>
        </w:rPr>
      </w:pPr>
      <w:r>
        <w:rPr>
          <w:rFonts w:asciiTheme="minorHAnsi" w:hAnsiTheme="minorHAnsi"/>
        </w:rPr>
        <w:t>review</w:t>
      </w:r>
      <w:r w:rsidR="00721546">
        <w:rPr>
          <w:rFonts w:asciiTheme="minorHAnsi" w:hAnsiTheme="minorHAnsi"/>
        </w:rPr>
        <w:t>ed the</w:t>
      </w:r>
      <w:r>
        <w:rPr>
          <w:rFonts w:asciiTheme="minorHAnsi" w:hAnsiTheme="minorHAnsi"/>
        </w:rPr>
        <w:t xml:space="preserve"> 201</w:t>
      </w:r>
      <w:r w:rsidR="0093600C">
        <w:rPr>
          <w:rFonts w:asciiTheme="minorHAnsi" w:hAnsiTheme="minorHAnsi"/>
        </w:rPr>
        <w:t>2-2016 State Plan Objectives and Implementation Activities for 2016 update;</w:t>
      </w:r>
    </w:p>
    <w:p w:rsidR="00F5110B" w:rsidRDefault="00F5110B" w:rsidP="00F541A7">
      <w:pPr>
        <w:pStyle w:val="Default"/>
        <w:numPr>
          <w:ilvl w:val="0"/>
          <w:numId w:val="6"/>
        </w:numPr>
        <w:spacing w:before="80"/>
        <w:rPr>
          <w:rFonts w:asciiTheme="minorHAnsi" w:hAnsiTheme="minorHAnsi"/>
        </w:rPr>
      </w:pPr>
      <w:r w:rsidRPr="001D42EE">
        <w:rPr>
          <w:rFonts w:asciiTheme="minorHAnsi" w:hAnsiTheme="minorHAnsi"/>
        </w:rPr>
        <w:t xml:space="preserve">received </w:t>
      </w:r>
      <w:r w:rsidR="00B431B7" w:rsidRPr="001D42EE">
        <w:rPr>
          <w:rFonts w:asciiTheme="minorHAnsi" w:hAnsiTheme="minorHAnsi"/>
        </w:rPr>
        <w:t xml:space="preserve">a </w:t>
      </w:r>
      <w:r w:rsidRPr="001D42EE">
        <w:rPr>
          <w:rFonts w:asciiTheme="minorHAnsi" w:hAnsiTheme="minorHAnsi"/>
        </w:rPr>
        <w:t>presentation</w:t>
      </w:r>
      <w:r w:rsidR="00D13D4F" w:rsidRPr="001D42EE">
        <w:rPr>
          <w:rFonts w:asciiTheme="minorHAnsi" w:hAnsiTheme="minorHAnsi"/>
        </w:rPr>
        <w:t xml:space="preserve"> from </w:t>
      </w:r>
      <w:r w:rsidR="0093600C">
        <w:rPr>
          <w:rFonts w:asciiTheme="minorHAnsi" w:hAnsiTheme="minorHAnsi"/>
        </w:rPr>
        <w:t>Eric Leabough, Dept. of Behavioral Health and Developmental Services, (</w:t>
      </w:r>
      <w:r w:rsidR="00721546">
        <w:rPr>
          <w:rFonts w:asciiTheme="minorHAnsi" w:hAnsiTheme="minorHAnsi"/>
        </w:rPr>
        <w:t>DB</w:t>
      </w:r>
      <w:r w:rsidR="0093600C">
        <w:rPr>
          <w:rFonts w:asciiTheme="minorHAnsi" w:hAnsiTheme="minorHAnsi"/>
        </w:rPr>
        <w:t xml:space="preserve">HDS), </w:t>
      </w:r>
      <w:r w:rsidR="004143C3">
        <w:rPr>
          <w:rFonts w:asciiTheme="minorHAnsi" w:hAnsiTheme="minorHAnsi"/>
        </w:rPr>
        <w:t>on DOJ Housing Initiatives.</w:t>
      </w:r>
    </w:p>
    <w:p w:rsidR="004143C3" w:rsidRPr="001D42EE" w:rsidRDefault="004143C3" w:rsidP="004143C3">
      <w:pPr>
        <w:pStyle w:val="Default"/>
        <w:spacing w:before="80"/>
        <w:ind w:left="720"/>
        <w:rPr>
          <w:rFonts w:asciiTheme="minorHAnsi" w:hAnsiTheme="minorHAnsi"/>
        </w:rPr>
      </w:pPr>
    </w:p>
    <w:p w:rsidR="009931D9" w:rsidRPr="001D42EE" w:rsidRDefault="009931D9" w:rsidP="00D53A7A">
      <w:pPr>
        <w:keepNext/>
        <w:tabs>
          <w:tab w:val="left" w:pos="1800"/>
          <w:tab w:val="left" w:pos="1980"/>
          <w:tab w:val="left" w:pos="2160"/>
        </w:tabs>
        <w:spacing w:before="120"/>
        <w:outlineLvl w:val="2"/>
        <w:rPr>
          <w:rFonts w:asciiTheme="minorHAnsi" w:hAnsiTheme="minorHAnsi"/>
          <w:b/>
          <w:color w:val="000000"/>
          <w:sz w:val="24"/>
          <w:szCs w:val="24"/>
        </w:rPr>
      </w:pPr>
      <w:r w:rsidRPr="001D42EE">
        <w:rPr>
          <w:rFonts w:asciiTheme="minorHAnsi" w:hAnsiTheme="minorHAnsi"/>
          <w:b/>
          <w:color w:val="000000"/>
          <w:sz w:val="24"/>
          <w:szCs w:val="24"/>
        </w:rPr>
        <w:t>REPORT OF THE EDUCATION &amp; EMPLOYMENT COMMITTEE</w:t>
      </w:r>
    </w:p>
    <w:p w:rsidR="009931D9" w:rsidRPr="001D42EE" w:rsidRDefault="009931D9" w:rsidP="00F541A7">
      <w:pPr>
        <w:tabs>
          <w:tab w:val="left" w:pos="1800"/>
          <w:tab w:val="left" w:pos="1980"/>
          <w:tab w:val="left" w:pos="2160"/>
        </w:tabs>
        <w:spacing w:before="80"/>
        <w:rPr>
          <w:rFonts w:asciiTheme="minorHAnsi" w:hAnsiTheme="minorHAnsi"/>
          <w:color w:val="000000"/>
          <w:sz w:val="24"/>
          <w:szCs w:val="24"/>
        </w:rPr>
      </w:pPr>
      <w:r w:rsidRPr="001D42EE">
        <w:rPr>
          <w:rFonts w:asciiTheme="minorHAnsi" w:hAnsiTheme="minorHAnsi"/>
          <w:color w:val="000000"/>
          <w:sz w:val="24"/>
          <w:szCs w:val="24"/>
        </w:rPr>
        <w:t>Committee Chair John Kelly reported that the Education &amp; Employment Committee:</w:t>
      </w:r>
    </w:p>
    <w:p w:rsidR="009931D9" w:rsidRPr="001D42EE" w:rsidRDefault="009931D9" w:rsidP="00F541A7">
      <w:pPr>
        <w:pStyle w:val="Default"/>
        <w:numPr>
          <w:ilvl w:val="0"/>
          <w:numId w:val="6"/>
        </w:numPr>
        <w:spacing w:before="80"/>
        <w:rPr>
          <w:rFonts w:asciiTheme="minorHAnsi" w:hAnsiTheme="minorHAnsi"/>
        </w:rPr>
      </w:pPr>
      <w:r w:rsidRPr="001D42EE">
        <w:rPr>
          <w:rFonts w:asciiTheme="minorHAnsi" w:hAnsiTheme="minorHAnsi"/>
        </w:rPr>
        <w:t>called the meeting to order, did introductions, and reviewed their meeting agenda</w:t>
      </w:r>
      <w:r w:rsidR="009731D3">
        <w:rPr>
          <w:rFonts w:asciiTheme="minorHAnsi" w:hAnsiTheme="minorHAnsi"/>
        </w:rPr>
        <w:t>;</w:t>
      </w:r>
      <w:r w:rsidRPr="001D42EE">
        <w:rPr>
          <w:rFonts w:asciiTheme="minorHAnsi" w:hAnsiTheme="minorHAnsi"/>
        </w:rPr>
        <w:t xml:space="preserve"> </w:t>
      </w:r>
    </w:p>
    <w:p w:rsidR="009931D9" w:rsidRPr="001D42EE" w:rsidRDefault="00B431B7" w:rsidP="00F541A7">
      <w:pPr>
        <w:pStyle w:val="Default"/>
        <w:numPr>
          <w:ilvl w:val="0"/>
          <w:numId w:val="6"/>
        </w:numPr>
        <w:spacing w:before="80"/>
        <w:rPr>
          <w:rFonts w:asciiTheme="minorHAnsi" w:hAnsiTheme="minorHAnsi"/>
        </w:rPr>
      </w:pPr>
      <w:r w:rsidRPr="001D42EE">
        <w:rPr>
          <w:rFonts w:asciiTheme="minorHAnsi" w:hAnsiTheme="minorHAnsi"/>
        </w:rPr>
        <w:t xml:space="preserve">reviewed </w:t>
      </w:r>
      <w:r w:rsidR="009931D9" w:rsidRPr="001D42EE">
        <w:rPr>
          <w:rFonts w:asciiTheme="minorHAnsi" w:hAnsiTheme="minorHAnsi"/>
        </w:rPr>
        <w:t xml:space="preserve">and approved the </w:t>
      </w:r>
      <w:r w:rsidR="009731D3">
        <w:rPr>
          <w:rFonts w:asciiTheme="minorHAnsi" w:hAnsiTheme="minorHAnsi"/>
        </w:rPr>
        <w:t>December 3, 2014</w:t>
      </w:r>
      <w:r w:rsidR="009931D9" w:rsidRPr="001D42EE">
        <w:rPr>
          <w:rFonts w:asciiTheme="minorHAnsi" w:hAnsiTheme="minorHAnsi"/>
        </w:rPr>
        <w:t xml:space="preserve"> Education &amp; Employment Committee meeting minutes</w:t>
      </w:r>
      <w:r w:rsidR="009731D3">
        <w:rPr>
          <w:rFonts w:asciiTheme="minorHAnsi" w:hAnsiTheme="minorHAnsi"/>
        </w:rPr>
        <w:t>;</w:t>
      </w:r>
    </w:p>
    <w:p w:rsidR="009931D9" w:rsidRPr="001D42EE" w:rsidRDefault="009931D9" w:rsidP="00F541A7">
      <w:pPr>
        <w:pStyle w:val="Default"/>
        <w:numPr>
          <w:ilvl w:val="0"/>
          <w:numId w:val="6"/>
        </w:numPr>
        <w:spacing w:before="80"/>
        <w:rPr>
          <w:rFonts w:asciiTheme="minorHAnsi" w:hAnsiTheme="minorHAnsi"/>
        </w:rPr>
      </w:pPr>
      <w:r w:rsidRPr="001D42EE">
        <w:rPr>
          <w:rFonts w:asciiTheme="minorHAnsi" w:hAnsiTheme="minorHAnsi"/>
        </w:rPr>
        <w:t>received an Executive Committee update from the Committee Chair;</w:t>
      </w:r>
    </w:p>
    <w:p w:rsidR="009931D9" w:rsidRPr="001D42EE" w:rsidRDefault="009931D9" w:rsidP="00F541A7">
      <w:pPr>
        <w:pStyle w:val="Default"/>
        <w:numPr>
          <w:ilvl w:val="0"/>
          <w:numId w:val="6"/>
        </w:numPr>
        <w:spacing w:before="80"/>
        <w:rPr>
          <w:rFonts w:asciiTheme="minorHAnsi" w:hAnsiTheme="minorHAnsi"/>
        </w:rPr>
      </w:pPr>
      <w:r w:rsidRPr="001D42EE">
        <w:rPr>
          <w:rFonts w:asciiTheme="minorHAnsi" w:hAnsiTheme="minorHAnsi"/>
        </w:rPr>
        <w:t xml:space="preserve">discussed achievement of State Plan Objectives under the Education &amp; Employment areas of emphasis and received project updates from the past </w:t>
      </w:r>
      <w:r w:rsidR="0057567D">
        <w:rPr>
          <w:rFonts w:asciiTheme="minorHAnsi" w:hAnsiTheme="minorHAnsi"/>
        </w:rPr>
        <w:t xml:space="preserve">quarter on 2 grants; </w:t>
      </w:r>
      <w:r w:rsidR="00721546">
        <w:rPr>
          <w:rFonts w:asciiTheme="minorHAnsi" w:hAnsiTheme="minorHAnsi"/>
        </w:rPr>
        <w:t>Valley Associates for Independent Living (</w:t>
      </w:r>
      <w:r w:rsidR="00711352">
        <w:rPr>
          <w:rFonts w:asciiTheme="minorHAnsi" w:hAnsiTheme="minorHAnsi"/>
        </w:rPr>
        <w:t>VAIL</w:t>
      </w:r>
      <w:r w:rsidR="00721546">
        <w:rPr>
          <w:rFonts w:asciiTheme="minorHAnsi" w:hAnsiTheme="minorHAnsi"/>
        </w:rPr>
        <w:t>)</w:t>
      </w:r>
      <w:r w:rsidR="00711352">
        <w:rPr>
          <w:rFonts w:asciiTheme="minorHAnsi" w:hAnsiTheme="minorHAnsi"/>
        </w:rPr>
        <w:t xml:space="preserve"> grant, and the VCU</w:t>
      </w:r>
      <w:r w:rsidR="00721546">
        <w:rPr>
          <w:rFonts w:asciiTheme="minorHAnsi" w:hAnsiTheme="minorHAnsi"/>
        </w:rPr>
        <w:t xml:space="preserve"> Rehabilitation Research Training Center; </w:t>
      </w:r>
      <w:r w:rsidR="00711352">
        <w:rPr>
          <w:rFonts w:asciiTheme="minorHAnsi" w:hAnsiTheme="minorHAnsi"/>
        </w:rPr>
        <w:t xml:space="preserve"> </w:t>
      </w:r>
    </w:p>
    <w:p w:rsidR="009731D3" w:rsidRPr="009731D3" w:rsidRDefault="00444A22" w:rsidP="00F541A7">
      <w:pPr>
        <w:pStyle w:val="Default"/>
        <w:numPr>
          <w:ilvl w:val="0"/>
          <w:numId w:val="6"/>
        </w:numPr>
        <w:tabs>
          <w:tab w:val="left" w:pos="1800"/>
          <w:tab w:val="left" w:pos="1980"/>
          <w:tab w:val="left" w:pos="2160"/>
        </w:tabs>
        <w:spacing w:before="80" w:after="240"/>
        <w:rPr>
          <w:rFonts w:asciiTheme="minorHAnsi" w:hAnsiTheme="minorHAnsi"/>
          <w:b/>
        </w:rPr>
      </w:pPr>
      <w:r w:rsidRPr="009731D3">
        <w:rPr>
          <w:rFonts w:asciiTheme="minorHAnsi" w:hAnsiTheme="minorHAnsi"/>
        </w:rPr>
        <w:t>r</w:t>
      </w:r>
      <w:r w:rsidR="00C13855" w:rsidRPr="009731D3">
        <w:rPr>
          <w:rFonts w:asciiTheme="minorHAnsi" w:hAnsiTheme="minorHAnsi"/>
        </w:rPr>
        <w:t>eview</w:t>
      </w:r>
      <w:r w:rsidR="00056D1D">
        <w:rPr>
          <w:rFonts w:asciiTheme="minorHAnsi" w:hAnsiTheme="minorHAnsi"/>
        </w:rPr>
        <w:t>ed</w:t>
      </w:r>
      <w:r w:rsidR="00BA1318" w:rsidRPr="009731D3">
        <w:rPr>
          <w:rFonts w:asciiTheme="minorHAnsi" w:hAnsiTheme="minorHAnsi"/>
        </w:rPr>
        <w:t xml:space="preserve"> </w:t>
      </w:r>
      <w:r w:rsidR="00C13855" w:rsidRPr="009731D3">
        <w:rPr>
          <w:rFonts w:asciiTheme="minorHAnsi" w:hAnsiTheme="minorHAnsi"/>
        </w:rPr>
        <w:t xml:space="preserve">the draft transition document </w:t>
      </w:r>
      <w:r w:rsidR="00673ABE">
        <w:rPr>
          <w:rFonts w:asciiTheme="minorHAnsi" w:hAnsiTheme="minorHAnsi"/>
        </w:rPr>
        <w:t xml:space="preserve">worked on with Board staff </w:t>
      </w:r>
      <w:r w:rsidR="00C13855" w:rsidRPr="009731D3">
        <w:rPr>
          <w:rFonts w:asciiTheme="minorHAnsi" w:hAnsiTheme="minorHAnsi"/>
        </w:rPr>
        <w:t>for policymakers and famil</w:t>
      </w:r>
      <w:r w:rsidRPr="009731D3">
        <w:rPr>
          <w:rFonts w:asciiTheme="minorHAnsi" w:hAnsiTheme="minorHAnsi"/>
        </w:rPr>
        <w:t>ies</w:t>
      </w:r>
      <w:r w:rsidR="009731D3">
        <w:rPr>
          <w:rFonts w:asciiTheme="minorHAnsi" w:hAnsiTheme="minorHAnsi"/>
        </w:rPr>
        <w:t>;</w:t>
      </w:r>
    </w:p>
    <w:p w:rsidR="009731D3" w:rsidRPr="009731D3" w:rsidRDefault="00673ABE" w:rsidP="00F541A7">
      <w:pPr>
        <w:pStyle w:val="Default"/>
        <w:numPr>
          <w:ilvl w:val="0"/>
          <w:numId w:val="6"/>
        </w:numPr>
        <w:tabs>
          <w:tab w:val="left" w:pos="1800"/>
          <w:tab w:val="left" w:pos="1980"/>
          <w:tab w:val="left" w:pos="2160"/>
        </w:tabs>
        <w:spacing w:before="80" w:after="240"/>
        <w:rPr>
          <w:rFonts w:asciiTheme="minorHAnsi" w:hAnsiTheme="minorHAnsi"/>
          <w:b/>
        </w:rPr>
      </w:pPr>
      <w:r>
        <w:rPr>
          <w:rFonts w:asciiTheme="minorHAnsi" w:hAnsiTheme="minorHAnsi"/>
        </w:rPr>
        <w:t xml:space="preserve">discussed the </w:t>
      </w:r>
      <w:r w:rsidR="009731D3">
        <w:rPr>
          <w:rFonts w:asciiTheme="minorHAnsi" w:hAnsiTheme="minorHAnsi"/>
        </w:rPr>
        <w:t xml:space="preserve">2012-2016 State Plan Objectives and Implementation Activities for 2016 Update. The Committee recommends </w:t>
      </w:r>
      <w:r w:rsidR="00C462ED">
        <w:rPr>
          <w:rFonts w:asciiTheme="minorHAnsi" w:hAnsiTheme="minorHAnsi"/>
        </w:rPr>
        <w:t>removing</w:t>
      </w:r>
      <w:r w:rsidR="00713A34">
        <w:rPr>
          <w:rFonts w:asciiTheme="minorHAnsi" w:hAnsiTheme="minorHAnsi"/>
        </w:rPr>
        <w:t xml:space="preserve"> </w:t>
      </w:r>
      <w:r w:rsidR="002934A4">
        <w:rPr>
          <w:rFonts w:asciiTheme="minorHAnsi" w:hAnsiTheme="minorHAnsi"/>
        </w:rPr>
        <w:t xml:space="preserve">an </w:t>
      </w:r>
      <w:r w:rsidR="009731D3">
        <w:rPr>
          <w:rFonts w:asciiTheme="minorHAnsi" w:hAnsiTheme="minorHAnsi"/>
        </w:rPr>
        <w:t>Activity</w:t>
      </w:r>
      <w:r w:rsidR="002934A4">
        <w:rPr>
          <w:rFonts w:asciiTheme="minorHAnsi" w:hAnsiTheme="minorHAnsi"/>
        </w:rPr>
        <w:t xml:space="preserve"> under Objective</w:t>
      </w:r>
      <w:r w:rsidR="009731D3">
        <w:rPr>
          <w:rFonts w:asciiTheme="minorHAnsi" w:hAnsiTheme="minorHAnsi"/>
        </w:rPr>
        <w:t xml:space="preserve"> 2.02.</w:t>
      </w:r>
    </w:p>
    <w:p w:rsidR="004C433B" w:rsidRDefault="00763B4E" w:rsidP="00D53A7A">
      <w:pPr>
        <w:tabs>
          <w:tab w:val="left" w:pos="1800"/>
          <w:tab w:val="left" w:pos="1980"/>
          <w:tab w:val="left" w:pos="2160"/>
        </w:tabs>
        <w:outlineLvl w:val="1"/>
        <w:rPr>
          <w:rFonts w:asciiTheme="minorHAnsi" w:hAnsiTheme="minorHAnsi"/>
          <w:color w:val="000000"/>
          <w:sz w:val="24"/>
          <w:szCs w:val="24"/>
        </w:rPr>
      </w:pPr>
      <w:r>
        <w:rPr>
          <w:rFonts w:asciiTheme="minorHAnsi" w:hAnsiTheme="minorHAnsi"/>
          <w:b/>
          <w:color w:val="000000"/>
          <w:sz w:val="24"/>
          <w:szCs w:val="24"/>
        </w:rPr>
        <w:t xml:space="preserve">PRESENTATION:  </w:t>
      </w:r>
      <w:r w:rsidRPr="0057567D">
        <w:rPr>
          <w:rFonts w:asciiTheme="minorHAnsi" w:hAnsiTheme="minorHAnsi"/>
          <w:b/>
          <w:i/>
          <w:color w:val="000000"/>
          <w:sz w:val="24"/>
          <w:szCs w:val="24"/>
        </w:rPr>
        <w:t xml:space="preserve">DD Councils: Meeting Priorities in Lean Budget Times, </w:t>
      </w:r>
      <w:r w:rsidRPr="0057567D">
        <w:rPr>
          <w:rFonts w:asciiTheme="minorHAnsi" w:hAnsiTheme="minorHAnsi"/>
          <w:b/>
          <w:color w:val="000000"/>
          <w:sz w:val="24"/>
          <w:szCs w:val="24"/>
        </w:rPr>
        <w:t>Donna Meltzer, CEO, National Association of Councils on Developmental Disabilities, (NACDD)</w:t>
      </w:r>
      <w:r w:rsidR="009B597F">
        <w:rPr>
          <w:rFonts w:asciiTheme="minorHAnsi" w:hAnsiTheme="minorHAnsi"/>
          <w:color w:val="000000"/>
          <w:sz w:val="24"/>
          <w:szCs w:val="24"/>
        </w:rPr>
        <w:t xml:space="preserve"> </w:t>
      </w:r>
      <w:r w:rsidR="00D53A7A">
        <w:rPr>
          <w:rFonts w:asciiTheme="minorHAnsi" w:hAnsiTheme="minorHAnsi"/>
          <w:color w:val="000000"/>
          <w:sz w:val="24"/>
          <w:szCs w:val="24"/>
        </w:rPr>
        <w:br/>
      </w:r>
      <w:r w:rsidR="00D53A7A">
        <w:rPr>
          <w:rFonts w:asciiTheme="minorHAnsi" w:hAnsiTheme="minorHAnsi"/>
          <w:color w:val="000000"/>
          <w:sz w:val="24"/>
          <w:szCs w:val="24"/>
        </w:rPr>
        <w:br/>
      </w:r>
      <w:r w:rsidR="00A81161">
        <w:rPr>
          <w:rFonts w:asciiTheme="minorHAnsi" w:hAnsiTheme="minorHAnsi"/>
          <w:color w:val="000000"/>
          <w:sz w:val="24"/>
          <w:szCs w:val="24"/>
        </w:rPr>
        <w:t>Heidi Lawyer</w:t>
      </w:r>
      <w:r w:rsidR="004C433B">
        <w:rPr>
          <w:rFonts w:asciiTheme="minorHAnsi" w:hAnsiTheme="minorHAnsi"/>
          <w:color w:val="000000"/>
          <w:sz w:val="24"/>
          <w:szCs w:val="24"/>
        </w:rPr>
        <w:t xml:space="preserve">, </w:t>
      </w:r>
      <w:proofErr w:type="gramStart"/>
      <w:r w:rsidR="004C433B">
        <w:rPr>
          <w:rFonts w:asciiTheme="minorHAnsi" w:hAnsiTheme="minorHAnsi"/>
          <w:color w:val="000000"/>
          <w:sz w:val="24"/>
          <w:szCs w:val="24"/>
        </w:rPr>
        <w:t>Executive</w:t>
      </w:r>
      <w:proofErr w:type="gramEnd"/>
      <w:r w:rsidR="004C433B">
        <w:rPr>
          <w:rFonts w:asciiTheme="minorHAnsi" w:hAnsiTheme="minorHAnsi"/>
          <w:color w:val="000000"/>
          <w:sz w:val="24"/>
          <w:szCs w:val="24"/>
        </w:rPr>
        <w:t xml:space="preserve"> Director </w:t>
      </w:r>
      <w:r w:rsidR="0057567D">
        <w:rPr>
          <w:rFonts w:asciiTheme="minorHAnsi" w:hAnsiTheme="minorHAnsi"/>
          <w:color w:val="000000"/>
          <w:sz w:val="24"/>
          <w:szCs w:val="24"/>
        </w:rPr>
        <w:t xml:space="preserve">of </w:t>
      </w:r>
      <w:r w:rsidR="004C433B">
        <w:rPr>
          <w:rFonts w:asciiTheme="minorHAnsi" w:hAnsiTheme="minorHAnsi"/>
          <w:color w:val="000000"/>
          <w:sz w:val="24"/>
          <w:szCs w:val="24"/>
        </w:rPr>
        <w:t xml:space="preserve">VBPD introduced Ms Meltzer.  Ms. Meltzer presented information on how to make good funding decisions in lean times.  The highlights of her presentation included: </w:t>
      </w:r>
    </w:p>
    <w:p w:rsidR="0057567D" w:rsidRDefault="0057567D" w:rsidP="00F541A7">
      <w:pPr>
        <w:tabs>
          <w:tab w:val="left" w:pos="1800"/>
          <w:tab w:val="left" w:pos="1980"/>
          <w:tab w:val="left" w:pos="2160"/>
        </w:tabs>
        <w:rPr>
          <w:rFonts w:asciiTheme="minorHAnsi" w:hAnsiTheme="minorHAnsi"/>
          <w:color w:val="000000"/>
          <w:sz w:val="24"/>
          <w:szCs w:val="24"/>
        </w:rPr>
      </w:pPr>
    </w:p>
    <w:p w:rsidR="003D121B" w:rsidRDefault="004C433B" w:rsidP="00F541A7">
      <w:pPr>
        <w:pStyle w:val="ListParagraph"/>
        <w:numPr>
          <w:ilvl w:val="0"/>
          <w:numId w:val="36"/>
        </w:numPr>
        <w:tabs>
          <w:tab w:val="left" w:pos="1800"/>
          <w:tab w:val="left" w:pos="1980"/>
          <w:tab w:val="left" w:pos="2160"/>
        </w:tabs>
        <w:rPr>
          <w:rFonts w:asciiTheme="minorHAnsi" w:hAnsiTheme="minorHAnsi"/>
          <w:color w:val="000000"/>
          <w:sz w:val="24"/>
          <w:szCs w:val="24"/>
        </w:rPr>
      </w:pPr>
      <w:r w:rsidRPr="00056D1D">
        <w:rPr>
          <w:rFonts w:asciiTheme="minorHAnsi" w:hAnsiTheme="minorHAnsi"/>
          <w:color w:val="000000"/>
          <w:sz w:val="24"/>
          <w:szCs w:val="24"/>
        </w:rPr>
        <w:t>Explain</w:t>
      </w:r>
      <w:r w:rsidR="00362BCC" w:rsidRPr="00056D1D">
        <w:rPr>
          <w:rFonts w:asciiTheme="minorHAnsi" w:hAnsiTheme="minorHAnsi"/>
          <w:color w:val="000000"/>
          <w:sz w:val="24"/>
          <w:szCs w:val="24"/>
        </w:rPr>
        <w:t>ed</w:t>
      </w:r>
      <w:r w:rsidRPr="00056D1D">
        <w:rPr>
          <w:rFonts w:asciiTheme="minorHAnsi" w:hAnsiTheme="minorHAnsi"/>
          <w:b/>
          <w:color w:val="000000"/>
          <w:sz w:val="24"/>
          <w:szCs w:val="24"/>
        </w:rPr>
        <w:t xml:space="preserve"> </w:t>
      </w:r>
      <w:r w:rsidRPr="00056D1D">
        <w:rPr>
          <w:rFonts w:asciiTheme="minorHAnsi" w:hAnsiTheme="minorHAnsi"/>
          <w:color w:val="000000"/>
          <w:sz w:val="24"/>
          <w:szCs w:val="24"/>
        </w:rPr>
        <w:t>the federal</w:t>
      </w:r>
      <w:r w:rsidR="00056D1D" w:rsidRPr="00056D1D">
        <w:rPr>
          <w:rFonts w:asciiTheme="minorHAnsi" w:hAnsiTheme="minorHAnsi"/>
          <w:color w:val="000000"/>
          <w:sz w:val="24"/>
          <w:szCs w:val="24"/>
        </w:rPr>
        <w:t xml:space="preserve"> appropriations process for Developmental Disabilities Councils like the Board and the role of NACDD in demonstrating the value of DD Councils and advocating for increase funding.</w:t>
      </w:r>
      <w:r w:rsidRPr="00056D1D">
        <w:rPr>
          <w:rFonts w:asciiTheme="minorHAnsi" w:hAnsiTheme="minorHAnsi"/>
          <w:color w:val="000000"/>
          <w:sz w:val="24"/>
          <w:szCs w:val="24"/>
        </w:rPr>
        <w:t xml:space="preserve"> </w:t>
      </w:r>
    </w:p>
    <w:p w:rsidR="00056D1D" w:rsidRDefault="00056D1D" w:rsidP="00F541A7">
      <w:pPr>
        <w:pStyle w:val="ListParagraph"/>
        <w:tabs>
          <w:tab w:val="left" w:pos="1800"/>
          <w:tab w:val="left" w:pos="1980"/>
          <w:tab w:val="left" w:pos="2160"/>
        </w:tabs>
        <w:rPr>
          <w:rFonts w:asciiTheme="minorHAnsi" w:hAnsiTheme="minorHAnsi"/>
          <w:color w:val="000000"/>
          <w:sz w:val="24"/>
          <w:szCs w:val="24"/>
        </w:rPr>
      </w:pPr>
    </w:p>
    <w:p w:rsidR="009D6027" w:rsidRDefault="00056D1D" w:rsidP="00F541A7">
      <w:pPr>
        <w:pStyle w:val="ListParagraph"/>
        <w:numPr>
          <w:ilvl w:val="0"/>
          <w:numId w:val="36"/>
        </w:num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Ms. Meltzer reviewed for the Board members the importance of the 5 years tate plan with respect to using limited funds and how Councils make decisions in conformance with the Developmental Disabilities and Bill of Rights (DD) Act.</w:t>
      </w:r>
      <w:r w:rsidR="009D6027">
        <w:rPr>
          <w:rFonts w:asciiTheme="minorHAnsi" w:hAnsiTheme="minorHAnsi"/>
          <w:color w:val="000000"/>
          <w:sz w:val="24"/>
          <w:szCs w:val="24"/>
        </w:rPr>
        <w:t xml:space="preserve">  She discussed that the DD Act requires DD Councils to base their plan on data driven strategic planning.  </w:t>
      </w:r>
      <w:r w:rsidR="009D6027">
        <w:rPr>
          <w:rFonts w:asciiTheme="minorHAnsi" w:hAnsiTheme="minorHAnsi"/>
          <w:color w:val="000000"/>
          <w:sz w:val="24"/>
          <w:szCs w:val="24"/>
        </w:rPr>
        <w:lastRenderedPageBreak/>
        <w:t>Decisions on what to fund are based on the State Plan and should relate to the outcomes the Council wants to achieve as a result of their investment. Ms. Meltzer stated that using a logic model process can help figure this out.</w:t>
      </w:r>
    </w:p>
    <w:p w:rsidR="009D6027" w:rsidRPr="009D6027" w:rsidRDefault="009D6027" w:rsidP="009D6027">
      <w:pPr>
        <w:pStyle w:val="ListParagraph"/>
        <w:rPr>
          <w:rFonts w:asciiTheme="minorHAnsi" w:hAnsiTheme="minorHAnsi"/>
          <w:color w:val="000000"/>
          <w:sz w:val="24"/>
          <w:szCs w:val="24"/>
        </w:rPr>
      </w:pPr>
    </w:p>
    <w:p w:rsidR="009D6027" w:rsidRDefault="009D6027" w:rsidP="00F541A7">
      <w:pPr>
        <w:pStyle w:val="ListParagraph"/>
        <w:numPr>
          <w:ilvl w:val="0"/>
          <w:numId w:val="36"/>
        </w:num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Presented what is called a Logic Model that uses an “If – then” approach.  She explained that through Planned Work to include resources and activities – resources available are AIDD funding, Policies, laws, Council members, Council staff, the DD Act and grantees.  </w:t>
      </w:r>
      <w:r>
        <w:rPr>
          <w:rFonts w:asciiTheme="minorHAnsi" w:hAnsiTheme="minorHAnsi"/>
          <w:b/>
          <w:color w:val="000000"/>
          <w:sz w:val="24"/>
          <w:szCs w:val="24"/>
        </w:rPr>
        <w:t xml:space="preserve">If </w:t>
      </w:r>
      <w:r>
        <w:rPr>
          <w:rFonts w:asciiTheme="minorHAnsi" w:hAnsiTheme="minorHAnsi"/>
          <w:color w:val="000000"/>
          <w:sz w:val="24"/>
          <w:szCs w:val="24"/>
        </w:rPr>
        <w:t xml:space="preserve">you have access to resources, </w:t>
      </w:r>
      <w:r>
        <w:rPr>
          <w:rFonts w:asciiTheme="minorHAnsi" w:hAnsiTheme="minorHAnsi"/>
          <w:b/>
          <w:color w:val="000000"/>
          <w:sz w:val="24"/>
          <w:szCs w:val="24"/>
        </w:rPr>
        <w:t>then</w:t>
      </w:r>
      <w:r>
        <w:rPr>
          <w:rFonts w:asciiTheme="minorHAnsi" w:hAnsiTheme="minorHAnsi"/>
          <w:color w:val="000000"/>
          <w:sz w:val="24"/>
          <w:szCs w:val="24"/>
        </w:rPr>
        <w:t xml:space="preserve"> you can use them to conduct activities.  As well</w:t>
      </w:r>
      <w:r w:rsidR="00362D7B">
        <w:rPr>
          <w:rFonts w:asciiTheme="minorHAnsi" w:hAnsiTheme="minorHAnsi"/>
          <w:color w:val="000000"/>
          <w:sz w:val="24"/>
          <w:szCs w:val="24"/>
        </w:rPr>
        <w:t>, if</w:t>
      </w:r>
      <w:r>
        <w:rPr>
          <w:rFonts w:asciiTheme="minorHAnsi" w:hAnsiTheme="minorHAnsi"/>
          <w:b/>
          <w:color w:val="000000"/>
          <w:sz w:val="24"/>
          <w:szCs w:val="24"/>
        </w:rPr>
        <w:t xml:space="preserve"> </w:t>
      </w:r>
      <w:r>
        <w:rPr>
          <w:rFonts w:asciiTheme="minorHAnsi" w:hAnsiTheme="minorHAnsi"/>
          <w:color w:val="000000"/>
          <w:sz w:val="24"/>
          <w:szCs w:val="24"/>
        </w:rPr>
        <w:t xml:space="preserve">you accomplish planned activities </w:t>
      </w:r>
      <w:r>
        <w:rPr>
          <w:rFonts w:asciiTheme="minorHAnsi" w:hAnsiTheme="minorHAnsi"/>
          <w:b/>
          <w:color w:val="000000"/>
          <w:sz w:val="24"/>
          <w:szCs w:val="24"/>
        </w:rPr>
        <w:t>then</w:t>
      </w:r>
      <w:r>
        <w:rPr>
          <w:rFonts w:asciiTheme="minorHAnsi" w:hAnsiTheme="minorHAnsi"/>
          <w:color w:val="000000"/>
          <w:sz w:val="24"/>
          <w:szCs w:val="24"/>
        </w:rPr>
        <w:t xml:space="preserve"> you will deliver the amount of service or product intended. Also, </w:t>
      </w:r>
      <w:r w:rsidR="00362D7B">
        <w:rPr>
          <w:rFonts w:asciiTheme="minorHAnsi" w:hAnsiTheme="minorHAnsi"/>
          <w:b/>
          <w:color w:val="000000"/>
          <w:sz w:val="24"/>
          <w:szCs w:val="24"/>
        </w:rPr>
        <w:t>if you</w:t>
      </w:r>
      <w:r>
        <w:rPr>
          <w:rFonts w:asciiTheme="minorHAnsi" w:hAnsiTheme="minorHAnsi"/>
          <w:color w:val="000000"/>
          <w:sz w:val="24"/>
          <w:szCs w:val="24"/>
        </w:rPr>
        <w:t xml:space="preserve"> accomplish your planned activities as intended, </w:t>
      </w:r>
      <w:r>
        <w:rPr>
          <w:rFonts w:asciiTheme="minorHAnsi" w:hAnsiTheme="minorHAnsi"/>
          <w:b/>
          <w:color w:val="000000"/>
          <w:sz w:val="24"/>
          <w:szCs w:val="24"/>
        </w:rPr>
        <w:t xml:space="preserve">then </w:t>
      </w:r>
      <w:r>
        <w:rPr>
          <w:rFonts w:asciiTheme="minorHAnsi" w:hAnsiTheme="minorHAnsi"/>
          <w:color w:val="000000"/>
          <w:sz w:val="24"/>
          <w:szCs w:val="24"/>
        </w:rPr>
        <w:t xml:space="preserve">your participants will benefit in certain ways producing Outcomes. The Impact hoped for with this model happens </w:t>
      </w:r>
      <w:r w:rsidR="00362D7B">
        <w:rPr>
          <w:rFonts w:asciiTheme="minorHAnsi" w:hAnsiTheme="minorHAnsi"/>
          <w:b/>
          <w:color w:val="000000"/>
          <w:sz w:val="24"/>
          <w:szCs w:val="24"/>
        </w:rPr>
        <w:t>if</w:t>
      </w:r>
      <w:r>
        <w:rPr>
          <w:rFonts w:asciiTheme="minorHAnsi" w:hAnsiTheme="minorHAnsi"/>
          <w:b/>
          <w:color w:val="000000"/>
          <w:sz w:val="24"/>
          <w:szCs w:val="24"/>
        </w:rPr>
        <w:t xml:space="preserve"> </w:t>
      </w:r>
      <w:r>
        <w:rPr>
          <w:rFonts w:asciiTheme="minorHAnsi" w:hAnsiTheme="minorHAnsi"/>
          <w:color w:val="000000"/>
          <w:sz w:val="24"/>
          <w:szCs w:val="24"/>
        </w:rPr>
        <w:t xml:space="preserve">the benefits to participants are achieved </w:t>
      </w:r>
      <w:r>
        <w:rPr>
          <w:rFonts w:asciiTheme="minorHAnsi" w:hAnsiTheme="minorHAnsi"/>
          <w:b/>
          <w:color w:val="000000"/>
          <w:sz w:val="24"/>
          <w:szCs w:val="24"/>
        </w:rPr>
        <w:t>then</w:t>
      </w:r>
      <w:r>
        <w:rPr>
          <w:rFonts w:asciiTheme="minorHAnsi" w:hAnsiTheme="minorHAnsi"/>
          <w:color w:val="000000"/>
          <w:sz w:val="24"/>
          <w:szCs w:val="24"/>
        </w:rPr>
        <w:t xml:space="preserve"> certain changes in people, organizations, communities or systems might be expected to occur.</w:t>
      </w:r>
    </w:p>
    <w:p w:rsidR="003D121B" w:rsidRPr="003D121B" w:rsidRDefault="003D121B" w:rsidP="003D121B">
      <w:pPr>
        <w:pStyle w:val="ListParagraph"/>
        <w:rPr>
          <w:rFonts w:asciiTheme="minorHAnsi" w:hAnsiTheme="minorHAnsi"/>
          <w:color w:val="000000"/>
          <w:sz w:val="24"/>
          <w:szCs w:val="24"/>
        </w:rPr>
      </w:pPr>
    </w:p>
    <w:p w:rsidR="003D121B" w:rsidRDefault="003A0FFF" w:rsidP="00F541A7">
      <w:pPr>
        <w:pStyle w:val="ListParagraph"/>
        <w:numPr>
          <w:ilvl w:val="0"/>
          <w:numId w:val="36"/>
        </w:num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A final note she explained </w:t>
      </w:r>
      <w:r w:rsidR="003D121B">
        <w:rPr>
          <w:rFonts w:asciiTheme="minorHAnsi" w:hAnsiTheme="minorHAnsi"/>
          <w:color w:val="000000"/>
          <w:sz w:val="24"/>
          <w:szCs w:val="24"/>
        </w:rPr>
        <w:t xml:space="preserve">that besides the state plan, </w:t>
      </w:r>
      <w:r w:rsidR="00084025">
        <w:rPr>
          <w:rFonts w:asciiTheme="minorHAnsi" w:hAnsiTheme="minorHAnsi"/>
          <w:color w:val="000000"/>
          <w:sz w:val="24"/>
          <w:szCs w:val="24"/>
        </w:rPr>
        <w:t>unmet needs should inform Council f</w:t>
      </w:r>
      <w:r w:rsidR="003D121B">
        <w:rPr>
          <w:rFonts w:asciiTheme="minorHAnsi" w:hAnsiTheme="minorHAnsi"/>
          <w:color w:val="000000"/>
          <w:sz w:val="24"/>
          <w:szCs w:val="24"/>
        </w:rPr>
        <w:t>unding decisions should be based on evaluation of trends</w:t>
      </w:r>
      <w:r w:rsidR="00084025">
        <w:rPr>
          <w:rFonts w:asciiTheme="minorHAnsi" w:hAnsiTheme="minorHAnsi"/>
          <w:color w:val="000000"/>
          <w:sz w:val="24"/>
          <w:szCs w:val="24"/>
        </w:rPr>
        <w:t xml:space="preserve"> and other data</w:t>
      </w:r>
      <w:r w:rsidR="003D121B">
        <w:rPr>
          <w:rFonts w:asciiTheme="minorHAnsi" w:hAnsiTheme="minorHAnsi"/>
          <w:color w:val="000000"/>
          <w:sz w:val="24"/>
          <w:szCs w:val="24"/>
        </w:rPr>
        <w:t>. The NACCD can help DD Councils know about national trends that lead to state/local projects.</w:t>
      </w:r>
    </w:p>
    <w:p w:rsidR="003D121B" w:rsidRPr="003D121B" w:rsidRDefault="003D121B" w:rsidP="003D121B">
      <w:pPr>
        <w:pStyle w:val="ListParagraph"/>
        <w:rPr>
          <w:rFonts w:asciiTheme="minorHAnsi" w:hAnsiTheme="minorHAnsi"/>
          <w:color w:val="000000"/>
          <w:sz w:val="24"/>
          <w:szCs w:val="24"/>
        </w:rPr>
      </w:pPr>
    </w:p>
    <w:p w:rsidR="003D121B" w:rsidRPr="003D121B" w:rsidRDefault="003D121B" w:rsidP="00F541A7">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Ms. Meltzer answered questions from the members followed by the Chair thanking her for </w:t>
      </w:r>
      <w:r w:rsidR="00DD0B6E">
        <w:rPr>
          <w:rFonts w:asciiTheme="minorHAnsi" w:hAnsiTheme="minorHAnsi"/>
          <w:color w:val="000000"/>
          <w:sz w:val="24"/>
          <w:szCs w:val="24"/>
        </w:rPr>
        <w:t>attending the Board meeting and presenting such valuable information.</w:t>
      </w:r>
    </w:p>
    <w:p w:rsidR="004C433B" w:rsidRDefault="004C433B" w:rsidP="00F541A7">
      <w:pPr>
        <w:tabs>
          <w:tab w:val="left" w:pos="1800"/>
          <w:tab w:val="left" w:pos="1980"/>
          <w:tab w:val="left" w:pos="2160"/>
        </w:tabs>
        <w:rPr>
          <w:rFonts w:asciiTheme="minorHAnsi" w:hAnsiTheme="minorHAnsi"/>
          <w:color w:val="000000"/>
          <w:sz w:val="24"/>
          <w:szCs w:val="24"/>
        </w:rPr>
      </w:pPr>
    </w:p>
    <w:p w:rsidR="00D53A7A" w:rsidRDefault="00170366" w:rsidP="00D53A7A">
      <w:pPr>
        <w:tabs>
          <w:tab w:val="left" w:pos="1800"/>
          <w:tab w:val="left" w:pos="1980"/>
          <w:tab w:val="left" w:pos="2160"/>
        </w:tabs>
        <w:outlineLvl w:val="1"/>
        <w:rPr>
          <w:rFonts w:asciiTheme="minorHAnsi" w:hAnsiTheme="minorHAnsi"/>
          <w:b/>
          <w:color w:val="000000"/>
          <w:sz w:val="24"/>
          <w:szCs w:val="24"/>
        </w:rPr>
      </w:pPr>
      <w:r w:rsidRPr="001D42EE">
        <w:rPr>
          <w:rFonts w:asciiTheme="minorHAnsi" w:hAnsiTheme="minorHAnsi"/>
          <w:b/>
          <w:color w:val="000000"/>
          <w:sz w:val="24"/>
          <w:szCs w:val="24"/>
        </w:rPr>
        <w:t>OTHER BUSINESS:</w:t>
      </w:r>
    </w:p>
    <w:p w:rsidR="0031375D" w:rsidRPr="001D42EE" w:rsidRDefault="00763B4E" w:rsidP="00D53A7A">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There was none.</w:t>
      </w:r>
    </w:p>
    <w:p w:rsidR="0091570F" w:rsidRPr="001D42EE" w:rsidRDefault="0091570F" w:rsidP="00B7036B">
      <w:pPr>
        <w:tabs>
          <w:tab w:val="left" w:pos="1800"/>
          <w:tab w:val="left" w:pos="1980"/>
          <w:tab w:val="left" w:pos="2160"/>
        </w:tabs>
        <w:spacing w:before="80"/>
        <w:rPr>
          <w:rFonts w:asciiTheme="minorHAnsi" w:hAnsiTheme="minorHAnsi"/>
          <w:color w:val="000000"/>
          <w:sz w:val="24"/>
          <w:szCs w:val="24"/>
        </w:rPr>
      </w:pPr>
    </w:p>
    <w:p w:rsidR="00D53A7A" w:rsidRDefault="00B87846" w:rsidP="00D53A7A">
      <w:pPr>
        <w:tabs>
          <w:tab w:val="left" w:pos="1800"/>
          <w:tab w:val="left" w:pos="1980"/>
          <w:tab w:val="left" w:pos="2160"/>
        </w:tabs>
        <w:outlineLvl w:val="1"/>
        <w:rPr>
          <w:rFonts w:asciiTheme="minorHAnsi" w:hAnsiTheme="minorHAnsi"/>
          <w:b/>
          <w:color w:val="000000"/>
          <w:sz w:val="24"/>
          <w:szCs w:val="24"/>
        </w:rPr>
      </w:pPr>
      <w:bookmarkStart w:id="2" w:name="_GoBack"/>
      <w:r w:rsidRPr="001D42EE">
        <w:rPr>
          <w:rFonts w:asciiTheme="minorHAnsi" w:hAnsiTheme="minorHAnsi"/>
          <w:b/>
          <w:color w:val="000000"/>
          <w:sz w:val="24"/>
          <w:szCs w:val="24"/>
        </w:rPr>
        <w:t>ADJOURNMENT:</w:t>
      </w:r>
    </w:p>
    <w:bookmarkEnd w:id="2"/>
    <w:p w:rsidR="002E2CBD" w:rsidRPr="001D42EE" w:rsidRDefault="00CE6196" w:rsidP="00B7036B">
      <w:pPr>
        <w:tabs>
          <w:tab w:val="left" w:pos="1800"/>
          <w:tab w:val="left" w:pos="1980"/>
          <w:tab w:val="left" w:pos="2160"/>
        </w:tabs>
        <w:rPr>
          <w:rFonts w:asciiTheme="minorHAnsi" w:hAnsiTheme="minorHAnsi"/>
          <w:color w:val="000000"/>
          <w:sz w:val="24"/>
          <w:szCs w:val="24"/>
        </w:rPr>
      </w:pPr>
      <w:r w:rsidRPr="001D42EE">
        <w:rPr>
          <w:rFonts w:asciiTheme="minorHAnsi" w:hAnsiTheme="minorHAnsi"/>
          <w:color w:val="000000"/>
          <w:sz w:val="24"/>
          <w:szCs w:val="24"/>
        </w:rPr>
        <w:t>Board</w:t>
      </w:r>
      <w:r w:rsidRPr="001D42EE">
        <w:rPr>
          <w:rFonts w:asciiTheme="minorHAnsi" w:hAnsiTheme="minorHAnsi"/>
          <w:b/>
          <w:color w:val="000000"/>
          <w:sz w:val="24"/>
          <w:szCs w:val="24"/>
        </w:rPr>
        <w:t xml:space="preserve"> </w:t>
      </w:r>
      <w:r w:rsidR="00211C9B" w:rsidRPr="001D42EE">
        <w:rPr>
          <w:rFonts w:asciiTheme="minorHAnsi" w:hAnsiTheme="minorHAnsi"/>
          <w:color w:val="000000"/>
          <w:sz w:val="24"/>
          <w:szCs w:val="24"/>
        </w:rPr>
        <w:t>Chair Korinda</w:t>
      </w:r>
      <w:r w:rsidR="00763B4E">
        <w:rPr>
          <w:rFonts w:asciiTheme="minorHAnsi" w:hAnsiTheme="minorHAnsi"/>
          <w:color w:val="000000"/>
          <w:sz w:val="24"/>
          <w:szCs w:val="24"/>
        </w:rPr>
        <w:t xml:space="preserve"> Rusinyak called for </w:t>
      </w:r>
      <w:r w:rsidR="00E85A90">
        <w:rPr>
          <w:rFonts w:asciiTheme="minorHAnsi" w:hAnsiTheme="minorHAnsi"/>
          <w:color w:val="000000"/>
          <w:sz w:val="24"/>
          <w:szCs w:val="24"/>
        </w:rPr>
        <w:t>any other</w:t>
      </w:r>
      <w:r w:rsidR="00763B4E">
        <w:rPr>
          <w:rFonts w:asciiTheme="minorHAnsi" w:hAnsiTheme="minorHAnsi"/>
          <w:color w:val="000000"/>
          <w:sz w:val="24"/>
          <w:szCs w:val="24"/>
        </w:rPr>
        <w:t xml:space="preserve"> business. The</w:t>
      </w:r>
      <w:r w:rsidR="00E85A90">
        <w:rPr>
          <w:rFonts w:asciiTheme="minorHAnsi" w:hAnsiTheme="minorHAnsi"/>
          <w:color w:val="000000"/>
          <w:sz w:val="24"/>
          <w:szCs w:val="24"/>
        </w:rPr>
        <w:t>re being none, the</w:t>
      </w:r>
      <w:r w:rsidR="00211C9B" w:rsidRPr="001D42EE">
        <w:rPr>
          <w:rFonts w:asciiTheme="minorHAnsi" w:hAnsiTheme="minorHAnsi"/>
          <w:color w:val="000000"/>
          <w:sz w:val="24"/>
          <w:szCs w:val="24"/>
        </w:rPr>
        <w:t xml:space="preserve"> meeting adjourned at </w:t>
      </w:r>
      <w:r w:rsidR="00763B4E">
        <w:rPr>
          <w:rFonts w:asciiTheme="minorHAnsi" w:hAnsiTheme="minorHAnsi"/>
          <w:color w:val="000000"/>
          <w:sz w:val="24"/>
          <w:szCs w:val="24"/>
        </w:rPr>
        <w:t>3</w:t>
      </w:r>
      <w:r w:rsidR="00211C9B" w:rsidRPr="001D42EE">
        <w:rPr>
          <w:rFonts w:asciiTheme="minorHAnsi" w:hAnsiTheme="minorHAnsi"/>
          <w:color w:val="000000"/>
          <w:sz w:val="24"/>
          <w:szCs w:val="24"/>
        </w:rPr>
        <w:t>:</w:t>
      </w:r>
      <w:r w:rsidR="00E676E9" w:rsidRPr="001D42EE">
        <w:rPr>
          <w:rFonts w:asciiTheme="minorHAnsi" w:hAnsiTheme="minorHAnsi"/>
          <w:color w:val="000000"/>
          <w:sz w:val="24"/>
          <w:szCs w:val="24"/>
        </w:rPr>
        <w:t>25</w:t>
      </w:r>
      <w:r w:rsidR="00211C9B" w:rsidRPr="001D42EE">
        <w:rPr>
          <w:rFonts w:asciiTheme="minorHAnsi" w:hAnsiTheme="minorHAnsi"/>
          <w:color w:val="000000"/>
          <w:sz w:val="24"/>
          <w:szCs w:val="24"/>
        </w:rPr>
        <w:t xml:space="preserve"> pm.</w:t>
      </w:r>
    </w:p>
    <w:p w:rsidR="001D42EE" w:rsidRPr="001D42EE" w:rsidRDefault="001D42EE">
      <w:pPr>
        <w:tabs>
          <w:tab w:val="left" w:pos="1800"/>
          <w:tab w:val="left" w:pos="1980"/>
          <w:tab w:val="left" w:pos="2160"/>
        </w:tabs>
        <w:rPr>
          <w:rFonts w:asciiTheme="minorHAnsi" w:hAnsiTheme="minorHAnsi"/>
          <w:color w:val="000000"/>
          <w:sz w:val="24"/>
          <w:szCs w:val="24"/>
        </w:rPr>
      </w:pPr>
    </w:p>
    <w:sectPr w:rsidR="001D42EE" w:rsidRPr="001D42EE" w:rsidSect="00D2201D">
      <w:headerReference w:type="default" r:id="rId13"/>
      <w:footerReference w:type="default" r:id="rId14"/>
      <w:headerReference w:type="first" r:id="rId15"/>
      <w:pgSz w:w="12240" w:h="15840" w:code="1"/>
      <w:pgMar w:top="1440" w:right="1440" w:bottom="1440" w:left="1440" w:header="720" w:footer="720" w:gutter="0"/>
      <w:paperSrc w:first="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E7" w:rsidRDefault="004967E7" w:rsidP="001D6C91">
      <w:r>
        <w:separator/>
      </w:r>
    </w:p>
  </w:endnote>
  <w:endnote w:type="continuationSeparator" w:id="0">
    <w:p w:rsidR="004967E7" w:rsidRDefault="004967E7" w:rsidP="001D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72"/>
        <w:szCs w:val="72"/>
      </w:rPr>
      <w:id w:val="8759896"/>
      <w:docPartObj>
        <w:docPartGallery w:val="Page Numbers (Bottom of Page)"/>
        <w:docPartUnique/>
      </w:docPartObj>
    </w:sdtPr>
    <w:sdtEndPr/>
    <w:sdtContent>
      <w:p w:rsidR="009D6027" w:rsidRPr="00D60A0F" w:rsidRDefault="009D6027">
        <w:pPr>
          <w:pStyle w:val="Footer"/>
          <w:jc w:val="right"/>
          <w:rPr>
            <w:rFonts w:asciiTheme="minorHAnsi" w:hAnsiTheme="minorHAnsi"/>
            <w:sz w:val="72"/>
            <w:szCs w:val="72"/>
          </w:rPr>
        </w:pPr>
        <w:r w:rsidRPr="00D60A0F">
          <w:rPr>
            <w:rFonts w:asciiTheme="minorHAnsi" w:hAnsiTheme="minorHAnsi"/>
            <w:sz w:val="72"/>
            <w:szCs w:val="72"/>
          </w:rPr>
          <w:t>BD 1-</w:t>
        </w:r>
        <w:r w:rsidR="00451689" w:rsidRPr="00D60A0F">
          <w:rPr>
            <w:rFonts w:asciiTheme="minorHAnsi" w:hAnsiTheme="minorHAnsi"/>
            <w:sz w:val="72"/>
            <w:szCs w:val="72"/>
          </w:rPr>
          <w:fldChar w:fldCharType="begin"/>
        </w:r>
        <w:r w:rsidRPr="00D60A0F">
          <w:rPr>
            <w:rFonts w:asciiTheme="minorHAnsi" w:hAnsiTheme="minorHAnsi"/>
            <w:sz w:val="72"/>
            <w:szCs w:val="72"/>
          </w:rPr>
          <w:instrText xml:space="preserve"> PAGE   \* MERGEFORMAT </w:instrText>
        </w:r>
        <w:r w:rsidR="00451689" w:rsidRPr="00D60A0F">
          <w:rPr>
            <w:rFonts w:asciiTheme="minorHAnsi" w:hAnsiTheme="minorHAnsi"/>
            <w:sz w:val="72"/>
            <w:szCs w:val="72"/>
          </w:rPr>
          <w:fldChar w:fldCharType="separate"/>
        </w:r>
        <w:r w:rsidR="00D53A7A">
          <w:rPr>
            <w:rFonts w:asciiTheme="minorHAnsi" w:hAnsiTheme="minorHAnsi"/>
            <w:noProof/>
            <w:sz w:val="72"/>
            <w:szCs w:val="72"/>
          </w:rPr>
          <w:t>13</w:t>
        </w:r>
        <w:r w:rsidR="00451689" w:rsidRPr="00D60A0F">
          <w:rPr>
            <w:rFonts w:asciiTheme="minorHAnsi" w:hAnsiTheme="minorHAnsi"/>
            <w:sz w:val="72"/>
            <w:szCs w:val="7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E7" w:rsidRDefault="004967E7" w:rsidP="001D6C91">
      <w:r>
        <w:separator/>
      </w:r>
    </w:p>
  </w:footnote>
  <w:footnote w:type="continuationSeparator" w:id="0">
    <w:p w:rsidR="004967E7" w:rsidRDefault="004967E7" w:rsidP="001D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8759915"/>
      <w:docPartObj>
        <w:docPartGallery w:val="Page Numbers (Top of Page)"/>
        <w:docPartUnique/>
      </w:docPartObj>
    </w:sdtPr>
    <w:sdtEndPr/>
    <w:sdtContent>
      <w:p w:rsidR="009D6027" w:rsidRPr="00FA1429" w:rsidRDefault="009D6027">
        <w:pPr>
          <w:pStyle w:val="Header"/>
          <w:rPr>
            <w:rFonts w:asciiTheme="minorHAnsi" w:hAnsiTheme="minorHAnsi"/>
            <w:sz w:val="24"/>
            <w:szCs w:val="24"/>
          </w:rPr>
        </w:pPr>
        <w:r w:rsidRPr="00FA1429">
          <w:rPr>
            <w:rFonts w:asciiTheme="minorHAnsi" w:hAnsiTheme="minorHAnsi"/>
            <w:sz w:val="24"/>
            <w:szCs w:val="24"/>
          </w:rPr>
          <w:t>DRAFT</w:t>
        </w:r>
        <w:r>
          <w:rPr>
            <w:rFonts w:asciiTheme="minorHAnsi" w:hAnsiTheme="minorHAnsi"/>
            <w:sz w:val="24"/>
            <w:szCs w:val="24"/>
          </w:rPr>
          <w:tab/>
        </w:r>
        <w:r>
          <w:rPr>
            <w:rFonts w:asciiTheme="minorHAnsi" w:hAnsiTheme="minorHAnsi"/>
            <w:sz w:val="24"/>
            <w:szCs w:val="24"/>
          </w:rPr>
          <w:tab/>
        </w:r>
      </w:p>
    </w:sdtContent>
  </w:sdt>
  <w:p w:rsidR="009D6027" w:rsidRPr="002856F4" w:rsidRDefault="009D6027">
    <w:pPr>
      <w:pStyle w:val="Header"/>
      <w:rPr>
        <w:rFonts w:asciiTheme="minorHAnsi" w:hAnsiTheme="minorHAns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27" w:rsidRPr="00D2201D" w:rsidRDefault="009D6027">
    <w:pPr>
      <w:pStyle w:val="Header"/>
      <w:rPr>
        <w:rFonts w:asciiTheme="minorHAnsi" w:hAnsiTheme="minorHAnsi"/>
        <w:sz w:val="24"/>
        <w:szCs w:val="24"/>
      </w:rPr>
    </w:pPr>
    <w:r>
      <w:tab/>
    </w:r>
    <w:r>
      <w:tab/>
    </w:r>
    <w:r w:rsidRPr="00D2201D">
      <w:rPr>
        <w:rFonts w:asciiTheme="minorHAnsi" w:hAnsiTheme="minorHAnsi"/>
        <w:sz w:val="24"/>
        <w:szCs w:val="24"/>
      </w:rPr>
      <w:t>ATT</w:t>
    </w:r>
    <w:r>
      <w:rPr>
        <w:rFonts w:asciiTheme="minorHAnsi" w:hAnsiTheme="minorHAnsi"/>
        <w:sz w:val="24"/>
        <w:szCs w:val="24"/>
      </w:rPr>
      <w:t>ACHMENT BD 1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549"/>
    <w:multiLevelType w:val="hybridMultilevel"/>
    <w:tmpl w:val="A048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7244A"/>
    <w:multiLevelType w:val="hybridMultilevel"/>
    <w:tmpl w:val="4490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06DC3"/>
    <w:multiLevelType w:val="hybridMultilevel"/>
    <w:tmpl w:val="4016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5297E"/>
    <w:multiLevelType w:val="hybridMultilevel"/>
    <w:tmpl w:val="1974D1C6"/>
    <w:lvl w:ilvl="0" w:tplc="51C08CF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2A7170"/>
    <w:multiLevelType w:val="hybridMultilevel"/>
    <w:tmpl w:val="676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42FF"/>
    <w:multiLevelType w:val="hybridMultilevel"/>
    <w:tmpl w:val="D19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E395B"/>
    <w:multiLevelType w:val="hybridMultilevel"/>
    <w:tmpl w:val="4C70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E5744"/>
    <w:multiLevelType w:val="hybridMultilevel"/>
    <w:tmpl w:val="49E40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E3305"/>
    <w:multiLevelType w:val="hybridMultilevel"/>
    <w:tmpl w:val="56D2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91451"/>
    <w:multiLevelType w:val="hybridMultilevel"/>
    <w:tmpl w:val="4C5C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6648B"/>
    <w:multiLevelType w:val="hybridMultilevel"/>
    <w:tmpl w:val="53DCB33A"/>
    <w:lvl w:ilvl="0" w:tplc="D4C0502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E1694D"/>
    <w:multiLevelType w:val="hybridMultilevel"/>
    <w:tmpl w:val="117079F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DA2172"/>
    <w:multiLevelType w:val="hybridMultilevel"/>
    <w:tmpl w:val="8BB8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14320"/>
    <w:multiLevelType w:val="hybridMultilevel"/>
    <w:tmpl w:val="685CF3B2"/>
    <w:lvl w:ilvl="0" w:tplc="04090001">
      <w:start w:val="1"/>
      <w:numFmt w:val="bullet"/>
      <w:lvlText w:val=""/>
      <w:lvlJc w:val="left"/>
      <w:pPr>
        <w:ind w:left="720" w:hanging="360"/>
      </w:pPr>
      <w:rPr>
        <w:rFonts w:ascii="Symbol" w:hAnsi="Symbol" w:hint="default"/>
      </w:rPr>
    </w:lvl>
    <w:lvl w:ilvl="1" w:tplc="A6DE470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80DA9"/>
    <w:multiLevelType w:val="hybridMultilevel"/>
    <w:tmpl w:val="999A5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417B9"/>
    <w:multiLevelType w:val="hybridMultilevel"/>
    <w:tmpl w:val="68AADE22"/>
    <w:lvl w:ilvl="0" w:tplc="B55E46F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3BEC1545"/>
    <w:multiLevelType w:val="hybridMultilevel"/>
    <w:tmpl w:val="038E9CB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224624"/>
    <w:multiLevelType w:val="hybridMultilevel"/>
    <w:tmpl w:val="C31A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95618"/>
    <w:multiLevelType w:val="hybridMultilevel"/>
    <w:tmpl w:val="2A80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C6B5A"/>
    <w:multiLevelType w:val="hybridMultilevel"/>
    <w:tmpl w:val="3618C962"/>
    <w:lvl w:ilvl="0" w:tplc="3FCE266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46356"/>
    <w:multiLevelType w:val="hybridMultilevel"/>
    <w:tmpl w:val="61DE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D3059"/>
    <w:multiLevelType w:val="hybridMultilevel"/>
    <w:tmpl w:val="1E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7456F"/>
    <w:multiLevelType w:val="hybridMultilevel"/>
    <w:tmpl w:val="D308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86AB1"/>
    <w:multiLevelType w:val="hybridMultilevel"/>
    <w:tmpl w:val="CF325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F40FD"/>
    <w:multiLevelType w:val="hybridMultilevel"/>
    <w:tmpl w:val="F670D142"/>
    <w:lvl w:ilvl="0" w:tplc="A1BE91FC">
      <w:start w:val="1"/>
      <w:numFmt w:val="bullet"/>
      <w:lvlText w:val=""/>
      <w:lvlJc w:val="left"/>
      <w:pPr>
        <w:tabs>
          <w:tab w:val="num" w:pos="6840"/>
        </w:tabs>
        <w:ind w:left="6840" w:hanging="360"/>
      </w:pPr>
      <w:rPr>
        <w:rFonts w:ascii="Symbol" w:hAnsi="Symbol" w:hint="default"/>
        <w:color w:val="auto"/>
      </w:rPr>
    </w:lvl>
    <w:lvl w:ilvl="1" w:tplc="04090003" w:tentative="1">
      <w:start w:val="1"/>
      <w:numFmt w:val="bullet"/>
      <w:lvlText w:val="o"/>
      <w:lvlJc w:val="left"/>
      <w:pPr>
        <w:tabs>
          <w:tab w:val="num" w:pos="7920"/>
        </w:tabs>
        <w:ind w:left="792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cs="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25">
    <w:nsid w:val="53D71646"/>
    <w:multiLevelType w:val="hybridMultilevel"/>
    <w:tmpl w:val="42EE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3C38A0"/>
    <w:multiLevelType w:val="hybridMultilevel"/>
    <w:tmpl w:val="4780511C"/>
    <w:lvl w:ilvl="0" w:tplc="3FCE266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F5A6E"/>
    <w:multiLevelType w:val="hybridMultilevel"/>
    <w:tmpl w:val="F3361F2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8905460"/>
    <w:multiLevelType w:val="hybridMultilevel"/>
    <w:tmpl w:val="9C946B7E"/>
    <w:lvl w:ilvl="0" w:tplc="04090001">
      <w:start w:val="1"/>
      <w:numFmt w:val="bullet"/>
      <w:lvlText w:val=""/>
      <w:lvlJc w:val="left"/>
      <w:pPr>
        <w:ind w:left="720" w:hanging="360"/>
      </w:pPr>
      <w:rPr>
        <w:rFonts w:ascii="Symbol" w:hAnsi="Symbol" w:hint="default"/>
      </w:rPr>
    </w:lvl>
    <w:lvl w:ilvl="1" w:tplc="51C08CF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E10EC"/>
    <w:multiLevelType w:val="hybridMultilevel"/>
    <w:tmpl w:val="974A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E5CCA"/>
    <w:multiLevelType w:val="hybridMultilevel"/>
    <w:tmpl w:val="FD96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C7769"/>
    <w:multiLevelType w:val="hybridMultilevel"/>
    <w:tmpl w:val="92BCC81C"/>
    <w:lvl w:ilvl="0" w:tplc="A1BE91FC">
      <w:start w:val="1"/>
      <w:numFmt w:val="bullet"/>
      <w:lvlText w:val=""/>
      <w:lvlJc w:val="left"/>
      <w:pPr>
        <w:tabs>
          <w:tab w:val="num" w:pos="1860"/>
        </w:tabs>
        <w:ind w:left="1860" w:hanging="360"/>
      </w:pPr>
      <w:rPr>
        <w:rFonts w:ascii="Symbol" w:hAnsi="Symbol" w:hint="default"/>
        <w:color w:val="auto"/>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2">
    <w:nsid w:val="63FB5D44"/>
    <w:multiLevelType w:val="hybridMultilevel"/>
    <w:tmpl w:val="3618C962"/>
    <w:lvl w:ilvl="0" w:tplc="3FCE266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E3631"/>
    <w:multiLevelType w:val="hybridMultilevel"/>
    <w:tmpl w:val="4C5A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465FC"/>
    <w:multiLevelType w:val="hybridMultilevel"/>
    <w:tmpl w:val="9576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A60D0"/>
    <w:multiLevelType w:val="hybridMultilevel"/>
    <w:tmpl w:val="B492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375F1"/>
    <w:multiLevelType w:val="hybridMultilevel"/>
    <w:tmpl w:val="F5F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
  </w:num>
  <w:num w:numId="4">
    <w:abstractNumId w:val="13"/>
  </w:num>
  <w:num w:numId="5">
    <w:abstractNumId w:val="28"/>
  </w:num>
  <w:num w:numId="6">
    <w:abstractNumId w:val="35"/>
  </w:num>
  <w:num w:numId="7">
    <w:abstractNumId w:val="10"/>
  </w:num>
  <w:num w:numId="8">
    <w:abstractNumId w:val="20"/>
  </w:num>
  <w:num w:numId="9">
    <w:abstractNumId w:val="25"/>
  </w:num>
  <w:num w:numId="10">
    <w:abstractNumId w:val="32"/>
  </w:num>
  <w:num w:numId="11">
    <w:abstractNumId w:val="7"/>
  </w:num>
  <w:num w:numId="12">
    <w:abstractNumId w:val="19"/>
  </w:num>
  <w:num w:numId="13">
    <w:abstractNumId w:val="21"/>
  </w:num>
  <w:num w:numId="14">
    <w:abstractNumId w:val="26"/>
  </w:num>
  <w:num w:numId="15">
    <w:abstractNumId w:val="16"/>
  </w:num>
  <w:num w:numId="16">
    <w:abstractNumId w:val="11"/>
  </w:num>
  <w:num w:numId="17">
    <w:abstractNumId w:val="11"/>
  </w:num>
  <w:num w:numId="18">
    <w:abstractNumId w:val="4"/>
  </w:num>
  <w:num w:numId="19">
    <w:abstractNumId w:val="34"/>
  </w:num>
  <w:num w:numId="20">
    <w:abstractNumId w:val="14"/>
  </w:num>
  <w:num w:numId="21">
    <w:abstractNumId w:val="8"/>
  </w:num>
  <w:num w:numId="22">
    <w:abstractNumId w:val="3"/>
  </w:num>
  <w:num w:numId="23">
    <w:abstractNumId w:val="0"/>
  </w:num>
  <w:num w:numId="24">
    <w:abstractNumId w:val="27"/>
  </w:num>
  <w:num w:numId="25">
    <w:abstractNumId w:val="15"/>
  </w:num>
  <w:num w:numId="26">
    <w:abstractNumId w:val="2"/>
  </w:num>
  <w:num w:numId="27">
    <w:abstractNumId w:val="12"/>
  </w:num>
  <w:num w:numId="28">
    <w:abstractNumId w:val="36"/>
  </w:num>
  <w:num w:numId="29">
    <w:abstractNumId w:val="30"/>
  </w:num>
  <w:num w:numId="30">
    <w:abstractNumId w:val="5"/>
  </w:num>
  <w:num w:numId="31">
    <w:abstractNumId w:val="9"/>
  </w:num>
  <w:num w:numId="32">
    <w:abstractNumId w:val="29"/>
  </w:num>
  <w:num w:numId="33">
    <w:abstractNumId w:val="18"/>
  </w:num>
  <w:num w:numId="34">
    <w:abstractNumId w:val="17"/>
  </w:num>
  <w:num w:numId="35">
    <w:abstractNumId w:val="22"/>
  </w:num>
  <w:num w:numId="36">
    <w:abstractNumId w:val="23"/>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34"/>
    <w:rsid w:val="000006FD"/>
    <w:rsid w:val="00000FF6"/>
    <w:rsid w:val="00002F3B"/>
    <w:rsid w:val="000035C5"/>
    <w:rsid w:val="0000471E"/>
    <w:rsid w:val="00004DE6"/>
    <w:rsid w:val="000053BA"/>
    <w:rsid w:val="00007D51"/>
    <w:rsid w:val="000123FD"/>
    <w:rsid w:val="00012756"/>
    <w:rsid w:val="0001782D"/>
    <w:rsid w:val="00021EC2"/>
    <w:rsid w:val="0002748D"/>
    <w:rsid w:val="00030D2F"/>
    <w:rsid w:val="0003293F"/>
    <w:rsid w:val="00040C07"/>
    <w:rsid w:val="0004100B"/>
    <w:rsid w:val="00041D5F"/>
    <w:rsid w:val="00046FA1"/>
    <w:rsid w:val="0005354E"/>
    <w:rsid w:val="00055EB0"/>
    <w:rsid w:val="00056D1D"/>
    <w:rsid w:val="00057F74"/>
    <w:rsid w:val="00061880"/>
    <w:rsid w:val="00064F77"/>
    <w:rsid w:val="000671D8"/>
    <w:rsid w:val="000673F8"/>
    <w:rsid w:val="00072076"/>
    <w:rsid w:val="00072E83"/>
    <w:rsid w:val="00073516"/>
    <w:rsid w:val="00073BC8"/>
    <w:rsid w:val="00080364"/>
    <w:rsid w:val="00081099"/>
    <w:rsid w:val="00083143"/>
    <w:rsid w:val="0008323E"/>
    <w:rsid w:val="00084025"/>
    <w:rsid w:val="00084938"/>
    <w:rsid w:val="00084D86"/>
    <w:rsid w:val="000955E9"/>
    <w:rsid w:val="00097098"/>
    <w:rsid w:val="000A0542"/>
    <w:rsid w:val="000A099C"/>
    <w:rsid w:val="000A3837"/>
    <w:rsid w:val="000A4116"/>
    <w:rsid w:val="000A5B77"/>
    <w:rsid w:val="000B22C3"/>
    <w:rsid w:val="000B3EDF"/>
    <w:rsid w:val="000B6FE7"/>
    <w:rsid w:val="000C4BE9"/>
    <w:rsid w:val="000D4AF9"/>
    <w:rsid w:val="000D6F17"/>
    <w:rsid w:val="000E3E45"/>
    <w:rsid w:val="000E4407"/>
    <w:rsid w:val="000E7198"/>
    <w:rsid w:val="000F048D"/>
    <w:rsid w:val="000F2186"/>
    <w:rsid w:val="000F42AA"/>
    <w:rsid w:val="000F70DF"/>
    <w:rsid w:val="00112855"/>
    <w:rsid w:val="00112C2E"/>
    <w:rsid w:val="0011446E"/>
    <w:rsid w:val="00130356"/>
    <w:rsid w:val="001313CA"/>
    <w:rsid w:val="00133167"/>
    <w:rsid w:val="00134412"/>
    <w:rsid w:val="00136435"/>
    <w:rsid w:val="00144EEF"/>
    <w:rsid w:val="001453C1"/>
    <w:rsid w:val="001466A7"/>
    <w:rsid w:val="00152168"/>
    <w:rsid w:val="001535CB"/>
    <w:rsid w:val="00157AAF"/>
    <w:rsid w:val="001611B4"/>
    <w:rsid w:val="0016361D"/>
    <w:rsid w:val="00165F19"/>
    <w:rsid w:val="00170366"/>
    <w:rsid w:val="00172DBD"/>
    <w:rsid w:val="00173C94"/>
    <w:rsid w:val="00174380"/>
    <w:rsid w:val="00174E2D"/>
    <w:rsid w:val="0017638D"/>
    <w:rsid w:val="00181E50"/>
    <w:rsid w:val="001A1163"/>
    <w:rsid w:val="001A1203"/>
    <w:rsid w:val="001A1A15"/>
    <w:rsid w:val="001A45DF"/>
    <w:rsid w:val="001A6D59"/>
    <w:rsid w:val="001A76BD"/>
    <w:rsid w:val="001A7A3F"/>
    <w:rsid w:val="001B0E29"/>
    <w:rsid w:val="001B3F00"/>
    <w:rsid w:val="001B7487"/>
    <w:rsid w:val="001C3176"/>
    <w:rsid w:val="001C3A31"/>
    <w:rsid w:val="001C4149"/>
    <w:rsid w:val="001C43A8"/>
    <w:rsid w:val="001C6CF5"/>
    <w:rsid w:val="001D0067"/>
    <w:rsid w:val="001D13DC"/>
    <w:rsid w:val="001D42EE"/>
    <w:rsid w:val="001D6C91"/>
    <w:rsid w:val="001E744D"/>
    <w:rsid w:val="001F757B"/>
    <w:rsid w:val="00201535"/>
    <w:rsid w:val="00202031"/>
    <w:rsid w:val="002023FD"/>
    <w:rsid w:val="002037F7"/>
    <w:rsid w:val="002075B5"/>
    <w:rsid w:val="00211C9B"/>
    <w:rsid w:val="002129F7"/>
    <w:rsid w:val="00215643"/>
    <w:rsid w:val="00215D39"/>
    <w:rsid w:val="00216DF5"/>
    <w:rsid w:val="0022196D"/>
    <w:rsid w:val="002224AE"/>
    <w:rsid w:val="002244CF"/>
    <w:rsid w:val="00224B8C"/>
    <w:rsid w:val="00224E08"/>
    <w:rsid w:val="00227CB4"/>
    <w:rsid w:val="00237765"/>
    <w:rsid w:val="00240B87"/>
    <w:rsid w:val="00244B31"/>
    <w:rsid w:val="00247B68"/>
    <w:rsid w:val="0025418C"/>
    <w:rsid w:val="0025515F"/>
    <w:rsid w:val="00255CC1"/>
    <w:rsid w:val="0025686E"/>
    <w:rsid w:val="00256F2A"/>
    <w:rsid w:val="00261820"/>
    <w:rsid w:val="00263389"/>
    <w:rsid w:val="00263775"/>
    <w:rsid w:val="00264EC5"/>
    <w:rsid w:val="00265025"/>
    <w:rsid w:val="0026605C"/>
    <w:rsid w:val="002676BE"/>
    <w:rsid w:val="00272042"/>
    <w:rsid w:val="0028150F"/>
    <w:rsid w:val="002817E6"/>
    <w:rsid w:val="00283CF0"/>
    <w:rsid w:val="002856F4"/>
    <w:rsid w:val="00290742"/>
    <w:rsid w:val="002934A4"/>
    <w:rsid w:val="002958D1"/>
    <w:rsid w:val="002A5D7C"/>
    <w:rsid w:val="002B1E13"/>
    <w:rsid w:val="002B21D1"/>
    <w:rsid w:val="002B547A"/>
    <w:rsid w:val="002C0128"/>
    <w:rsid w:val="002C053E"/>
    <w:rsid w:val="002C2A2C"/>
    <w:rsid w:val="002C2DD3"/>
    <w:rsid w:val="002C73A9"/>
    <w:rsid w:val="002D036A"/>
    <w:rsid w:val="002D75E2"/>
    <w:rsid w:val="002D7EF3"/>
    <w:rsid w:val="002E1175"/>
    <w:rsid w:val="002E2CBD"/>
    <w:rsid w:val="002E5396"/>
    <w:rsid w:val="002F1445"/>
    <w:rsid w:val="002F5CF4"/>
    <w:rsid w:val="002F6A09"/>
    <w:rsid w:val="002F7D29"/>
    <w:rsid w:val="00304FB9"/>
    <w:rsid w:val="00310360"/>
    <w:rsid w:val="003123D2"/>
    <w:rsid w:val="003130FA"/>
    <w:rsid w:val="0031375D"/>
    <w:rsid w:val="00313CCF"/>
    <w:rsid w:val="00315438"/>
    <w:rsid w:val="00317155"/>
    <w:rsid w:val="00317271"/>
    <w:rsid w:val="00322597"/>
    <w:rsid w:val="00325DAD"/>
    <w:rsid w:val="00327217"/>
    <w:rsid w:val="003311BA"/>
    <w:rsid w:val="003313AB"/>
    <w:rsid w:val="00331749"/>
    <w:rsid w:val="00331EC7"/>
    <w:rsid w:val="0033424E"/>
    <w:rsid w:val="003343BC"/>
    <w:rsid w:val="0033506D"/>
    <w:rsid w:val="0033537E"/>
    <w:rsid w:val="00335C9E"/>
    <w:rsid w:val="003374DB"/>
    <w:rsid w:val="003405BA"/>
    <w:rsid w:val="00340C1D"/>
    <w:rsid w:val="00340C6A"/>
    <w:rsid w:val="00341AA5"/>
    <w:rsid w:val="00345789"/>
    <w:rsid w:val="003459F4"/>
    <w:rsid w:val="003471B0"/>
    <w:rsid w:val="00356CAD"/>
    <w:rsid w:val="003609C4"/>
    <w:rsid w:val="00362BCC"/>
    <w:rsid w:val="00362D7B"/>
    <w:rsid w:val="003630D6"/>
    <w:rsid w:val="00371512"/>
    <w:rsid w:val="00371D69"/>
    <w:rsid w:val="00373ECE"/>
    <w:rsid w:val="00374A69"/>
    <w:rsid w:val="003752BB"/>
    <w:rsid w:val="00375CD9"/>
    <w:rsid w:val="003825A9"/>
    <w:rsid w:val="00383947"/>
    <w:rsid w:val="003840D3"/>
    <w:rsid w:val="003968C3"/>
    <w:rsid w:val="003A0FFF"/>
    <w:rsid w:val="003A3C11"/>
    <w:rsid w:val="003A5CCE"/>
    <w:rsid w:val="003B1EF2"/>
    <w:rsid w:val="003B3791"/>
    <w:rsid w:val="003C3B0C"/>
    <w:rsid w:val="003C4620"/>
    <w:rsid w:val="003C6723"/>
    <w:rsid w:val="003D121B"/>
    <w:rsid w:val="003D21EA"/>
    <w:rsid w:val="003D284B"/>
    <w:rsid w:val="003D3147"/>
    <w:rsid w:val="003D3405"/>
    <w:rsid w:val="003D469F"/>
    <w:rsid w:val="003D4E94"/>
    <w:rsid w:val="003D739B"/>
    <w:rsid w:val="003E2D3D"/>
    <w:rsid w:val="003E55F2"/>
    <w:rsid w:val="003E59FA"/>
    <w:rsid w:val="003F2892"/>
    <w:rsid w:val="003F41F5"/>
    <w:rsid w:val="003F59A4"/>
    <w:rsid w:val="003F5ADC"/>
    <w:rsid w:val="003F5BAC"/>
    <w:rsid w:val="004000FE"/>
    <w:rsid w:val="00400CB9"/>
    <w:rsid w:val="004069A0"/>
    <w:rsid w:val="004101AC"/>
    <w:rsid w:val="004126BB"/>
    <w:rsid w:val="004143C3"/>
    <w:rsid w:val="0041538B"/>
    <w:rsid w:val="00415C2F"/>
    <w:rsid w:val="00415E47"/>
    <w:rsid w:val="00416E10"/>
    <w:rsid w:val="00423B40"/>
    <w:rsid w:val="00424437"/>
    <w:rsid w:val="00424FBF"/>
    <w:rsid w:val="004254AC"/>
    <w:rsid w:val="0042705C"/>
    <w:rsid w:val="00431433"/>
    <w:rsid w:val="004364C9"/>
    <w:rsid w:val="004419B5"/>
    <w:rsid w:val="00441C26"/>
    <w:rsid w:val="00444A22"/>
    <w:rsid w:val="004458FE"/>
    <w:rsid w:val="00451689"/>
    <w:rsid w:val="00451D53"/>
    <w:rsid w:val="004531EA"/>
    <w:rsid w:val="00460BA9"/>
    <w:rsid w:val="00462044"/>
    <w:rsid w:val="00465A05"/>
    <w:rsid w:val="00466097"/>
    <w:rsid w:val="00471E04"/>
    <w:rsid w:val="00472ED3"/>
    <w:rsid w:val="00480791"/>
    <w:rsid w:val="00481CA5"/>
    <w:rsid w:val="00482D49"/>
    <w:rsid w:val="0048531D"/>
    <w:rsid w:val="00486739"/>
    <w:rsid w:val="00493763"/>
    <w:rsid w:val="004967E7"/>
    <w:rsid w:val="00496E38"/>
    <w:rsid w:val="004A27B8"/>
    <w:rsid w:val="004A2B45"/>
    <w:rsid w:val="004A45EA"/>
    <w:rsid w:val="004B086D"/>
    <w:rsid w:val="004B160A"/>
    <w:rsid w:val="004B21FC"/>
    <w:rsid w:val="004B2475"/>
    <w:rsid w:val="004B4BB4"/>
    <w:rsid w:val="004B5598"/>
    <w:rsid w:val="004B61FF"/>
    <w:rsid w:val="004B65F6"/>
    <w:rsid w:val="004B7CCC"/>
    <w:rsid w:val="004C07F6"/>
    <w:rsid w:val="004C3D09"/>
    <w:rsid w:val="004C433B"/>
    <w:rsid w:val="004C5655"/>
    <w:rsid w:val="004D09F1"/>
    <w:rsid w:val="004D2691"/>
    <w:rsid w:val="004D6A5D"/>
    <w:rsid w:val="004D6B55"/>
    <w:rsid w:val="004E151E"/>
    <w:rsid w:val="004E2B76"/>
    <w:rsid w:val="004E466D"/>
    <w:rsid w:val="004E586B"/>
    <w:rsid w:val="004E6624"/>
    <w:rsid w:val="004E73B1"/>
    <w:rsid w:val="004F1475"/>
    <w:rsid w:val="004F39A7"/>
    <w:rsid w:val="004F4007"/>
    <w:rsid w:val="004F44F7"/>
    <w:rsid w:val="004F5398"/>
    <w:rsid w:val="004F5CAB"/>
    <w:rsid w:val="0050001B"/>
    <w:rsid w:val="005030D0"/>
    <w:rsid w:val="00504B80"/>
    <w:rsid w:val="00510C1C"/>
    <w:rsid w:val="00512EEC"/>
    <w:rsid w:val="0051757D"/>
    <w:rsid w:val="005255F6"/>
    <w:rsid w:val="00526EDC"/>
    <w:rsid w:val="005271D3"/>
    <w:rsid w:val="00536760"/>
    <w:rsid w:val="0053769D"/>
    <w:rsid w:val="005376F1"/>
    <w:rsid w:val="005455EB"/>
    <w:rsid w:val="00547866"/>
    <w:rsid w:val="005500D3"/>
    <w:rsid w:val="005500EA"/>
    <w:rsid w:val="00551D42"/>
    <w:rsid w:val="005575B8"/>
    <w:rsid w:val="00557FC0"/>
    <w:rsid w:val="00561C60"/>
    <w:rsid w:val="0056200C"/>
    <w:rsid w:val="0057098D"/>
    <w:rsid w:val="00572876"/>
    <w:rsid w:val="0057567D"/>
    <w:rsid w:val="00580040"/>
    <w:rsid w:val="005825A1"/>
    <w:rsid w:val="00584A6C"/>
    <w:rsid w:val="00590A9E"/>
    <w:rsid w:val="00594D77"/>
    <w:rsid w:val="005A21EE"/>
    <w:rsid w:val="005A2C18"/>
    <w:rsid w:val="005A7465"/>
    <w:rsid w:val="005B34DF"/>
    <w:rsid w:val="005B67F1"/>
    <w:rsid w:val="005C5463"/>
    <w:rsid w:val="005C70F7"/>
    <w:rsid w:val="005C72CC"/>
    <w:rsid w:val="005C7CD3"/>
    <w:rsid w:val="005C7D94"/>
    <w:rsid w:val="005C7EF4"/>
    <w:rsid w:val="005D1799"/>
    <w:rsid w:val="005D31B3"/>
    <w:rsid w:val="005D59BE"/>
    <w:rsid w:val="005D5C00"/>
    <w:rsid w:val="005D5F89"/>
    <w:rsid w:val="005D60D8"/>
    <w:rsid w:val="005F1633"/>
    <w:rsid w:val="00600A96"/>
    <w:rsid w:val="00611416"/>
    <w:rsid w:val="00611F52"/>
    <w:rsid w:val="006129FD"/>
    <w:rsid w:val="006135F6"/>
    <w:rsid w:val="0061406A"/>
    <w:rsid w:val="00616038"/>
    <w:rsid w:val="0062392C"/>
    <w:rsid w:val="00623FCF"/>
    <w:rsid w:val="00626DDE"/>
    <w:rsid w:val="006277D1"/>
    <w:rsid w:val="00630899"/>
    <w:rsid w:val="00635119"/>
    <w:rsid w:val="00635C4F"/>
    <w:rsid w:val="0064074D"/>
    <w:rsid w:val="00642375"/>
    <w:rsid w:val="00644CA2"/>
    <w:rsid w:val="00646D25"/>
    <w:rsid w:val="00647764"/>
    <w:rsid w:val="00650F42"/>
    <w:rsid w:val="0065126C"/>
    <w:rsid w:val="00653687"/>
    <w:rsid w:val="00657DB3"/>
    <w:rsid w:val="0066695B"/>
    <w:rsid w:val="00666A61"/>
    <w:rsid w:val="00673743"/>
    <w:rsid w:val="00673ABE"/>
    <w:rsid w:val="00675195"/>
    <w:rsid w:val="00676257"/>
    <w:rsid w:val="00677E6D"/>
    <w:rsid w:val="00681497"/>
    <w:rsid w:val="00682AFB"/>
    <w:rsid w:val="00686867"/>
    <w:rsid w:val="00687EA9"/>
    <w:rsid w:val="006913BB"/>
    <w:rsid w:val="00691A6B"/>
    <w:rsid w:val="006967C4"/>
    <w:rsid w:val="00697255"/>
    <w:rsid w:val="006A1244"/>
    <w:rsid w:val="006A1AE2"/>
    <w:rsid w:val="006A4311"/>
    <w:rsid w:val="006A7D0B"/>
    <w:rsid w:val="006B45AF"/>
    <w:rsid w:val="006C23FB"/>
    <w:rsid w:val="006C3674"/>
    <w:rsid w:val="006D2776"/>
    <w:rsid w:val="006D5623"/>
    <w:rsid w:val="006D75CD"/>
    <w:rsid w:val="006D7D28"/>
    <w:rsid w:val="006E0465"/>
    <w:rsid w:val="006E3A68"/>
    <w:rsid w:val="006E50F2"/>
    <w:rsid w:val="006F569C"/>
    <w:rsid w:val="006F7146"/>
    <w:rsid w:val="00700E8F"/>
    <w:rsid w:val="0070252A"/>
    <w:rsid w:val="007027A8"/>
    <w:rsid w:val="0070399C"/>
    <w:rsid w:val="00704CBA"/>
    <w:rsid w:val="0070535D"/>
    <w:rsid w:val="00707788"/>
    <w:rsid w:val="00707E57"/>
    <w:rsid w:val="00711352"/>
    <w:rsid w:val="0071136B"/>
    <w:rsid w:val="00713A34"/>
    <w:rsid w:val="00713C4D"/>
    <w:rsid w:val="00721546"/>
    <w:rsid w:val="007245B6"/>
    <w:rsid w:val="00724CCA"/>
    <w:rsid w:val="00726A4D"/>
    <w:rsid w:val="007276E8"/>
    <w:rsid w:val="00727C8C"/>
    <w:rsid w:val="0073275D"/>
    <w:rsid w:val="007401B6"/>
    <w:rsid w:val="00742D63"/>
    <w:rsid w:val="0074484E"/>
    <w:rsid w:val="00744AB7"/>
    <w:rsid w:val="00751FA9"/>
    <w:rsid w:val="0075575C"/>
    <w:rsid w:val="00760121"/>
    <w:rsid w:val="00763B4E"/>
    <w:rsid w:val="00767CF4"/>
    <w:rsid w:val="00770F46"/>
    <w:rsid w:val="00784E04"/>
    <w:rsid w:val="00785CEC"/>
    <w:rsid w:val="00787EEB"/>
    <w:rsid w:val="00791CF4"/>
    <w:rsid w:val="0079472E"/>
    <w:rsid w:val="007A06C7"/>
    <w:rsid w:val="007A4B4A"/>
    <w:rsid w:val="007A51F0"/>
    <w:rsid w:val="007A64F1"/>
    <w:rsid w:val="007A6FF2"/>
    <w:rsid w:val="007B1CA2"/>
    <w:rsid w:val="007B48BE"/>
    <w:rsid w:val="007C0780"/>
    <w:rsid w:val="007C27E2"/>
    <w:rsid w:val="007D0DE7"/>
    <w:rsid w:val="007D2B17"/>
    <w:rsid w:val="007D3A06"/>
    <w:rsid w:val="007D448A"/>
    <w:rsid w:val="007D6DD7"/>
    <w:rsid w:val="007D6F9A"/>
    <w:rsid w:val="007E3641"/>
    <w:rsid w:val="007E67B4"/>
    <w:rsid w:val="007F0859"/>
    <w:rsid w:val="007F289E"/>
    <w:rsid w:val="007F46C5"/>
    <w:rsid w:val="007F5BAF"/>
    <w:rsid w:val="007F61B0"/>
    <w:rsid w:val="008029D9"/>
    <w:rsid w:val="00806439"/>
    <w:rsid w:val="00806BD6"/>
    <w:rsid w:val="008152CC"/>
    <w:rsid w:val="00816111"/>
    <w:rsid w:val="008200AC"/>
    <w:rsid w:val="0082076C"/>
    <w:rsid w:val="00822006"/>
    <w:rsid w:val="00822F78"/>
    <w:rsid w:val="00826DD3"/>
    <w:rsid w:val="0083135B"/>
    <w:rsid w:val="00837016"/>
    <w:rsid w:val="00841B7D"/>
    <w:rsid w:val="00845064"/>
    <w:rsid w:val="00850089"/>
    <w:rsid w:val="008514A5"/>
    <w:rsid w:val="0085352C"/>
    <w:rsid w:val="0085430B"/>
    <w:rsid w:val="00861C34"/>
    <w:rsid w:val="00863F49"/>
    <w:rsid w:val="00865E52"/>
    <w:rsid w:val="00867BEA"/>
    <w:rsid w:val="00872051"/>
    <w:rsid w:val="00875646"/>
    <w:rsid w:val="0088029B"/>
    <w:rsid w:val="00881ED9"/>
    <w:rsid w:val="008826E7"/>
    <w:rsid w:val="008829E6"/>
    <w:rsid w:val="00884FBB"/>
    <w:rsid w:val="008871DB"/>
    <w:rsid w:val="00887214"/>
    <w:rsid w:val="00892113"/>
    <w:rsid w:val="008A60DB"/>
    <w:rsid w:val="008B5B50"/>
    <w:rsid w:val="008C15F4"/>
    <w:rsid w:val="008C34D1"/>
    <w:rsid w:val="008C3CAA"/>
    <w:rsid w:val="008C5EAF"/>
    <w:rsid w:val="008D08F6"/>
    <w:rsid w:val="008D0ADF"/>
    <w:rsid w:val="008D2FA8"/>
    <w:rsid w:val="008D51DD"/>
    <w:rsid w:val="008D538D"/>
    <w:rsid w:val="008D776E"/>
    <w:rsid w:val="008E081F"/>
    <w:rsid w:val="008E3188"/>
    <w:rsid w:val="008E5834"/>
    <w:rsid w:val="008F1065"/>
    <w:rsid w:val="008F378D"/>
    <w:rsid w:val="008F3EDB"/>
    <w:rsid w:val="008F4C63"/>
    <w:rsid w:val="008F5CC2"/>
    <w:rsid w:val="008F64F1"/>
    <w:rsid w:val="00903DBA"/>
    <w:rsid w:val="00903F05"/>
    <w:rsid w:val="00904A04"/>
    <w:rsid w:val="00905833"/>
    <w:rsid w:val="0091570F"/>
    <w:rsid w:val="00915D56"/>
    <w:rsid w:val="00921C5C"/>
    <w:rsid w:val="00923D62"/>
    <w:rsid w:val="00927485"/>
    <w:rsid w:val="00930B1C"/>
    <w:rsid w:val="00931831"/>
    <w:rsid w:val="00934A60"/>
    <w:rsid w:val="0093600C"/>
    <w:rsid w:val="00937187"/>
    <w:rsid w:val="0094000A"/>
    <w:rsid w:val="00945701"/>
    <w:rsid w:val="00955341"/>
    <w:rsid w:val="00961805"/>
    <w:rsid w:val="00963091"/>
    <w:rsid w:val="009653D0"/>
    <w:rsid w:val="00966269"/>
    <w:rsid w:val="009676AD"/>
    <w:rsid w:val="009724F6"/>
    <w:rsid w:val="00972624"/>
    <w:rsid w:val="009731D3"/>
    <w:rsid w:val="00977DD2"/>
    <w:rsid w:val="00981B44"/>
    <w:rsid w:val="00982D30"/>
    <w:rsid w:val="00984875"/>
    <w:rsid w:val="00985F54"/>
    <w:rsid w:val="0098682B"/>
    <w:rsid w:val="0098735B"/>
    <w:rsid w:val="009931D9"/>
    <w:rsid w:val="0099590D"/>
    <w:rsid w:val="009A2469"/>
    <w:rsid w:val="009A2EE1"/>
    <w:rsid w:val="009A3F64"/>
    <w:rsid w:val="009A534B"/>
    <w:rsid w:val="009A55BA"/>
    <w:rsid w:val="009A56E5"/>
    <w:rsid w:val="009A659E"/>
    <w:rsid w:val="009A6E27"/>
    <w:rsid w:val="009B53B4"/>
    <w:rsid w:val="009B597F"/>
    <w:rsid w:val="009C2D27"/>
    <w:rsid w:val="009C688E"/>
    <w:rsid w:val="009D2782"/>
    <w:rsid w:val="009D6027"/>
    <w:rsid w:val="009D63EA"/>
    <w:rsid w:val="009F0AE8"/>
    <w:rsid w:val="009F3862"/>
    <w:rsid w:val="009F54F7"/>
    <w:rsid w:val="009F5FBD"/>
    <w:rsid w:val="009F6373"/>
    <w:rsid w:val="00A03B31"/>
    <w:rsid w:val="00A04409"/>
    <w:rsid w:val="00A075B9"/>
    <w:rsid w:val="00A156EF"/>
    <w:rsid w:val="00A161D8"/>
    <w:rsid w:val="00A16E41"/>
    <w:rsid w:val="00A21B1D"/>
    <w:rsid w:val="00A259CB"/>
    <w:rsid w:val="00A319B7"/>
    <w:rsid w:val="00A348DD"/>
    <w:rsid w:val="00A3703F"/>
    <w:rsid w:val="00A370A2"/>
    <w:rsid w:val="00A37EAD"/>
    <w:rsid w:val="00A40655"/>
    <w:rsid w:val="00A41BF8"/>
    <w:rsid w:val="00A4425D"/>
    <w:rsid w:val="00A44ADE"/>
    <w:rsid w:val="00A62D76"/>
    <w:rsid w:val="00A66792"/>
    <w:rsid w:val="00A7061A"/>
    <w:rsid w:val="00A77D57"/>
    <w:rsid w:val="00A800DF"/>
    <w:rsid w:val="00A80FFA"/>
    <w:rsid w:val="00A81161"/>
    <w:rsid w:val="00A84462"/>
    <w:rsid w:val="00A84780"/>
    <w:rsid w:val="00A858C4"/>
    <w:rsid w:val="00A86184"/>
    <w:rsid w:val="00A86DBB"/>
    <w:rsid w:val="00A9043F"/>
    <w:rsid w:val="00A90DE6"/>
    <w:rsid w:val="00A91DFC"/>
    <w:rsid w:val="00AA05F9"/>
    <w:rsid w:val="00AA287F"/>
    <w:rsid w:val="00AA35E3"/>
    <w:rsid w:val="00AA665C"/>
    <w:rsid w:val="00AB1DBC"/>
    <w:rsid w:val="00AB27AC"/>
    <w:rsid w:val="00AB3ABF"/>
    <w:rsid w:val="00AB5292"/>
    <w:rsid w:val="00AB6918"/>
    <w:rsid w:val="00AB6F63"/>
    <w:rsid w:val="00AB788F"/>
    <w:rsid w:val="00AC0884"/>
    <w:rsid w:val="00AC450E"/>
    <w:rsid w:val="00AC6C05"/>
    <w:rsid w:val="00AD1ED4"/>
    <w:rsid w:val="00AD405A"/>
    <w:rsid w:val="00AD4211"/>
    <w:rsid w:val="00AD4B8A"/>
    <w:rsid w:val="00AD5A02"/>
    <w:rsid w:val="00AE0124"/>
    <w:rsid w:val="00AE18FD"/>
    <w:rsid w:val="00AE20DE"/>
    <w:rsid w:val="00AE4718"/>
    <w:rsid w:val="00AF0DDD"/>
    <w:rsid w:val="00B0545A"/>
    <w:rsid w:val="00B1097B"/>
    <w:rsid w:val="00B14253"/>
    <w:rsid w:val="00B14CFF"/>
    <w:rsid w:val="00B22309"/>
    <w:rsid w:val="00B224AE"/>
    <w:rsid w:val="00B230CB"/>
    <w:rsid w:val="00B2481A"/>
    <w:rsid w:val="00B24F56"/>
    <w:rsid w:val="00B349D0"/>
    <w:rsid w:val="00B40085"/>
    <w:rsid w:val="00B40360"/>
    <w:rsid w:val="00B42C18"/>
    <w:rsid w:val="00B431B7"/>
    <w:rsid w:val="00B43964"/>
    <w:rsid w:val="00B43A91"/>
    <w:rsid w:val="00B44C01"/>
    <w:rsid w:val="00B563A2"/>
    <w:rsid w:val="00B56C68"/>
    <w:rsid w:val="00B65603"/>
    <w:rsid w:val="00B666D6"/>
    <w:rsid w:val="00B7036B"/>
    <w:rsid w:val="00B72C68"/>
    <w:rsid w:val="00B7475C"/>
    <w:rsid w:val="00B75A1B"/>
    <w:rsid w:val="00B76E5F"/>
    <w:rsid w:val="00B77BC8"/>
    <w:rsid w:val="00B83DFB"/>
    <w:rsid w:val="00B846A4"/>
    <w:rsid w:val="00B84977"/>
    <w:rsid w:val="00B84B45"/>
    <w:rsid w:val="00B860B7"/>
    <w:rsid w:val="00B87846"/>
    <w:rsid w:val="00B93E70"/>
    <w:rsid w:val="00B94B0A"/>
    <w:rsid w:val="00B96EA6"/>
    <w:rsid w:val="00BA1318"/>
    <w:rsid w:val="00BA405E"/>
    <w:rsid w:val="00BA463A"/>
    <w:rsid w:val="00BA7239"/>
    <w:rsid w:val="00BA7AE6"/>
    <w:rsid w:val="00BB2FFB"/>
    <w:rsid w:val="00BB4FEC"/>
    <w:rsid w:val="00BB5360"/>
    <w:rsid w:val="00BC0E21"/>
    <w:rsid w:val="00BC14FB"/>
    <w:rsid w:val="00BC1809"/>
    <w:rsid w:val="00BC220E"/>
    <w:rsid w:val="00BC3CCD"/>
    <w:rsid w:val="00BC5AC6"/>
    <w:rsid w:val="00BC6ACD"/>
    <w:rsid w:val="00BC79DA"/>
    <w:rsid w:val="00BD1625"/>
    <w:rsid w:val="00BD1E53"/>
    <w:rsid w:val="00BD39EC"/>
    <w:rsid w:val="00BD6A96"/>
    <w:rsid w:val="00BE1A49"/>
    <w:rsid w:val="00BE6AD5"/>
    <w:rsid w:val="00BF0120"/>
    <w:rsid w:val="00BF05DE"/>
    <w:rsid w:val="00BF2B49"/>
    <w:rsid w:val="00BF2F8D"/>
    <w:rsid w:val="00BF315D"/>
    <w:rsid w:val="00BF5171"/>
    <w:rsid w:val="00BF597D"/>
    <w:rsid w:val="00C00152"/>
    <w:rsid w:val="00C00A71"/>
    <w:rsid w:val="00C048FA"/>
    <w:rsid w:val="00C10242"/>
    <w:rsid w:val="00C1256E"/>
    <w:rsid w:val="00C13855"/>
    <w:rsid w:val="00C23439"/>
    <w:rsid w:val="00C30B6C"/>
    <w:rsid w:val="00C36024"/>
    <w:rsid w:val="00C36165"/>
    <w:rsid w:val="00C36EED"/>
    <w:rsid w:val="00C379F9"/>
    <w:rsid w:val="00C40931"/>
    <w:rsid w:val="00C462ED"/>
    <w:rsid w:val="00C50BF4"/>
    <w:rsid w:val="00C52B0C"/>
    <w:rsid w:val="00C536C8"/>
    <w:rsid w:val="00C53B46"/>
    <w:rsid w:val="00C63D00"/>
    <w:rsid w:val="00C64E84"/>
    <w:rsid w:val="00C722E2"/>
    <w:rsid w:val="00C76411"/>
    <w:rsid w:val="00C863C6"/>
    <w:rsid w:val="00C90BDD"/>
    <w:rsid w:val="00C9238A"/>
    <w:rsid w:val="00C94692"/>
    <w:rsid w:val="00CA23E8"/>
    <w:rsid w:val="00CA3028"/>
    <w:rsid w:val="00CA35B3"/>
    <w:rsid w:val="00CA55D6"/>
    <w:rsid w:val="00CB0A5C"/>
    <w:rsid w:val="00CB4E2D"/>
    <w:rsid w:val="00CB5B85"/>
    <w:rsid w:val="00CB5B8B"/>
    <w:rsid w:val="00CB62F2"/>
    <w:rsid w:val="00CB636F"/>
    <w:rsid w:val="00CC1C95"/>
    <w:rsid w:val="00CC548F"/>
    <w:rsid w:val="00CC5965"/>
    <w:rsid w:val="00CD03AD"/>
    <w:rsid w:val="00CE42EC"/>
    <w:rsid w:val="00CE57D0"/>
    <w:rsid w:val="00CE6196"/>
    <w:rsid w:val="00CF0028"/>
    <w:rsid w:val="00CF07D9"/>
    <w:rsid w:val="00CF46DE"/>
    <w:rsid w:val="00CF4BC1"/>
    <w:rsid w:val="00CF6EAB"/>
    <w:rsid w:val="00D03B7A"/>
    <w:rsid w:val="00D03FFC"/>
    <w:rsid w:val="00D04091"/>
    <w:rsid w:val="00D04785"/>
    <w:rsid w:val="00D0498E"/>
    <w:rsid w:val="00D04BA2"/>
    <w:rsid w:val="00D06673"/>
    <w:rsid w:val="00D13AF5"/>
    <w:rsid w:val="00D13D4F"/>
    <w:rsid w:val="00D16310"/>
    <w:rsid w:val="00D16E5D"/>
    <w:rsid w:val="00D2201D"/>
    <w:rsid w:val="00D2535C"/>
    <w:rsid w:val="00D316B8"/>
    <w:rsid w:val="00D37123"/>
    <w:rsid w:val="00D42501"/>
    <w:rsid w:val="00D46258"/>
    <w:rsid w:val="00D53A7A"/>
    <w:rsid w:val="00D5607B"/>
    <w:rsid w:val="00D569BE"/>
    <w:rsid w:val="00D56AAD"/>
    <w:rsid w:val="00D56C25"/>
    <w:rsid w:val="00D571A2"/>
    <w:rsid w:val="00D60A0F"/>
    <w:rsid w:val="00D60F50"/>
    <w:rsid w:val="00D63063"/>
    <w:rsid w:val="00D665A3"/>
    <w:rsid w:val="00D6667B"/>
    <w:rsid w:val="00D67385"/>
    <w:rsid w:val="00D70CC8"/>
    <w:rsid w:val="00D72325"/>
    <w:rsid w:val="00D725B9"/>
    <w:rsid w:val="00D73373"/>
    <w:rsid w:val="00D73ECF"/>
    <w:rsid w:val="00D925EA"/>
    <w:rsid w:val="00D97776"/>
    <w:rsid w:val="00DA1242"/>
    <w:rsid w:val="00DA16D3"/>
    <w:rsid w:val="00DA203E"/>
    <w:rsid w:val="00DA4913"/>
    <w:rsid w:val="00DA5015"/>
    <w:rsid w:val="00DA55CE"/>
    <w:rsid w:val="00DA701B"/>
    <w:rsid w:val="00DB0E2E"/>
    <w:rsid w:val="00DB7FAE"/>
    <w:rsid w:val="00DC11FC"/>
    <w:rsid w:val="00DC675D"/>
    <w:rsid w:val="00DD0B6E"/>
    <w:rsid w:val="00DD2C10"/>
    <w:rsid w:val="00DD72A8"/>
    <w:rsid w:val="00DD7437"/>
    <w:rsid w:val="00DD7DC5"/>
    <w:rsid w:val="00DE2E04"/>
    <w:rsid w:val="00DF0798"/>
    <w:rsid w:val="00DF19E6"/>
    <w:rsid w:val="00DF21DC"/>
    <w:rsid w:val="00DF284C"/>
    <w:rsid w:val="00DF505D"/>
    <w:rsid w:val="00E01225"/>
    <w:rsid w:val="00E01ADB"/>
    <w:rsid w:val="00E024D5"/>
    <w:rsid w:val="00E0499B"/>
    <w:rsid w:val="00E05487"/>
    <w:rsid w:val="00E065B6"/>
    <w:rsid w:val="00E0757E"/>
    <w:rsid w:val="00E12284"/>
    <w:rsid w:val="00E156B9"/>
    <w:rsid w:val="00E15A40"/>
    <w:rsid w:val="00E15C9E"/>
    <w:rsid w:val="00E17608"/>
    <w:rsid w:val="00E21FA6"/>
    <w:rsid w:val="00E22605"/>
    <w:rsid w:val="00E256B9"/>
    <w:rsid w:val="00E2592A"/>
    <w:rsid w:val="00E26578"/>
    <w:rsid w:val="00E313D9"/>
    <w:rsid w:val="00E31FA3"/>
    <w:rsid w:val="00E36830"/>
    <w:rsid w:val="00E44B41"/>
    <w:rsid w:val="00E505D1"/>
    <w:rsid w:val="00E5188B"/>
    <w:rsid w:val="00E5189A"/>
    <w:rsid w:val="00E52FFB"/>
    <w:rsid w:val="00E546F6"/>
    <w:rsid w:val="00E57DF6"/>
    <w:rsid w:val="00E6285A"/>
    <w:rsid w:val="00E634A2"/>
    <w:rsid w:val="00E65E21"/>
    <w:rsid w:val="00E66275"/>
    <w:rsid w:val="00E676E9"/>
    <w:rsid w:val="00E707A4"/>
    <w:rsid w:val="00E71EF0"/>
    <w:rsid w:val="00E73CD0"/>
    <w:rsid w:val="00E74D5C"/>
    <w:rsid w:val="00E75B1A"/>
    <w:rsid w:val="00E76FC2"/>
    <w:rsid w:val="00E83044"/>
    <w:rsid w:val="00E83D69"/>
    <w:rsid w:val="00E85A90"/>
    <w:rsid w:val="00E9707E"/>
    <w:rsid w:val="00E97CE1"/>
    <w:rsid w:val="00EA04A6"/>
    <w:rsid w:val="00EA0CBD"/>
    <w:rsid w:val="00EA1E7B"/>
    <w:rsid w:val="00EA3DB2"/>
    <w:rsid w:val="00EA584C"/>
    <w:rsid w:val="00EA70A3"/>
    <w:rsid w:val="00EA7471"/>
    <w:rsid w:val="00EB265E"/>
    <w:rsid w:val="00EB7A35"/>
    <w:rsid w:val="00EB7C54"/>
    <w:rsid w:val="00EC1691"/>
    <w:rsid w:val="00EC6082"/>
    <w:rsid w:val="00EC7BC7"/>
    <w:rsid w:val="00ED096E"/>
    <w:rsid w:val="00ED0C43"/>
    <w:rsid w:val="00ED3CCD"/>
    <w:rsid w:val="00ED4D32"/>
    <w:rsid w:val="00ED5EFE"/>
    <w:rsid w:val="00ED7197"/>
    <w:rsid w:val="00EE0630"/>
    <w:rsid w:val="00EE1110"/>
    <w:rsid w:val="00EE49E0"/>
    <w:rsid w:val="00EE71F2"/>
    <w:rsid w:val="00EE7CBE"/>
    <w:rsid w:val="00EF0EE2"/>
    <w:rsid w:val="00EF1166"/>
    <w:rsid w:val="00EF41D4"/>
    <w:rsid w:val="00F003C7"/>
    <w:rsid w:val="00F00514"/>
    <w:rsid w:val="00F00BE0"/>
    <w:rsid w:val="00F0289F"/>
    <w:rsid w:val="00F0415C"/>
    <w:rsid w:val="00F0508A"/>
    <w:rsid w:val="00F071DA"/>
    <w:rsid w:val="00F07E43"/>
    <w:rsid w:val="00F1197C"/>
    <w:rsid w:val="00F1405D"/>
    <w:rsid w:val="00F15030"/>
    <w:rsid w:val="00F15A3D"/>
    <w:rsid w:val="00F162EE"/>
    <w:rsid w:val="00F2132C"/>
    <w:rsid w:val="00F21E49"/>
    <w:rsid w:val="00F27105"/>
    <w:rsid w:val="00F33B68"/>
    <w:rsid w:val="00F355F9"/>
    <w:rsid w:val="00F35E19"/>
    <w:rsid w:val="00F40B94"/>
    <w:rsid w:val="00F412C2"/>
    <w:rsid w:val="00F42DFC"/>
    <w:rsid w:val="00F46300"/>
    <w:rsid w:val="00F5110B"/>
    <w:rsid w:val="00F517EC"/>
    <w:rsid w:val="00F527CC"/>
    <w:rsid w:val="00F52A18"/>
    <w:rsid w:val="00F541A7"/>
    <w:rsid w:val="00F55BF9"/>
    <w:rsid w:val="00F5646F"/>
    <w:rsid w:val="00F61EDE"/>
    <w:rsid w:val="00F62902"/>
    <w:rsid w:val="00F64C2E"/>
    <w:rsid w:val="00F65375"/>
    <w:rsid w:val="00F6720E"/>
    <w:rsid w:val="00F674BA"/>
    <w:rsid w:val="00F71538"/>
    <w:rsid w:val="00F71990"/>
    <w:rsid w:val="00F755B9"/>
    <w:rsid w:val="00F75D1E"/>
    <w:rsid w:val="00F76BC6"/>
    <w:rsid w:val="00F81E5E"/>
    <w:rsid w:val="00F83156"/>
    <w:rsid w:val="00F844DE"/>
    <w:rsid w:val="00F92DBB"/>
    <w:rsid w:val="00F93013"/>
    <w:rsid w:val="00FA1429"/>
    <w:rsid w:val="00FA219D"/>
    <w:rsid w:val="00FA3653"/>
    <w:rsid w:val="00FA4D26"/>
    <w:rsid w:val="00FA6494"/>
    <w:rsid w:val="00FB0AB8"/>
    <w:rsid w:val="00FB1E22"/>
    <w:rsid w:val="00FB2458"/>
    <w:rsid w:val="00FC0774"/>
    <w:rsid w:val="00FC1174"/>
    <w:rsid w:val="00FC14D7"/>
    <w:rsid w:val="00FC1D39"/>
    <w:rsid w:val="00FC5240"/>
    <w:rsid w:val="00FC68C1"/>
    <w:rsid w:val="00FC77CE"/>
    <w:rsid w:val="00FD0B70"/>
    <w:rsid w:val="00FD50F6"/>
    <w:rsid w:val="00FE46F5"/>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433"/>
    <w:rPr>
      <w:rFonts w:ascii="Tahoma" w:hAnsi="Tahoma" w:cs="Tahoma"/>
      <w:sz w:val="16"/>
      <w:szCs w:val="16"/>
    </w:rPr>
  </w:style>
  <w:style w:type="paragraph" w:styleId="DocumentMap">
    <w:name w:val="Document Map"/>
    <w:basedOn w:val="Normal"/>
    <w:semiHidden/>
    <w:rsid w:val="00431433"/>
    <w:pPr>
      <w:shd w:val="clear" w:color="auto" w:fill="000080"/>
    </w:pPr>
    <w:rPr>
      <w:rFonts w:ascii="Tahoma" w:hAnsi="Tahoma"/>
    </w:rPr>
  </w:style>
  <w:style w:type="paragraph" w:styleId="NormalWeb">
    <w:name w:val="Normal (Web)"/>
    <w:basedOn w:val="Normal"/>
    <w:uiPriority w:val="99"/>
    <w:unhideWhenUsed/>
    <w:rsid w:val="008F378D"/>
    <w:pPr>
      <w:spacing w:before="100" w:beforeAutospacing="1" w:after="100" w:afterAutospacing="1"/>
    </w:pPr>
    <w:rPr>
      <w:sz w:val="24"/>
      <w:szCs w:val="24"/>
    </w:rPr>
  </w:style>
  <w:style w:type="character" w:customStyle="1" w:styleId="bold">
    <w:name w:val="bold"/>
    <w:basedOn w:val="DefaultParagraphFont"/>
    <w:rsid w:val="008F378D"/>
  </w:style>
  <w:style w:type="paragraph" w:styleId="Header">
    <w:name w:val="header"/>
    <w:basedOn w:val="Normal"/>
    <w:link w:val="HeaderChar"/>
    <w:uiPriority w:val="99"/>
    <w:rsid w:val="001D6C91"/>
    <w:pPr>
      <w:tabs>
        <w:tab w:val="center" w:pos="4680"/>
        <w:tab w:val="right" w:pos="9360"/>
      </w:tabs>
    </w:pPr>
  </w:style>
  <w:style w:type="character" w:customStyle="1" w:styleId="HeaderChar">
    <w:name w:val="Header Char"/>
    <w:basedOn w:val="DefaultParagraphFont"/>
    <w:link w:val="Header"/>
    <w:uiPriority w:val="99"/>
    <w:rsid w:val="001D6C91"/>
  </w:style>
  <w:style w:type="paragraph" w:styleId="Footer">
    <w:name w:val="footer"/>
    <w:basedOn w:val="Normal"/>
    <w:link w:val="FooterChar"/>
    <w:uiPriority w:val="99"/>
    <w:rsid w:val="001D6C91"/>
    <w:pPr>
      <w:tabs>
        <w:tab w:val="center" w:pos="4680"/>
        <w:tab w:val="right" w:pos="9360"/>
      </w:tabs>
    </w:pPr>
  </w:style>
  <w:style w:type="character" w:customStyle="1" w:styleId="FooterChar">
    <w:name w:val="Footer Char"/>
    <w:basedOn w:val="DefaultParagraphFont"/>
    <w:link w:val="Footer"/>
    <w:uiPriority w:val="99"/>
    <w:rsid w:val="001D6C91"/>
  </w:style>
  <w:style w:type="paragraph" w:styleId="ListParagraph">
    <w:name w:val="List Paragraph"/>
    <w:basedOn w:val="Normal"/>
    <w:link w:val="ListParagraphChar"/>
    <w:qFormat/>
    <w:rsid w:val="009B53B4"/>
    <w:pPr>
      <w:ind w:left="720"/>
      <w:contextualSpacing/>
    </w:pPr>
  </w:style>
  <w:style w:type="paragraph" w:customStyle="1" w:styleId="Default">
    <w:name w:val="Default"/>
    <w:rsid w:val="0022196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F1166"/>
    <w:rPr>
      <w:color w:val="0000FF" w:themeColor="hyperlink"/>
      <w:u w:val="single"/>
    </w:rPr>
  </w:style>
  <w:style w:type="character" w:styleId="CommentReference">
    <w:name w:val="annotation reference"/>
    <w:basedOn w:val="DefaultParagraphFont"/>
    <w:semiHidden/>
    <w:unhideWhenUsed/>
    <w:rsid w:val="00B431B7"/>
    <w:rPr>
      <w:sz w:val="16"/>
      <w:szCs w:val="16"/>
    </w:rPr>
  </w:style>
  <w:style w:type="paragraph" w:styleId="CommentText">
    <w:name w:val="annotation text"/>
    <w:basedOn w:val="Normal"/>
    <w:link w:val="CommentTextChar"/>
    <w:semiHidden/>
    <w:unhideWhenUsed/>
    <w:rsid w:val="00B431B7"/>
  </w:style>
  <w:style w:type="character" w:customStyle="1" w:styleId="CommentTextChar">
    <w:name w:val="Comment Text Char"/>
    <w:basedOn w:val="DefaultParagraphFont"/>
    <w:link w:val="CommentText"/>
    <w:semiHidden/>
    <w:rsid w:val="00B431B7"/>
  </w:style>
  <w:style w:type="paragraph" w:styleId="CommentSubject">
    <w:name w:val="annotation subject"/>
    <w:basedOn w:val="CommentText"/>
    <w:next w:val="CommentText"/>
    <w:link w:val="CommentSubjectChar"/>
    <w:semiHidden/>
    <w:unhideWhenUsed/>
    <w:rsid w:val="00B431B7"/>
    <w:rPr>
      <w:b/>
      <w:bCs/>
    </w:rPr>
  </w:style>
  <w:style w:type="character" w:customStyle="1" w:styleId="CommentSubjectChar">
    <w:name w:val="Comment Subject Char"/>
    <w:basedOn w:val="CommentTextChar"/>
    <w:link w:val="CommentSubject"/>
    <w:semiHidden/>
    <w:rsid w:val="00B431B7"/>
    <w:rPr>
      <w:b/>
      <w:bCs/>
    </w:rPr>
  </w:style>
  <w:style w:type="paragraph" w:styleId="Subtitle">
    <w:name w:val="Subtitle"/>
    <w:basedOn w:val="Normal"/>
    <w:link w:val="SubtitleChar"/>
    <w:qFormat/>
    <w:rsid w:val="00D2201D"/>
    <w:pPr>
      <w:jc w:val="center"/>
    </w:pPr>
    <w:rPr>
      <w:b/>
      <w:sz w:val="28"/>
    </w:rPr>
  </w:style>
  <w:style w:type="character" w:customStyle="1" w:styleId="SubtitleChar">
    <w:name w:val="Subtitle Char"/>
    <w:basedOn w:val="DefaultParagraphFont"/>
    <w:link w:val="Subtitle"/>
    <w:rsid w:val="00D2201D"/>
    <w:rPr>
      <w:b/>
      <w:sz w:val="28"/>
    </w:rPr>
  </w:style>
  <w:style w:type="character" w:customStyle="1" w:styleId="ListParagraphChar">
    <w:name w:val="List Paragraph Char"/>
    <w:link w:val="ListParagraph"/>
    <w:locked/>
    <w:rsid w:val="00A91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433"/>
    <w:rPr>
      <w:rFonts w:ascii="Tahoma" w:hAnsi="Tahoma" w:cs="Tahoma"/>
      <w:sz w:val="16"/>
      <w:szCs w:val="16"/>
    </w:rPr>
  </w:style>
  <w:style w:type="paragraph" w:styleId="DocumentMap">
    <w:name w:val="Document Map"/>
    <w:basedOn w:val="Normal"/>
    <w:semiHidden/>
    <w:rsid w:val="00431433"/>
    <w:pPr>
      <w:shd w:val="clear" w:color="auto" w:fill="000080"/>
    </w:pPr>
    <w:rPr>
      <w:rFonts w:ascii="Tahoma" w:hAnsi="Tahoma"/>
    </w:rPr>
  </w:style>
  <w:style w:type="paragraph" w:styleId="NormalWeb">
    <w:name w:val="Normal (Web)"/>
    <w:basedOn w:val="Normal"/>
    <w:uiPriority w:val="99"/>
    <w:unhideWhenUsed/>
    <w:rsid w:val="008F378D"/>
    <w:pPr>
      <w:spacing w:before="100" w:beforeAutospacing="1" w:after="100" w:afterAutospacing="1"/>
    </w:pPr>
    <w:rPr>
      <w:sz w:val="24"/>
      <w:szCs w:val="24"/>
    </w:rPr>
  </w:style>
  <w:style w:type="character" w:customStyle="1" w:styleId="bold">
    <w:name w:val="bold"/>
    <w:basedOn w:val="DefaultParagraphFont"/>
    <w:rsid w:val="008F378D"/>
  </w:style>
  <w:style w:type="paragraph" w:styleId="Header">
    <w:name w:val="header"/>
    <w:basedOn w:val="Normal"/>
    <w:link w:val="HeaderChar"/>
    <w:uiPriority w:val="99"/>
    <w:rsid w:val="001D6C91"/>
    <w:pPr>
      <w:tabs>
        <w:tab w:val="center" w:pos="4680"/>
        <w:tab w:val="right" w:pos="9360"/>
      </w:tabs>
    </w:pPr>
  </w:style>
  <w:style w:type="character" w:customStyle="1" w:styleId="HeaderChar">
    <w:name w:val="Header Char"/>
    <w:basedOn w:val="DefaultParagraphFont"/>
    <w:link w:val="Header"/>
    <w:uiPriority w:val="99"/>
    <w:rsid w:val="001D6C91"/>
  </w:style>
  <w:style w:type="paragraph" w:styleId="Footer">
    <w:name w:val="footer"/>
    <w:basedOn w:val="Normal"/>
    <w:link w:val="FooterChar"/>
    <w:uiPriority w:val="99"/>
    <w:rsid w:val="001D6C91"/>
    <w:pPr>
      <w:tabs>
        <w:tab w:val="center" w:pos="4680"/>
        <w:tab w:val="right" w:pos="9360"/>
      </w:tabs>
    </w:pPr>
  </w:style>
  <w:style w:type="character" w:customStyle="1" w:styleId="FooterChar">
    <w:name w:val="Footer Char"/>
    <w:basedOn w:val="DefaultParagraphFont"/>
    <w:link w:val="Footer"/>
    <w:uiPriority w:val="99"/>
    <w:rsid w:val="001D6C91"/>
  </w:style>
  <w:style w:type="paragraph" w:styleId="ListParagraph">
    <w:name w:val="List Paragraph"/>
    <w:basedOn w:val="Normal"/>
    <w:link w:val="ListParagraphChar"/>
    <w:qFormat/>
    <w:rsid w:val="009B53B4"/>
    <w:pPr>
      <w:ind w:left="720"/>
      <w:contextualSpacing/>
    </w:pPr>
  </w:style>
  <w:style w:type="paragraph" w:customStyle="1" w:styleId="Default">
    <w:name w:val="Default"/>
    <w:rsid w:val="0022196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F1166"/>
    <w:rPr>
      <w:color w:val="0000FF" w:themeColor="hyperlink"/>
      <w:u w:val="single"/>
    </w:rPr>
  </w:style>
  <w:style w:type="character" w:styleId="CommentReference">
    <w:name w:val="annotation reference"/>
    <w:basedOn w:val="DefaultParagraphFont"/>
    <w:semiHidden/>
    <w:unhideWhenUsed/>
    <w:rsid w:val="00B431B7"/>
    <w:rPr>
      <w:sz w:val="16"/>
      <w:szCs w:val="16"/>
    </w:rPr>
  </w:style>
  <w:style w:type="paragraph" w:styleId="CommentText">
    <w:name w:val="annotation text"/>
    <w:basedOn w:val="Normal"/>
    <w:link w:val="CommentTextChar"/>
    <w:semiHidden/>
    <w:unhideWhenUsed/>
    <w:rsid w:val="00B431B7"/>
  </w:style>
  <w:style w:type="character" w:customStyle="1" w:styleId="CommentTextChar">
    <w:name w:val="Comment Text Char"/>
    <w:basedOn w:val="DefaultParagraphFont"/>
    <w:link w:val="CommentText"/>
    <w:semiHidden/>
    <w:rsid w:val="00B431B7"/>
  </w:style>
  <w:style w:type="paragraph" w:styleId="CommentSubject">
    <w:name w:val="annotation subject"/>
    <w:basedOn w:val="CommentText"/>
    <w:next w:val="CommentText"/>
    <w:link w:val="CommentSubjectChar"/>
    <w:semiHidden/>
    <w:unhideWhenUsed/>
    <w:rsid w:val="00B431B7"/>
    <w:rPr>
      <w:b/>
      <w:bCs/>
    </w:rPr>
  </w:style>
  <w:style w:type="character" w:customStyle="1" w:styleId="CommentSubjectChar">
    <w:name w:val="Comment Subject Char"/>
    <w:basedOn w:val="CommentTextChar"/>
    <w:link w:val="CommentSubject"/>
    <w:semiHidden/>
    <w:rsid w:val="00B431B7"/>
    <w:rPr>
      <w:b/>
      <w:bCs/>
    </w:rPr>
  </w:style>
  <w:style w:type="paragraph" w:styleId="Subtitle">
    <w:name w:val="Subtitle"/>
    <w:basedOn w:val="Normal"/>
    <w:link w:val="SubtitleChar"/>
    <w:qFormat/>
    <w:rsid w:val="00D2201D"/>
    <w:pPr>
      <w:jc w:val="center"/>
    </w:pPr>
    <w:rPr>
      <w:b/>
      <w:sz w:val="28"/>
    </w:rPr>
  </w:style>
  <w:style w:type="character" w:customStyle="1" w:styleId="SubtitleChar">
    <w:name w:val="Subtitle Char"/>
    <w:basedOn w:val="DefaultParagraphFont"/>
    <w:link w:val="Subtitle"/>
    <w:rsid w:val="00D2201D"/>
    <w:rPr>
      <w:b/>
      <w:sz w:val="28"/>
    </w:rPr>
  </w:style>
  <w:style w:type="character" w:customStyle="1" w:styleId="ListParagraphChar">
    <w:name w:val="List Paragraph Char"/>
    <w:link w:val="ListParagraph"/>
    <w:locked/>
    <w:rsid w:val="00A9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7087">
      <w:bodyDiv w:val="1"/>
      <w:marLeft w:val="0"/>
      <w:marRight w:val="0"/>
      <w:marTop w:val="0"/>
      <w:marBottom w:val="0"/>
      <w:divBdr>
        <w:top w:val="none" w:sz="0" w:space="0" w:color="auto"/>
        <w:left w:val="none" w:sz="0" w:space="0" w:color="auto"/>
        <w:bottom w:val="none" w:sz="0" w:space="0" w:color="auto"/>
        <w:right w:val="none" w:sz="0" w:space="0" w:color="auto"/>
      </w:divBdr>
      <w:divsChild>
        <w:div w:id="1957059574">
          <w:marLeft w:val="0"/>
          <w:marRight w:val="0"/>
          <w:marTop w:val="0"/>
          <w:marBottom w:val="0"/>
          <w:divBdr>
            <w:top w:val="none" w:sz="0" w:space="0" w:color="auto"/>
            <w:left w:val="none" w:sz="0" w:space="0" w:color="auto"/>
            <w:bottom w:val="none" w:sz="0" w:space="0" w:color="auto"/>
            <w:right w:val="none" w:sz="0" w:space="0" w:color="auto"/>
          </w:divBdr>
        </w:div>
      </w:divsChild>
    </w:div>
    <w:div w:id="360134830">
      <w:bodyDiv w:val="1"/>
      <w:marLeft w:val="0"/>
      <w:marRight w:val="0"/>
      <w:marTop w:val="0"/>
      <w:marBottom w:val="0"/>
      <w:divBdr>
        <w:top w:val="none" w:sz="0" w:space="0" w:color="auto"/>
        <w:left w:val="none" w:sz="0" w:space="0" w:color="auto"/>
        <w:bottom w:val="none" w:sz="0" w:space="0" w:color="auto"/>
        <w:right w:val="none" w:sz="0" w:space="0" w:color="auto"/>
      </w:divBdr>
    </w:div>
    <w:div w:id="1301182264">
      <w:bodyDiv w:val="1"/>
      <w:marLeft w:val="0"/>
      <w:marRight w:val="0"/>
      <w:marTop w:val="0"/>
      <w:marBottom w:val="0"/>
      <w:divBdr>
        <w:top w:val="none" w:sz="0" w:space="0" w:color="auto"/>
        <w:left w:val="none" w:sz="0" w:space="0" w:color="auto"/>
        <w:bottom w:val="none" w:sz="0" w:space="0" w:color="auto"/>
        <w:right w:val="none" w:sz="0" w:space="0" w:color="auto"/>
      </w:divBdr>
    </w:div>
    <w:div w:id="1658414066">
      <w:bodyDiv w:val="1"/>
      <w:marLeft w:val="0"/>
      <w:marRight w:val="0"/>
      <w:marTop w:val="0"/>
      <w:marBottom w:val="0"/>
      <w:divBdr>
        <w:top w:val="none" w:sz="0" w:space="0" w:color="auto"/>
        <w:left w:val="none" w:sz="0" w:space="0" w:color="auto"/>
        <w:bottom w:val="none" w:sz="0" w:space="0" w:color="auto"/>
        <w:right w:val="none" w:sz="0" w:space="0" w:color="auto"/>
      </w:divBdr>
      <w:divsChild>
        <w:div w:id="197698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NKAHMF2WWKTP-399312027-1294</_dlc_DocId>
    <_dlc_DocIdUrl xmlns="89461f00-0b74-46d7-ba90-7a84aa4e2ee4">
      <Url>https://sharepoint.wwrc.net/VBPDdocs/_layouts/15/DocIdRedir.aspx?ID=NKAHMF2WWKTP-399312027-1294</Url>
      <Description>NKAHMF2WWKTP-399312027-1294</Description>
    </_dlc_DocIdUrl>
  </documentManagement>
</p:properties>
</file>

<file path=customXml/itemProps1.xml><?xml version="1.0" encoding="utf-8"?>
<ds:datastoreItem xmlns:ds="http://schemas.openxmlformats.org/officeDocument/2006/customXml" ds:itemID="{AD444546-5B1F-47C0-B922-FB670AE899FC}"/>
</file>

<file path=customXml/itemProps2.xml><?xml version="1.0" encoding="utf-8"?>
<ds:datastoreItem xmlns:ds="http://schemas.openxmlformats.org/officeDocument/2006/customXml" ds:itemID="{3C816784-4068-42B6-AFBA-94F22902A992}"/>
</file>

<file path=customXml/itemProps3.xml><?xml version="1.0" encoding="utf-8"?>
<ds:datastoreItem xmlns:ds="http://schemas.openxmlformats.org/officeDocument/2006/customXml" ds:itemID="{910A5CDD-1D95-43D2-98B3-DD06E91537B5}"/>
</file>

<file path=customXml/itemProps4.xml><?xml version="1.0" encoding="utf-8"?>
<ds:datastoreItem xmlns:ds="http://schemas.openxmlformats.org/officeDocument/2006/customXml" ds:itemID="{3F514F3C-57E7-441F-ADDA-1C90F160341B}"/>
</file>

<file path=customXml/itemProps5.xml><?xml version="1.0" encoding="utf-8"?>
<ds:datastoreItem xmlns:ds="http://schemas.openxmlformats.org/officeDocument/2006/customXml" ds:itemID="{A9C9016A-F361-4DC7-84B2-B3F413E4D3B7}"/>
</file>

<file path=customXml/itemProps6.xml><?xml version="1.0" encoding="utf-8"?>
<ds:datastoreItem xmlns:ds="http://schemas.openxmlformats.org/officeDocument/2006/customXml" ds:itemID="{DEE1D06C-364E-4446-B84A-4F3FF057E39E}"/>
</file>

<file path=docProps/app.xml><?xml version="1.0" encoding="utf-8"?>
<Properties xmlns="http://schemas.openxmlformats.org/officeDocument/2006/extended-properties" xmlns:vt="http://schemas.openxmlformats.org/officeDocument/2006/docPropsVTypes">
  <Template>Normal</Template>
  <TotalTime>34</TotalTime>
  <Pages>13</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30807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VBPD</dc:creator>
  <dc:description>Includes revisions by LT</dc:description>
  <cp:lastModifiedBy>Jarvela, Benjamin (VBPD)</cp:lastModifiedBy>
  <cp:revision>3</cp:revision>
  <cp:lastPrinted>2015-03-24T20:37:00Z</cp:lastPrinted>
  <dcterms:created xsi:type="dcterms:W3CDTF">2017-08-08T16:04:00Z</dcterms:created>
  <dcterms:modified xsi:type="dcterms:W3CDTF">2017-08-08T16:38:00Z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a44381de-71c4-40bc-8c85-6251b203f1ed</vt:lpwstr>
  </property>
</Properties>
</file>