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2C" w:rsidRPr="000C2AA4" w:rsidRDefault="002A552C" w:rsidP="0064204B">
      <w:pPr>
        <w:spacing w:after="0" w:line="240" w:lineRule="auto"/>
        <w:jc w:val="center"/>
        <w:rPr>
          <w:rFonts w:ascii="Calibri" w:hAnsi="Calibri"/>
          <w:b/>
          <w:sz w:val="24"/>
          <w:szCs w:val="24"/>
        </w:rPr>
      </w:pPr>
      <w:r w:rsidRPr="000C2AA4">
        <w:rPr>
          <w:rFonts w:ascii="Calibri" w:hAnsi="Calibri"/>
          <w:b/>
          <w:sz w:val="24"/>
          <w:szCs w:val="24"/>
        </w:rPr>
        <w:t>Virginia Board for People with Disabilities</w:t>
      </w:r>
    </w:p>
    <w:p w:rsidR="005A1C16" w:rsidRPr="000C2AA4" w:rsidRDefault="007C1AC6" w:rsidP="0064204B">
      <w:pPr>
        <w:spacing w:after="0" w:line="240" w:lineRule="auto"/>
        <w:jc w:val="center"/>
        <w:rPr>
          <w:rFonts w:ascii="Calibri" w:hAnsi="Calibri"/>
          <w:b/>
          <w:sz w:val="24"/>
          <w:szCs w:val="24"/>
        </w:rPr>
      </w:pPr>
      <w:r w:rsidRPr="000C2AA4">
        <w:rPr>
          <w:rFonts w:ascii="Calibri" w:hAnsi="Calibri"/>
          <w:b/>
          <w:sz w:val="24"/>
          <w:szCs w:val="24"/>
        </w:rPr>
        <w:t>Executive Committee</w:t>
      </w:r>
      <w:r w:rsidR="002A552C" w:rsidRPr="000C2AA4">
        <w:rPr>
          <w:rFonts w:ascii="Calibri" w:hAnsi="Calibri"/>
          <w:b/>
          <w:sz w:val="24"/>
          <w:szCs w:val="24"/>
        </w:rPr>
        <w:t xml:space="preserve"> Meeting</w:t>
      </w:r>
    </w:p>
    <w:p w:rsidR="007C1AC6" w:rsidRPr="000C2AA4" w:rsidRDefault="007C1AC6" w:rsidP="0064204B">
      <w:pPr>
        <w:spacing w:after="0" w:line="240" w:lineRule="auto"/>
        <w:jc w:val="center"/>
        <w:rPr>
          <w:rFonts w:ascii="Calibri" w:hAnsi="Calibri"/>
          <w:b/>
          <w:sz w:val="24"/>
          <w:szCs w:val="24"/>
        </w:rPr>
      </w:pPr>
      <w:r w:rsidRPr="000C2AA4">
        <w:rPr>
          <w:rFonts w:ascii="Calibri" w:hAnsi="Calibri"/>
          <w:b/>
          <w:sz w:val="24"/>
          <w:szCs w:val="24"/>
        </w:rPr>
        <w:t>June 3, 2015</w:t>
      </w:r>
    </w:p>
    <w:p w:rsidR="007C1AC6" w:rsidRPr="000C2AA4" w:rsidRDefault="007C1AC6" w:rsidP="002A552C">
      <w:pPr>
        <w:jc w:val="both"/>
        <w:rPr>
          <w:rFonts w:ascii="Calibri" w:hAnsi="Calibri"/>
          <w:sz w:val="24"/>
          <w:szCs w:val="24"/>
        </w:rPr>
      </w:pPr>
    </w:p>
    <w:p w:rsidR="0064204B" w:rsidRDefault="002A552C" w:rsidP="0064204B">
      <w:pPr>
        <w:spacing w:after="0"/>
        <w:jc w:val="both"/>
        <w:rPr>
          <w:rFonts w:ascii="Calibri" w:hAnsi="Calibri"/>
          <w:sz w:val="24"/>
          <w:szCs w:val="24"/>
        </w:rPr>
      </w:pPr>
      <w:r w:rsidRPr="000C2AA4">
        <w:rPr>
          <w:rFonts w:ascii="Calibri" w:hAnsi="Calibri"/>
          <w:b/>
          <w:sz w:val="24"/>
          <w:szCs w:val="24"/>
        </w:rPr>
        <w:t>Committee Members Present:</w:t>
      </w:r>
      <w:r w:rsidRPr="000C2AA4">
        <w:rPr>
          <w:rFonts w:ascii="Calibri" w:hAnsi="Calibri"/>
          <w:sz w:val="24"/>
          <w:szCs w:val="24"/>
        </w:rPr>
        <w:tab/>
      </w:r>
      <w:r w:rsidRPr="000C2AA4">
        <w:rPr>
          <w:rFonts w:ascii="Calibri" w:hAnsi="Calibri"/>
          <w:sz w:val="24"/>
          <w:szCs w:val="24"/>
        </w:rPr>
        <w:tab/>
      </w:r>
    </w:p>
    <w:p w:rsidR="0064204B" w:rsidRDefault="002A552C" w:rsidP="0064204B">
      <w:pPr>
        <w:spacing w:after="0"/>
        <w:ind w:left="4320"/>
        <w:jc w:val="both"/>
        <w:rPr>
          <w:rFonts w:ascii="Calibri" w:hAnsi="Calibri"/>
          <w:sz w:val="24"/>
          <w:szCs w:val="24"/>
        </w:rPr>
      </w:pPr>
      <w:r w:rsidRPr="000C2AA4">
        <w:rPr>
          <w:rFonts w:ascii="Calibri" w:hAnsi="Calibri"/>
          <w:sz w:val="24"/>
          <w:szCs w:val="24"/>
        </w:rPr>
        <w:t>Korinda Rusinyak, Chair</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Dennis Findley</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John Kelly</w:t>
      </w:r>
    </w:p>
    <w:p w:rsidR="002A552C" w:rsidRPr="000C2AA4" w:rsidRDefault="002A552C" w:rsidP="0064204B">
      <w:pPr>
        <w:spacing w:after="0"/>
        <w:ind w:left="4320"/>
        <w:jc w:val="both"/>
        <w:rPr>
          <w:rFonts w:ascii="Calibri" w:hAnsi="Calibri"/>
          <w:sz w:val="24"/>
          <w:szCs w:val="24"/>
        </w:rPr>
      </w:pPr>
      <w:r w:rsidRPr="000C2AA4">
        <w:rPr>
          <w:rFonts w:ascii="Calibri" w:hAnsi="Calibri"/>
          <w:sz w:val="24"/>
          <w:szCs w:val="24"/>
        </w:rPr>
        <w:t>Dennis Manning</w:t>
      </w:r>
    </w:p>
    <w:p w:rsidR="002A552C" w:rsidRPr="000C2AA4" w:rsidRDefault="002A552C" w:rsidP="002A552C">
      <w:pPr>
        <w:spacing w:after="0"/>
        <w:ind w:left="3600" w:firstLine="720"/>
        <w:jc w:val="both"/>
        <w:rPr>
          <w:rFonts w:ascii="Calibri" w:hAnsi="Calibri"/>
          <w:sz w:val="24"/>
          <w:szCs w:val="24"/>
        </w:rPr>
      </w:pPr>
      <w:r w:rsidRPr="000C2AA4">
        <w:rPr>
          <w:rFonts w:ascii="Calibri" w:hAnsi="Calibri"/>
          <w:sz w:val="24"/>
          <w:szCs w:val="24"/>
        </w:rPr>
        <w:t>Charles Meacham</w:t>
      </w:r>
    </w:p>
    <w:p w:rsidR="002A552C" w:rsidRPr="000C2AA4" w:rsidRDefault="002A552C" w:rsidP="002A552C">
      <w:pPr>
        <w:spacing w:after="0"/>
        <w:ind w:left="3600" w:firstLine="720"/>
        <w:jc w:val="both"/>
        <w:rPr>
          <w:rFonts w:ascii="Calibri" w:hAnsi="Calibri"/>
          <w:sz w:val="24"/>
          <w:szCs w:val="24"/>
        </w:rPr>
      </w:pPr>
      <w:r w:rsidRPr="000C2AA4">
        <w:rPr>
          <w:rFonts w:ascii="Calibri" w:hAnsi="Calibri"/>
          <w:sz w:val="24"/>
          <w:szCs w:val="24"/>
        </w:rPr>
        <w:t>Angela Sadsad</w:t>
      </w:r>
    </w:p>
    <w:p w:rsidR="002A552C" w:rsidRPr="000C2AA4" w:rsidRDefault="002A552C" w:rsidP="002A552C">
      <w:pPr>
        <w:spacing w:after="0"/>
        <w:jc w:val="both"/>
        <w:rPr>
          <w:rFonts w:ascii="Calibri" w:hAnsi="Calibri"/>
          <w:sz w:val="24"/>
          <w:szCs w:val="24"/>
        </w:rPr>
      </w:pPr>
    </w:p>
    <w:p w:rsidR="0064204B" w:rsidRDefault="002A552C" w:rsidP="0064204B">
      <w:pPr>
        <w:spacing w:after="0"/>
        <w:jc w:val="both"/>
        <w:rPr>
          <w:rFonts w:ascii="Calibri" w:hAnsi="Calibri"/>
          <w:sz w:val="24"/>
          <w:szCs w:val="24"/>
        </w:rPr>
      </w:pPr>
      <w:r w:rsidRPr="000C2AA4">
        <w:rPr>
          <w:rFonts w:ascii="Calibri" w:hAnsi="Calibri"/>
          <w:b/>
          <w:sz w:val="24"/>
          <w:szCs w:val="24"/>
        </w:rPr>
        <w:t>Committee Members Absent:</w:t>
      </w:r>
      <w:r w:rsidRPr="000C2AA4">
        <w:rPr>
          <w:rFonts w:ascii="Calibri" w:hAnsi="Calibri"/>
          <w:sz w:val="24"/>
          <w:szCs w:val="24"/>
        </w:rPr>
        <w:tab/>
      </w:r>
      <w:r w:rsidRPr="000C2AA4">
        <w:rPr>
          <w:rFonts w:ascii="Calibri" w:hAnsi="Calibri"/>
          <w:sz w:val="24"/>
          <w:szCs w:val="24"/>
        </w:rPr>
        <w:tab/>
      </w:r>
    </w:p>
    <w:p w:rsidR="0064204B" w:rsidRDefault="002A552C" w:rsidP="0064204B">
      <w:pPr>
        <w:spacing w:after="0"/>
        <w:ind w:left="4320"/>
        <w:jc w:val="both"/>
        <w:rPr>
          <w:rFonts w:ascii="Calibri" w:hAnsi="Calibri"/>
          <w:sz w:val="24"/>
          <w:szCs w:val="24"/>
        </w:rPr>
      </w:pPr>
      <w:r w:rsidRPr="000C2AA4">
        <w:rPr>
          <w:rFonts w:ascii="Calibri" w:hAnsi="Calibri"/>
          <w:sz w:val="24"/>
          <w:szCs w:val="24"/>
        </w:rPr>
        <w:t>Mary McAdam</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Jessica Philips</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Sarah Ratner</w:t>
      </w:r>
    </w:p>
    <w:p w:rsidR="002A552C" w:rsidRPr="000C2AA4" w:rsidRDefault="002A552C" w:rsidP="0064204B">
      <w:pPr>
        <w:spacing w:after="0"/>
        <w:ind w:left="4320"/>
        <w:jc w:val="both"/>
        <w:rPr>
          <w:rFonts w:ascii="Calibri" w:hAnsi="Calibri"/>
          <w:sz w:val="24"/>
          <w:szCs w:val="24"/>
        </w:rPr>
      </w:pPr>
      <w:r w:rsidRPr="000C2AA4">
        <w:rPr>
          <w:rFonts w:ascii="Calibri" w:hAnsi="Calibri"/>
          <w:sz w:val="24"/>
          <w:szCs w:val="24"/>
        </w:rPr>
        <w:t>Angela Yong West</w:t>
      </w:r>
    </w:p>
    <w:p w:rsidR="002A552C" w:rsidRPr="000C2AA4" w:rsidRDefault="002A552C" w:rsidP="002A552C">
      <w:pPr>
        <w:spacing w:after="0"/>
        <w:jc w:val="both"/>
        <w:rPr>
          <w:rFonts w:ascii="Calibri" w:hAnsi="Calibri"/>
          <w:sz w:val="24"/>
          <w:szCs w:val="24"/>
        </w:rPr>
      </w:pPr>
    </w:p>
    <w:p w:rsidR="0064204B" w:rsidRDefault="002A552C" w:rsidP="0064204B">
      <w:pPr>
        <w:spacing w:after="0"/>
        <w:jc w:val="both"/>
        <w:rPr>
          <w:rFonts w:ascii="Calibri" w:hAnsi="Calibri"/>
          <w:sz w:val="24"/>
          <w:szCs w:val="24"/>
        </w:rPr>
      </w:pPr>
      <w:r w:rsidRPr="000C2AA4">
        <w:rPr>
          <w:rFonts w:ascii="Calibri" w:hAnsi="Calibri"/>
          <w:b/>
          <w:sz w:val="24"/>
          <w:szCs w:val="24"/>
        </w:rPr>
        <w:t>Other Board Members Present:</w:t>
      </w:r>
      <w:r w:rsidRPr="000C2AA4">
        <w:rPr>
          <w:rFonts w:ascii="Calibri" w:hAnsi="Calibri"/>
          <w:sz w:val="24"/>
          <w:szCs w:val="24"/>
        </w:rPr>
        <w:tab/>
      </w:r>
      <w:r w:rsidRPr="000C2AA4">
        <w:rPr>
          <w:rFonts w:ascii="Calibri" w:hAnsi="Calibri"/>
          <w:sz w:val="24"/>
          <w:szCs w:val="24"/>
        </w:rPr>
        <w:tab/>
      </w:r>
    </w:p>
    <w:p w:rsidR="0064204B" w:rsidRDefault="002A552C" w:rsidP="0064204B">
      <w:pPr>
        <w:spacing w:after="0"/>
        <w:ind w:left="4320"/>
        <w:jc w:val="both"/>
        <w:rPr>
          <w:rFonts w:ascii="Calibri" w:hAnsi="Calibri"/>
          <w:sz w:val="24"/>
          <w:szCs w:val="24"/>
        </w:rPr>
      </w:pPr>
      <w:r w:rsidRPr="000C2AA4">
        <w:rPr>
          <w:rFonts w:ascii="Calibri" w:hAnsi="Calibri"/>
          <w:sz w:val="24"/>
          <w:szCs w:val="24"/>
        </w:rPr>
        <w:t>Ron King</w:t>
      </w:r>
    </w:p>
    <w:p w:rsidR="006200E4" w:rsidRPr="000C2AA4" w:rsidRDefault="0016232B" w:rsidP="0064204B">
      <w:pPr>
        <w:spacing w:after="0"/>
        <w:ind w:left="4320"/>
        <w:rPr>
          <w:rFonts w:ascii="Calibri" w:hAnsi="Calibri"/>
          <w:sz w:val="24"/>
          <w:szCs w:val="24"/>
        </w:rPr>
      </w:pPr>
      <w:r>
        <w:rPr>
          <w:rFonts w:ascii="Calibri" w:hAnsi="Calibri"/>
          <w:sz w:val="24"/>
          <w:szCs w:val="24"/>
        </w:rPr>
        <w:t>Matthew Deans</w:t>
      </w:r>
      <w:r w:rsidR="00CE7B69">
        <w:rPr>
          <w:rFonts w:ascii="Calibri" w:hAnsi="Calibri"/>
          <w:sz w:val="24"/>
          <w:szCs w:val="24"/>
        </w:rPr>
        <w:t xml:space="preserve">, </w:t>
      </w:r>
      <w:r w:rsidR="0064204B">
        <w:rPr>
          <w:rFonts w:ascii="Calibri" w:hAnsi="Calibri"/>
          <w:sz w:val="24"/>
          <w:szCs w:val="24"/>
        </w:rPr>
        <w:t xml:space="preserve">ex officio designee for Donna </w:t>
      </w:r>
      <w:r w:rsidR="00CE7B69">
        <w:rPr>
          <w:rFonts w:ascii="Calibri" w:hAnsi="Calibri"/>
          <w:sz w:val="24"/>
          <w:szCs w:val="24"/>
        </w:rPr>
        <w:t>Bonessi</w:t>
      </w:r>
    </w:p>
    <w:p w:rsidR="002A552C" w:rsidRPr="000C2AA4" w:rsidRDefault="002A552C" w:rsidP="002A552C">
      <w:pPr>
        <w:spacing w:after="0"/>
        <w:jc w:val="both"/>
        <w:rPr>
          <w:rFonts w:ascii="Calibri" w:hAnsi="Calibri"/>
          <w:sz w:val="24"/>
          <w:szCs w:val="24"/>
        </w:rPr>
      </w:pPr>
    </w:p>
    <w:p w:rsidR="0064204B" w:rsidRDefault="002A552C" w:rsidP="0064204B">
      <w:pPr>
        <w:spacing w:after="0"/>
        <w:jc w:val="both"/>
        <w:rPr>
          <w:rFonts w:ascii="Calibri" w:hAnsi="Calibri"/>
          <w:b/>
          <w:sz w:val="24"/>
          <w:szCs w:val="24"/>
        </w:rPr>
      </w:pPr>
      <w:r w:rsidRPr="000C2AA4">
        <w:rPr>
          <w:rFonts w:ascii="Calibri" w:hAnsi="Calibri"/>
          <w:b/>
          <w:sz w:val="24"/>
          <w:szCs w:val="24"/>
        </w:rPr>
        <w:t>VBPD Staff</w:t>
      </w:r>
      <w:r w:rsidR="000C2AA4" w:rsidRPr="000C2AA4">
        <w:rPr>
          <w:rFonts w:ascii="Calibri" w:hAnsi="Calibri"/>
          <w:b/>
          <w:sz w:val="24"/>
          <w:szCs w:val="24"/>
        </w:rPr>
        <w:t xml:space="preserve"> Present:</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Heidi Lawyer</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Nan Pemberton</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Katherine Lawson</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Linda Redmond</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Penni Sweetenburg-Lee</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Lynne Talley</w:t>
      </w:r>
    </w:p>
    <w:p w:rsidR="0064204B" w:rsidRDefault="002A552C" w:rsidP="0064204B">
      <w:pPr>
        <w:spacing w:after="0"/>
        <w:ind w:left="4320"/>
        <w:jc w:val="both"/>
        <w:rPr>
          <w:rFonts w:ascii="Calibri" w:hAnsi="Calibri"/>
          <w:sz w:val="24"/>
          <w:szCs w:val="24"/>
        </w:rPr>
      </w:pPr>
      <w:r w:rsidRPr="000C2AA4">
        <w:rPr>
          <w:rFonts w:ascii="Calibri" w:hAnsi="Calibri"/>
          <w:sz w:val="24"/>
          <w:szCs w:val="24"/>
        </w:rPr>
        <w:t>Sandra Smalls</w:t>
      </w:r>
    </w:p>
    <w:p w:rsidR="002A552C" w:rsidRDefault="002A552C" w:rsidP="0064204B">
      <w:pPr>
        <w:spacing w:after="0"/>
        <w:ind w:left="4320"/>
        <w:jc w:val="both"/>
        <w:rPr>
          <w:rFonts w:ascii="Calibri" w:hAnsi="Calibri"/>
          <w:sz w:val="24"/>
          <w:szCs w:val="24"/>
        </w:rPr>
      </w:pPr>
      <w:r w:rsidRPr="000C2AA4">
        <w:rPr>
          <w:rFonts w:ascii="Calibri" w:hAnsi="Calibri"/>
          <w:sz w:val="24"/>
          <w:szCs w:val="24"/>
        </w:rPr>
        <w:t>Ronita Wilson</w:t>
      </w:r>
    </w:p>
    <w:p w:rsidR="0064204B" w:rsidRPr="000C2AA4" w:rsidRDefault="0064204B" w:rsidP="0064204B">
      <w:pPr>
        <w:spacing w:after="0"/>
        <w:ind w:left="4320"/>
        <w:jc w:val="both"/>
        <w:rPr>
          <w:rFonts w:ascii="Calibri" w:hAnsi="Calibri"/>
          <w:sz w:val="24"/>
          <w:szCs w:val="24"/>
        </w:rPr>
      </w:pPr>
    </w:p>
    <w:p w:rsidR="006200E4" w:rsidRPr="000C2AA4" w:rsidRDefault="000C2AA4" w:rsidP="002A552C">
      <w:pPr>
        <w:spacing w:after="0"/>
        <w:rPr>
          <w:rFonts w:ascii="Calibri" w:hAnsi="Calibri"/>
          <w:sz w:val="24"/>
          <w:szCs w:val="24"/>
        </w:rPr>
      </w:pPr>
      <w:r w:rsidRPr="000C2AA4">
        <w:rPr>
          <w:rFonts w:ascii="Calibri" w:hAnsi="Calibri"/>
          <w:b/>
          <w:sz w:val="24"/>
          <w:szCs w:val="24"/>
        </w:rPr>
        <w:t>CALL TO ORDER</w:t>
      </w:r>
      <w:r w:rsidR="006200E4" w:rsidRPr="000C2AA4">
        <w:rPr>
          <w:rFonts w:ascii="Calibri" w:hAnsi="Calibri"/>
          <w:b/>
          <w:sz w:val="24"/>
          <w:szCs w:val="24"/>
        </w:rPr>
        <w:t>:</w:t>
      </w:r>
      <w:r w:rsidR="006200E4" w:rsidRPr="000C2AA4">
        <w:rPr>
          <w:rFonts w:ascii="Calibri" w:hAnsi="Calibri"/>
          <w:sz w:val="24"/>
          <w:szCs w:val="24"/>
        </w:rPr>
        <w:t xml:space="preserve">  The Chair, Ms. Korinda Rusinyak, called the meeting to order 7:40 a.m.</w:t>
      </w:r>
    </w:p>
    <w:p w:rsidR="006200E4" w:rsidRPr="000C2AA4" w:rsidRDefault="006200E4" w:rsidP="002A552C">
      <w:pPr>
        <w:spacing w:after="0"/>
        <w:rPr>
          <w:rFonts w:ascii="Calibri" w:hAnsi="Calibri"/>
          <w:sz w:val="24"/>
          <w:szCs w:val="24"/>
        </w:rPr>
      </w:pPr>
    </w:p>
    <w:p w:rsidR="006200E4" w:rsidRPr="000C2AA4" w:rsidRDefault="006200E4" w:rsidP="002A552C">
      <w:pPr>
        <w:spacing w:after="0"/>
        <w:rPr>
          <w:rFonts w:ascii="Calibri" w:hAnsi="Calibri"/>
          <w:sz w:val="24"/>
          <w:szCs w:val="24"/>
        </w:rPr>
      </w:pPr>
      <w:r w:rsidRPr="000C2AA4">
        <w:rPr>
          <w:rFonts w:ascii="Calibri" w:hAnsi="Calibri"/>
          <w:b/>
          <w:sz w:val="24"/>
          <w:szCs w:val="24"/>
        </w:rPr>
        <w:t>Opening Remarks:</w:t>
      </w:r>
      <w:r w:rsidRPr="000C2AA4">
        <w:rPr>
          <w:rFonts w:ascii="Calibri" w:hAnsi="Calibri"/>
          <w:sz w:val="24"/>
          <w:szCs w:val="24"/>
        </w:rPr>
        <w:t xml:space="preserve">  The Chair greeted and welcomed Board members and Staff.</w:t>
      </w:r>
    </w:p>
    <w:p w:rsidR="006200E4" w:rsidRPr="000C2AA4" w:rsidRDefault="006200E4" w:rsidP="002A552C">
      <w:pPr>
        <w:spacing w:after="0"/>
        <w:rPr>
          <w:rFonts w:ascii="Calibri" w:hAnsi="Calibri"/>
          <w:b/>
          <w:sz w:val="24"/>
          <w:szCs w:val="24"/>
        </w:rPr>
      </w:pPr>
    </w:p>
    <w:p w:rsidR="006200E4" w:rsidRPr="000C2AA4" w:rsidRDefault="006200E4" w:rsidP="002A552C">
      <w:pPr>
        <w:spacing w:after="0"/>
        <w:rPr>
          <w:rFonts w:ascii="Calibri" w:hAnsi="Calibri"/>
          <w:sz w:val="24"/>
          <w:szCs w:val="24"/>
        </w:rPr>
      </w:pPr>
      <w:r w:rsidRPr="000C2AA4">
        <w:rPr>
          <w:rFonts w:ascii="Calibri" w:hAnsi="Calibri"/>
          <w:b/>
          <w:sz w:val="24"/>
          <w:szCs w:val="24"/>
        </w:rPr>
        <w:t>Review of the Agenda:</w:t>
      </w:r>
      <w:r w:rsidRPr="000C2AA4">
        <w:rPr>
          <w:rFonts w:ascii="Calibri" w:hAnsi="Calibri"/>
          <w:sz w:val="24"/>
          <w:szCs w:val="24"/>
        </w:rPr>
        <w:t xml:space="preserve">  The Chair reviewed the Executive Committee Meeting agenda items.</w:t>
      </w:r>
    </w:p>
    <w:p w:rsidR="006200E4" w:rsidRPr="000C2AA4" w:rsidRDefault="006200E4" w:rsidP="002A552C">
      <w:pPr>
        <w:spacing w:after="0"/>
        <w:rPr>
          <w:rFonts w:ascii="Calibri" w:hAnsi="Calibri"/>
          <w:sz w:val="24"/>
          <w:szCs w:val="24"/>
        </w:rPr>
      </w:pPr>
    </w:p>
    <w:p w:rsidR="005233D1" w:rsidRDefault="006200E4" w:rsidP="0064204B">
      <w:pPr>
        <w:spacing w:after="0" w:line="300" w:lineRule="atLeast"/>
        <w:rPr>
          <w:rFonts w:ascii="Calibri" w:hAnsi="Calibri"/>
          <w:sz w:val="24"/>
          <w:szCs w:val="24"/>
        </w:rPr>
      </w:pPr>
      <w:r w:rsidRPr="000C2AA4">
        <w:rPr>
          <w:rFonts w:ascii="Calibri" w:hAnsi="Calibri"/>
          <w:b/>
          <w:sz w:val="24"/>
          <w:szCs w:val="24"/>
        </w:rPr>
        <w:t>APPROVAL OF MARCH 18, 2015</w:t>
      </w:r>
      <w:r w:rsidR="00582427" w:rsidRPr="000C2AA4">
        <w:rPr>
          <w:rFonts w:ascii="Calibri" w:hAnsi="Calibri"/>
          <w:b/>
          <w:sz w:val="24"/>
          <w:szCs w:val="24"/>
        </w:rPr>
        <w:t xml:space="preserve"> EXECUTIVE COMMITTEE MEETING MINUTES:  </w:t>
      </w:r>
      <w:r w:rsidR="00582427" w:rsidRPr="000C2AA4">
        <w:rPr>
          <w:rFonts w:ascii="Calibri" w:hAnsi="Calibri"/>
          <w:sz w:val="24"/>
          <w:szCs w:val="24"/>
        </w:rPr>
        <w:t xml:space="preserve">The Chair asked if there were any amendments to the March 18, 2015 Executive Committee meeting minutes.  Angela Sadsad reported that the minutes need to be corrected to show she was present for the EC meeting.  The Chair called for a </w:t>
      </w:r>
      <w:r w:rsidR="00582427" w:rsidRPr="000C2AA4">
        <w:rPr>
          <w:rFonts w:ascii="Calibri" w:hAnsi="Calibri"/>
          <w:b/>
          <w:sz w:val="24"/>
          <w:szCs w:val="24"/>
        </w:rPr>
        <w:t>MOTION</w:t>
      </w:r>
      <w:r w:rsidR="00582427" w:rsidRPr="000C2AA4">
        <w:rPr>
          <w:rFonts w:ascii="Calibri" w:hAnsi="Calibri"/>
          <w:sz w:val="24"/>
          <w:szCs w:val="24"/>
        </w:rPr>
        <w:t xml:space="preserve"> to approve the minutes with the one correction.</w:t>
      </w:r>
      <w:r w:rsidR="00893EE3" w:rsidRPr="000C2AA4">
        <w:rPr>
          <w:rFonts w:ascii="Calibri" w:hAnsi="Calibri"/>
          <w:sz w:val="24"/>
          <w:szCs w:val="24"/>
        </w:rPr>
        <w:t xml:space="preserve">  Mr. Dennis Findley made a </w:t>
      </w:r>
      <w:r w:rsidR="00893EE3" w:rsidRPr="000C2AA4">
        <w:rPr>
          <w:rFonts w:ascii="Calibri" w:hAnsi="Calibri"/>
          <w:b/>
          <w:sz w:val="24"/>
          <w:szCs w:val="24"/>
        </w:rPr>
        <w:t xml:space="preserve">MOTION </w:t>
      </w:r>
      <w:r w:rsidR="00893EE3" w:rsidRPr="000C2AA4">
        <w:rPr>
          <w:rFonts w:ascii="Calibri" w:hAnsi="Calibri"/>
          <w:sz w:val="24"/>
          <w:szCs w:val="24"/>
        </w:rPr>
        <w:t xml:space="preserve">to approve.  Mr. Charles Meacham seconded the </w:t>
      </w:r>
      <w:r w:rsidR="00D40E67" w:rsidRPr="00D40E67">
        <w:rPr>
          <w:rFonts w:ascii="Calibri" w:hAnsi="Calibri"/>
          <w:b/>
          <w:sz w:val="24"/>
          <w:szCs w:val="24"/>
        </w:rPr>
        <w:t>MOTION</w:t>
      </w:r>
      <w:r w:rsidR="00893EE3" w:rsidRPr="000C2AA4">
        <w:rPr>
          <w:rFonts w:ascii="Calibri" w:hAnsi="Calibri"/>
          <w:sz w:val="24"/>
          <w:szCs w:val="24"/>
        </w:rPr>
        <w:t xml:space="preserve">.  The </w:t>
      </w:r>
      <w:r w:rsidR="00D40E67" w:rsidRPr="00D40E67">
        <w:rPr>
          <w:rFonts w:ascii="Calibri" w:hAnsi="Calibri"/>
          <w:b/>
          <w:sz w:val="24"/>
          <w:szCs w:val="24"/>
        </w:rPr>
        <w:t>MOTION</w:t>
      </w:r>
      <w:r w:rsidR="00893EE3" w:rsidRPr="000C2AA4">
        <w:rPr>
          <w:rFonts w:ascii="Calibri" w:hAnsi="Calibri"/>
          <w:sz w:val="24"/>
          <w:szCs w:val="24"/>
        </w:rPr>
        <w:t xml:space="preserve"> was approved unanimously.</w:t>
      </w:r>
    </w:p>
    <w:p w:rsidR="0064204B" w:rsidRDefault="0064204B" w:rsidP="0064204B">
      <w:pPr>
        <w:spacing w:after="0" w:line="300" w:lineRule="atLeast"/>
        <w:rPr>
          <w:rFonts w:ascii="Calibri" w:hAnsi="Calibri"/>
          <w:b/>
          <w:sz w:val="24"/>
          <w:szCs w:val="24"/>
        </w:rPr>
      </w:pPr>
    </w:p>
    <w:p w:rsidR="005233D1" w:rsidRDefault="00E465C1">
      <w:pPr>
        <w:spacing w:after="0" w:line="300" w:lineRule="atLeast"/>
        <w:rPr>
          <w:rFonts w:ascii="Calibri" w:hAnsi="Calibri"/>
          <w:sz w:val="24"/>
          <w:szCs w:val="24"/>
        </w:rPr>
      </w:pPr>
      <w:r>
        <w:rPr>
          <w:rFonts w:ascii="Calibri" w:hAnsi="Calibri"/>
          <w:b/>
          <w:sz w:val="24"/>
          <w:szCs w:val="24"/>
        </w:rPr>
        <w:t>BOARD MEMBER ATTENDANCE</w:t>
      </w:r>
      <w:r w:rsidR="00893EE3" w:rsidRPr="000C2AA4">
        <w:rPr>
          <w:rFonts w:ascii="Calibri" w:hAnsi="Calibri"/>
          <w:sz w:val="24"/>
          <w:szCs w:val="24"/>
        </w:rPr>
        <w:t>:  Ms. Nan Pemberton reported there is one attendance issue to report at this time.  Ms. Pemberton stated that Mary McAdam has three consecutive absences from the meetings.  Ms. Heidi Lawyer reported that she has contacted Ms. McAdam concerning her attendance issue.</w:t>
      </w:r>
    </w:p>
    <w:p w:rsidR="005233D1" w:rsidRDefault="005233D1">
      <w:pPr>
        <w:spacing w:after="0" w:line="300" w:lineRule="atLeast"/>
        <w:rPr>
          <w:rFonts w:ascii="Calibri" w:hAnsi="Calibri"/>
          <w:sz w:val="24"/>
          <w:szCs w:val="24"/>
        </w:rPr>
      </w:pPr>
    </w:p>
    <w:p w:rsidR="005233D1" w:rsidRDefault="00E465C1">
      <w:pPr>
        <w:spacing w:after="0" w:line="300" w:lineRule="atLeast"/>
        <w:rPr>
          <w:rFonts w:ascii="Calibri" w:hAnsi="Calibri"/>
          <w:sz w:val="24"/>
          <w:szCs w:val="24"/>
        </w:rPr>
      </w:pPr>
      <w:r>
        <w:rPr>
          <w:rFonts w:ascii="Calibri" w:hAnsi="Calibri"/>
          <w:b/>
          <w:sz w:val="24"/>
          <w:szCs w:val="24"/>
        </w:rPr>
        <w:t>DIRECTOR’S UPDATE</w:t>
      </w:r>
      <w:r w:rsidR="00893EE3" w:rsidRPr="000C2AA4">
        <w:rPr>
          <w:rFonts w:ascii="Calibri" w:hAnsi="Calibri"/>
          <w:b/>
          <w:sz w:val="24"/>
          <w:szCs w:val="24"/>
        </w:rPr>
        <w:t xml:space="preserve">:  </w:t>
      </w:r>
      <w:r w:rsidR="00893EE3" w:rsidRPr="000C2AA4">
        <w:rPr>
          <w:rFonts w:ascii="Calibri" w:hAnsi="Calibri"/>
          <w:sz w:val="24"/>
          <w:szCs w:val="24"/>
        </w:rPr>
        <w:t>Ms. Heidi Lawyer, Executive Director, reported that it was a very busy</w:t>
      </w:r>
      <w:r w:rsidR="007F5806">
        <w:rPr>
          <w:rFonts w:ascii="Calibri" w:hAnsi="Calibri"/>
          <w:sz w:val="24"/>
          <w:szCs w:val="24"/>
        </w:rPr>
        <w:t xml:space="preserve"> time</w:t>
      </w:r>
      <w:r w:rsidR="00893EE3" w:rsidRPr="000C2AA4">
        <w:rPr>
          <w:rFonts w:ascii="Calibri" w:hAnsi="Calibri"/>
          <w:sz w:val="24"/>
          <w:szCs w:val="24"/>
        </w:rPr>
        <w:t xml:space="preserve"> and that m</w:t>
      </w:r>
      <w:r w:rsidR="00596C88" w:rsidRPr="000C2AA4">
        <w:rPr>
          <w:rFonts w:ascii="Calibri" w:hAnsi="Calibri"/>
          <w:sz w:val="24"/>
          <w:szCs w:val="24"/>
        </w:rPr>
        <w:t xml:space="preserve">uch was accomplished: she then highlighted a few of the </w:t>
      </w:r>
      <w:r w:rsidR="001F172F" w:rsidRPr="000C2AA4">
        <w:rPr>
          <w:rFonts w:ascii="Calibri" w:hAnsi="Calibri"/>
          <w:sz w:val="24"/>
          <w:szCs w:val="24"/>
        </w:rPr>
        <w:t>special initiatives</w:t>
      </w:r>
      <w:r w:rsidR="00AD61D5">
        <w:rPr>
          <w:rFonts w:ascii="Calibri" w:hAnsi="Calibri"/>
          <w:sz w:val="24"/>
          <w:szCs w:val="24"/>
        </w:rPr>
        <w:t xml:space="preserve"> reported in Attachment EC-4, including</w:t>
      </w:r>
      <w:r w:rsidR="001F172F" w:rsidRPr="000C2AA4">
        <w:rPr>
          <w:rFonts w:ascii="Calibri" w:hAnsi="Calibri"/>
          <w:sz w:val="24"/>
          <w:szCs w:val="24"/>
        </w:rPr>
        <w:t>, legislative and policy work; agency administration and Board operation. She additionally noted some of the activity in programs/planning/marketing and communications.  Ms. Lawyer then provided an update to the committee on the status of vacant staff positions.</w:t>
      </w:r>
      <w:r w:rsidR="00AD61D5">
        <w:rPr>
          <w:rFonts w:ascii="Calibri" w:hAnsi="Calibri"/>
          <w:sz w:val="24"/>
          <w:szCs w:val="24"/>
        </w:rPr>
        <w:t xml:space="preserve"> </w:t>
      </w:r>
    </w:p>
    <w:p w:rsidR="005233D1" w:rsidRDefault="005233D1">
      <w:pPr>
        <w:spacing w:after="0" w:line="300" w:lineRule="atLeast"/>
        <w:rPr>
          <w:rFonts w:ascii="Calibri" w:hAnsi="Calibri"/>
          <w:sz w:val="24"/>
          <w:szCs w:val="24"/>
        </w:rPr>
      </w:pPr>
    </w:p>
    <w:p w:rsidR="0064204B" w:rsidRDefault="00E465C1">
      <w:pPr>
        <w:spacing w:after="0" w:line="300" w:lineRule="atLeast"/>
        <w:rPr>
          <w:rFonts w:ascii="Calibri" w:hAnsi="Calibri"/>
          <w:sz w:val="24"/>
          <w:szCs w:val="24"/>
        </w:rPr>
      </w:pPr>
      <w:r>
        <w:rPr>
          <w:rFonts w:ascii="Calibri" w:hAnsi="Calibri"/>
          <w:b/>
          <w:sz w:val="24"/>
          <w:szCs w:val="24"/>
        </w:rPr>
        <w:t>AGENCY FISCAL REPORT</w:t>
      </w:r>
      <w:r w:rsidR="00596C88" w:rsidRPr="000C2AA4">
        <w:rPr>
          <w:rFonts w:ascii="Calibri" w:hAnsi="Calibri"/>
          <w:sz w:val="24"/>
          <w:szCs w:val="24"/>
        </w:rPr>
        <w:t xml:space="preserve">:  Ms. Nan Pemberton, Director of Administration, reported on expenditures through April 30, 2015 of Agency Budget.  She noted of the $1,405,422 Agency budget, there has been $1,063,004 in expenditures with remaining funds of $342, 418 and 24% of the Agency budget remaining.  </w:t>
      </w:r>
      <w:r>
        <w:rPr>
          <w:rFonts w:ascii="Calibri" w:hAnsi="Calibri"/>
          <w:sz w:val="24"/>
          <w:szCs w:val="24"/>
        </w:rPr>
        <w:t>She</w:t>
      </w:r>
      <w:r w:rsidR="00596C88" w:rsidRPr="000C2AA4">
        <w:rPr>
          <w:rFonts w:ascii="Calibri" w:hAnsi="Calibri"/>
          <w:sz w:val="24"/>
          <w:szCs w:val="24"/>
        </w:rPr>
        <w:t xml:space="preserve"> noted </w:t>
      </w:r>
      <w:r w:rsidR="00B61792" w:rsidRPr="000C2AA4">
        <w:rPr>
          <w:rFonts w:ascii="Calibri" w:hAnsi="Calibri"/>
          <w:sz w:val="24"/>
          <w:szCs w:val="24"/>
        </w:rPr>
        <w:t>that</w:t>
      </w:r>
      <w:r w:rsidR="00C356BD" w:rsidRPr="000C2AA4">
        <w:rPr>
          <w:rFonts w:ascii="Calibri" w:hAnsi="Calibri"/>
          <w:sz w:val="24"/>
          <w:szCs w:val="24"/>
        </w:rPr>
        <w:t xml:space="preserve"> there is </w:t>
      </w:r>
      <w:r w:rsidR="00B61792" w:rsidRPr="000C2AA4">
        <w:rPr>
          <w:rFonts w:ascii="Calibri" w:hAnsi="Calibri"/>
          <w:sz w:val="24"/>
          <w:szCs w:val="24"/>
        </w:rPr>
        <w:t>15%</w:t>
      </w:r>
      <w:r w:rsidR="00C356BD" w:rsidRPr="000C2AA4">
        <w:rPr>
          <w:rFonts w:ascii="Calibri" w:hAnsi="Calibri"/>
          <w:sz w:val="24"/>
          <w:szCs w:val="24"/>
        </w:rPr>
        <w:t xml:space="preserve"> of the fiscal year</w:t>
      </w:r>
      <w:r w:rsidR="001F172F" w:rsidRPr="000C2AA4">
        <w:rPr>
          <w:rFonts w:ascii="Calibri" w:hAnsi="Calibri"/>
          <w:sz w:val="24"/>
          <w:szCs w:val="24"/>
        </w:rPr>
        <w:t xml:space="preserve"> remaining</w:t>
      </w:r>
      <w:r w:rsidR="00C356BD" w:rsidRPr="000C2AA4">
        <w:rPr>
          <w:rFonts w:ascii="Calibri" w:hAnsi="Calibri"/>
          <w:sz w:val="24"/>
          <w:szCs w:val="24"/>
        </w:rPr>
        <w:t>.</w:t>
      </w:r>
    </w:p>
    <w:p w:rsidR="0064204B" w:rsidRDefault="0064204B">
      <w:pPr>
        <w:spacing w:after="0" w:line="300" w:lineRule="atLeast"/>
        <w:rPr>
          <w:rFonts w:ascii="Calibri" w:hAnsi="Calibri"/>
          <w:b/>
          <w:sz w:val="24"/>
          <w:szCs w:val="24"/>
        </w:rPr>
      </w:pPr>
    </w:p>
    <w:p w:rsidR="005233D1" w:rsidRDefault="00E465C1">
      <w:pPr>
        <w:spacing w:after="0" w:line="300" w:lineRule="atLeast"/>
        <w:rPr>
          <w:rFonts w:ascii="Calibri" w:hAnsi="Calibri"/>
          <w:sz w:val="24"/>
          <w:szCs w:val="24"/>
        </w:rPr>
      </w:pPr>
      <w:bookmarkStart w:id="0" w:name="_GoBack"/>
      <w:bookmarkEnd w:id="0"/>
      <w:r>
        <w:rPr>
          <w:rFonts w:ascii="Calibri" w:hAnsi="Calibri"/>
          <w:b/>
          <w:sz w:val="24"/>
          <w:szCs w:val="24"/>
        </w:rPr>
        <w:t>GRANT EXPENDITURE UPDATE</w:t>
      </w:r>
      <w:r w:rsidR="001F172F" w:rsidRPr="000C2AA4">
        <w:rPr>
          <w:rFonts w:ascii="Calibri" w:hAnsi="Calibri"/>
          <w:b/>
          <w:sz w:val="24"/>
          <w:szCs w:val="24"/>
        </w:rPr>
        <w:t xml:space="preserve">:  </w:t>
      </w:r>
      <w:r w:rsidR="001F172F" w:rsidRPr="000C2AA4">
        <w:rPr>
          <w:rFonts w:ascii="Calibri" w:hAnsi="Calibri"/>
          <w:sz w:val="24"/>
          <w:szCs w:val="24"/>
        </w:rPr>
        <w:t xml:space="preserve">Ms. Lynne Talley, </w:t>
      </w:r>
      <w:r w:rsidR="00E754EC" w:rsidRPr="00EE6618">
        <w:rPr>
          <w:rFonts w:ascii="Calibri" w:hAnsi="Calibri"/>
          <w:sz w:val="24"/>
          <w:szCs w:val="24"/>
        </w:rPr>
        <w:t>of Grants, Contracts and Training Programs</w:t>
      </w:r>
      <w:r w:rsidR="001F172F" w:rsidRPr="000C2AA4">
        <w:rPr>
          <w:rFonts w:ascii="Calibri" w:hAnsi="Calibri"/>
          <w:sz w:val="24"/>
          <w:szCs w:val="24"/>
        </w:rPr>
        <w:t xml:space="preserve">, reported on the Grants Expenditure updates.  She reported that as of </w:t>
      </w:r>
      <w:r w:rsidR="003225AF" w:rsidRPr="000C2AA4">
        <w:rPr>
          <w:rFonts w:ascii="Calibri" w:hAnsi="Calibri"/>
          <w:sz w:val="24"/>
          <w:szCs w:val="24"/>
        </w:rPr>
        <w:t>April 30, 2015</w:t>
      </w:r>
      <w:r w:rsidR="00E754EC">
        <w:rPr>
          <w:rFonts w:ascii="Calibri" w:hAnsi="Calibri"/>
          <w:sz w:val="24"/>
          <w:szCs w:val="24"/>
        </w:rPr>
        <w:t>,</w:t>
      </w:r>
      <w:r w:rsidR="003225AF" w:rsidRPr="000C2AA4">
        <w:rPr>
          <w:rFonts w:ascii="Calibri" w:hAnsi="Calibri"/>
          <w:sz w:val="24"/>
          <w:szCs w:val="24"/>
        </w:rPr>
        <w:t xml:space="preserve"> grants obligated were, $857,340.00 of which grant funds expended totaled $626,327.68, leaving a grant balance of $231,012.32.  Ms. Talley noted there are four active grants and 2 grants that ended on March 31, 2015. There is one active Contract </w:t>
      </w:r>
      <w:r w:rsidR="005E3E0E" w:rsidRPr="000C2AA4">
        <w:rPr>
          <w:rFonts w:ascii="Calibri" w:hAnsi="Calibri"/>
          <w:sz w:val="24"/>
          <w:szCs w:val="24"/>
        </w:rPr>
        <w:t>(EasyLiving Home Replication in Virginia SFY 2015) which will end June 30, 2015</w:t>
      </w:r>
      <w:r w:rsidR="00E754EC">
        <w:rPr>
          <w:rFonts w:ascii="Calibri" w:hAnsi="Calibri"/>
          <w:sz w:val="24"/>
          <w:szCs w:val="24"/>
        </w:rPr>
        <w:t>, and the contractor has submitted a renewal application for SFY2016</w:t>
      </w:r>
      <w:r w:rsidR="005E3E0E" w:rsidRPr="000C2AA4">
        <w:rPr>
          <w:rFonts w:ascii="Calibri" w:hAnsi="Calibri"/>
          <w:sz w:val="24"/>
          <w:szCs w:val="24"/>
        </w:rPr>
        <w:t>.</w:t>
      </w:r>
    </w:p>
    <w:p w:rsidR="005233D1" w:rsidRDefault="005233D1">
      <w:pPr>
        <w:spacing w:after="0" w:line="300" w:lineRule="atLeast"/>
        <w:rPr>
          <w:rFonts w:ascii="Calibri" w:hAnsi="Calibri"/>
          <w:sz w:val="24"/>
          <w:szCs w:val="24"/>
        </w:rPr>
      </w:pPr>
    </w:p>
    <w:p w:rsidR="005233D1" w:rsidRDefault="005E3E0E">
      <w:pPr>
        <w:spacing w:after="0" w:line="300" w:lineRule="atLeast"/>
        <w:rPr>
          <w:rFonts w:ascii="Calibri" w:hAnsi="Calibri"/>
          <w:sz w:val="24"/>
          <w:szCs w:val="24"/>
        </w:rPr>
      </w:pPr>
      <w:r w:rsidRPr="000C2AA4">
        <w:rPr>
          <w:rFonts w:ascii="Calibri" w:hAnsi="Calibri"/>
          <w:b/>
          <w:sz w:val="24"/>
          <w:szCs w:val="24"/>
        </w:rPr>
        <w:t xml:space="preserve">SFY 2016 </w:t>
      </w:r>
      <w:r w:rsidR="00E465C1">
        <w:rPr>
          <w:rFonts w:ascii="Calibri" w:hAnsi="Calibri"/>
          <w:b/>
          <w:sz w:val="24"/>
          <w:szCs w:val="24"/>
        </w:rPr>
        <w:t>STATE PLAN UPDATE</w:t>
      </w:r>
      <w:r w:rsidR="004020C8" w:rsidRPr="000C2AA4">
        <w:rPr>
          <w:rFonts w:ascii="Calibri" w:hAnsi="Calibri"/>
          <w:b/>
          <w:sz w:val="24"/>
          <w:szCs w:val="24"/>
        </w:rPr>
        <w:t xml:space="preserve">: </w:t>
      </w:r>
      <w:r w:rsidR="004B7741" w:rsidRPr="007F5806">
        <w:rPr>
          <w:rFonts w:ascii="Calibri" w:hAnsi="Calibri"/>
          <w:sz w:val="24"/>
          <w:szCs w:val="24"/>
        </w:rPr>
        <w:t>Ms</w:t>
      </w:r>
      <w:r w:rsidR="004B7741" w:rsidRPr="000C2AA4">
        <w:rPr>
          <w:rFonts w:ascii="Calibri" w:hAnsi="Calibri"/>
          <w:b/>
          <w:sz w:val="24"/>
          <w:szCs w:val="24"/>
        </w:rPr>
        <w:t xml:space="preserve">. </w:t>
      </w:r>
      <w:r w:rsidR="007F5806">
        <w:rPr>
          <w:rFonts w:ascii="Calibri" w:hAnsi="Calibri"/>
          <w:sz w:val="24"/>
          <w:szCs w:val="24"/>
        </w:rPr>
        <w:t xml:space="preserve">Lynne </w:t>
      </w:r>
      <w:r w:rsidR="004B7741" w:rsidRPr="000C2AA4">
        <w:rPr>
          <w:rFonts w:ascii="Calibri" w:hAnsi="Calibri"/>
          <w:sz w:val="24"/>
          <w:szCs w:val="24"/>
        </w:rPr>
        <w:t xml:space="preserve">Talley reported that by </w:t>
      </w:r>
      <w:r w:rsidR="00E754EC">
        <w:rPr>
          <w:rFonts w:ascii="Calibri" w:hAnsi="Calibri"/>
          <w:sz w:val="24"/>
          <w:szCs w:val="24"/>
        </w:rPr>
        <w:t>December</w:t>
      </w:r>
      <w:r w:rsidR="007F5806">
        <w:rPr>
          <w:rFonts w:ascii="Calibri" w:hAnsi="Calibri"/>
          <w:sz w:val="24"/>
          <w:szCs w:val="24"/>
        </w:rPr>
        <w:t xml:space="preserve"> 3</w:t>
      </w:r>
      <w:r w:rsidR="004B7741" w:rsidRPr="000C2AA4">
        <w:rPr>
          <w:rFonts w:ascii="Calibri" w:hAnsi="Calibri"/>
          <w:sz w:val="24"/>
          <w:szCs w:val="24"/>
        </w:rPr>
        <w:t>1, 2015</w:t>
      </w:r>
      <w:r w:rsidR="00EE6618">
        <w:rPr>
          <w:rFonts w:ascii="Calibri" w:hAnsi="Calibri"/>
          <w:sz w:val="24"/>
          <w:szCs w:val="24"/>
        </w:rPr>
        <w:t>,</w:t>
      </w:r>
      <w:r w:rsidR="004B7741" w:rsidRPr="000C2AA4">
        <w:rPr>
          <w:rFonts w:ascii="Calibri" w:hAnsi="Calibri"/>
          <w:sz w:val="24"/>
          <w:szCs w:val="24"/>
        </w:rPr>
        <w:t xml:space="preserve"> the Board must submit an annual update to the State Plan.  </w:t>
      </w:r>
      <w:r w:rsidR="008B3047" w:rsidRPr="000C2AA4">
        <w:rPr>
          <w:rFonts w:ascii="Calibri" w:hAnsi="Calibri"/>
          <w:sz w:val="24"/>
          <w:szCs w:val="24"/>
        </w:rPr>
        <w:t>The draft 2016 State Plan reflects the revisions discussed and approved at the March 18, 2015</w:t>
      </w:r>
      <w:r w:rsidR="00E754EC">
        <w:rPr>
          <w:rFonts w:ascii="Calibri" w:hAnsi="Calibri"/>
          <w:sz w:val="24"/>
          <w:szCs w:val="24"/>
        </w:rPr>
        <w:t>,</w:t>
      </w:r>
      <w:r w:rsidR="008B3047" w:rsidRPr="000C2AA4">
        <w:rPr>
          <w:rFonts w:ascii="Calibri" w:hAnsi="Calibri"/>
          <w:sz w:val="24"/>
          <w:szCs w:val="24"/>
        </w:rPr>
        <w:t xml:space="preserve"> committee meetings.  She noted that the update is for 5</w:t>
      </w:r>
      <w:r w:rsidR="008B3047" w:rsidRPr="000C2AA4">
        <w:rPr>
          <w:rFonts w:ascii="Calibri" w:hAnsi="Calibri"/>
          <w:sz w:val="24"/>
          <w:szCs w:val="24"/>
          <w:vertAlign w:val="superscript"/>
        </w:rPr>
        <w:t>th</w:t>
      </w:r>
      <w:r w:rsidR="008B3047" w:rsidRPr="000C2AA4">
        <w:rPr>
          <w:rFonts w:ascii="Calibri" w:hAnsi="Calibri"/>
          <w:sz w:val="24"/>
          <w:szCs w:val="24"/>
        </w:rPr>
        <w:t xml:space="preserve"> year and we are in our 4</w:t>
      </w:r>
      <w:r w:rsidR="008B3047" w:rsidRPr="000C2AA4">
        <w:rPr>
          <w:rFonts w:ascii="Calibri" w:hAnsi="Calibri"/>
          <w:sz w:val="24"/>
          <w:szCs w:val="24"/>
          <w:vertAlign w:val="superscript"/>
        </w:rPr>
        <w:t>th</w:t>
      </w:r>
      <w:r w:rsidR="008B3047" w:rsidRPr="000C2AA4">
        <w:rPr>
          <w:rFonts w:ascii="Calibri" w:hAnsi="Calibri"/>
          <w:sz w:val="24"/>
          <w:szCs w:val="24"/>
        </w:rPr>
        <w:t xml:space="preserve"> year.</w:t>
      </w:r>
    </w:p>
    <w:p w:rsidR="005233D1" w:rsidRDefault="005233D1">
      <w:pPr>
        <w:spacing w:after="0" w:line="300" w:lineRule="atLeast"/>
        <w:rPr>
          <w:rFonts w:ascii="Calibri" w:hAnsi="Calibri"/>
          <w:sz w:val="24"/>
          <w:szCs w:val="24"/>
        </w:rPr>
      </w:pPr>
    </w:p>
    <w:p w:rsidR="005233D1" w:rsidRDefault="005E3E0E">
      <w:pPr>
        <w:spacing w:after="0" w:line="300" w:lineRule="atLeast"/>
        <w:rPr>
          <w:rFonts w:ascii="Calibri" w:hAnsi="Calibri"/>
          <w:sz w:val="24"/>
          <w:szCs w:val="24"/>
        </w:rPr>
      </w:pPr>
      <w:r w:rsidRPr="000C2AA4">
        <w:rPr>
          <w:rFonts w:ascii="Calibri" w:hAnsi="Calibri"/>
          <w:b/>
          <w:sz w:val="24"/>
          <w:szCs w:val="24"/>
        </w:rPr>
        <w:t xml:space="preserve">SFY 2016 </w:t>
      </w:r>
      <w:r w:rsidR="00E465C1">
        <w:rPr>
          <w:rFonts w:ascii="Calibri" w:hAnsi="Calibri"/>
          <w:b/>
          <w:sz w:val="24"/>
          <w:szCs w:val="24"/>
        </w:rPr>
        <w:t>STATE OPERATING BUDGET</w:t>
      </w:r>
      <w:r w:rsidRPr="000C2AA4">
        <w:rPr>
          <w:rFonts w:ascii="Calibri" w:hAnsi="Calibri"/>
          <w:b/>
          <w:sz w:val="24"/>
          <w:szCs w:val="24"/>
        </w:rPr>
        <w:t xml:space="preserve">:  </w:t>
      </w:r>
      <w:r w:rsidRPr="000C2AA4">
        <w:rPr>
          <w:rFonts w:ascii="Calibri" w:hAnsi="Calibri"/>
          <w:sz w:val="24"/>
          <w:szCs w:val="24"/>
        </w:rPr>
        <w:t>Ms. Pemberton presented the FY 2016 Proposed Board Support Budget.  Ms. Pemberton reported t</w:t>
      </w:r>
      <w:r w:rsidR="004020C8" w:rsidRPr="000C2AA4">
        <w:rPr>
          <w:rFonts w:ascii="Calibri" w:hAnsi="Calibri"/>
          <w:sz w:val="24"/>
          <w:szCs w:val="24"/>
        </w:rPr>
        <w:t>hat this budget supports the programs and administrative operations of the Board. The proposed SFY’16 budget for VBPD is $1,431,957.  The Chair called for a vote to recommend approval of the proposed Agency Budget Report.</w:t>
      </w:r>
      <w:r w:rsidR="00651EC6">
        <w:rPr>
          <w:rFonts w:ascii="Calibri" w:hAnsi="Calibri"/>
          <w:sz w:val="24"/>
          <w:szCs w:val="24"/>
        </w:rPr>
        <w:t xml:space="preserve"> </w:t>
      </w:r>
      <w:r w:rsidR="004020C8" w:rsidRPr="000C2AA4">
        <w:rPr>
          <w:rFonts w:ascii="Calibri" w:hAnsi="Calibri"/>
          <w:sz w:val="24"/>
          <w:szCs w:val="24"/>
        </w:rPr>
        <w:t xml:space="preserve"> Mr. </w:t>
      </w:r>
      <w:r w:rsidR="004020C8" w:rsidRPr="000C2AA4">
        <w:rPr>
          <w:rFonts w:ascii="Calibri" w:hAnsi="Calibri"/>
          <w:sz w:val="24"/>
          <w:szCs w:val="24"/>
        </w:rPr>
        <w:lastRenderedPageBreak/>
        <w:t xml:space="preserve">Dennis Manning made a </w:t>
      </w:r>
      <w:r w:rsidR="004020C8" w:rsidRPr="007F5806">
        <w:rPr>
          <w:rFonts w:ascii="Calibri" w:hAnsi="Calibri"/>
          <w:b/>
          <w:sz w:val="24"/>
          <w:szCs w:val="24"/>
        </w:rPr>
        <w:t>MOTION</w:t>
      </w:r>
      <w:r w:rsidR="004020C8" w:rsidRPr="000C2AA4">
        <w:rPr>
          <w:rFonts w:ascii="Calibri" w:hAnsi="Calibri"/>
          <w:sz w:val="24"/>
          <w:szCs w:val="24"/>
        </w:rPr>
        <w:t xml:space="preserve"> to recommend approval of proposed Budget to the full Board.  Mr. Dennis Findley seconded the </w:t>
      </w:r>
      <w:r w:rsidR="007F5806" w:rsidRPr="007F5806">
        <w:rPr>
          <w:rFonts w:ascii="Calibri" w:hAnsi="Calibri"/>
          <w:b/>
          <w:sz w:val="24"/>
          <w:szCs w:val="24"/>
        </w:rPr>
        <w:t>MOTION</w:t>
      </w:r>
      <w:r w:rsidR="004020C8" w:rsidRPr="000C2AA4">
        <w:rPr>
          <w:rFonts w:ascii="Calibri" w:hAnsi="Calibri"/>
          <w:sz w:val="24"/>
          <w:szCs w:val="24"/>
        </w:rPr>
        <w:t xml:space="preserve">.  The </w:t>
      </w:r>
      <w:r w:rsidR="007F5806" w:rsidRPr="007F5806">
        <w:rPr>
          <w:rFonts w:ascii="Calibri" w:hAnsi="Calibri"/>
          <w:b/>
          <w:sz w:val="24"/>
          <w:szCs w:val="24"/>
        </w:rPr>
        <w:t>MOTION</w:t>
      </w:r>
      <w:r w:rsidR="004020C8" w:rsidRPr="007F5806">
        <w:rPr>
          <w:rFonts w:ascii="Calibri" w:hAnsi="Calibri"/>
          <w:b/>
          <w:sz w:val="24"/>
          <w:szCs w:val="24"/>
        </w:rPr>
        <w:t xml:space="preserve"> </w:t>
      </w:r>
      <w:r w:rsidR="004020C8" w:rsidRPr="000C2AA4">
        <w:rPr>
          <w:rFonts w:ascii="Calibri" w:hAnsi="Calibri"/>
          <w:sz w:val="24"/>
          <w:szCs w:val="24"/>
        </w:rPr>
        <w:t>was approved unanimously.</w:t>
      </w:r>
    </w:p>
    <w:p w:rsidR="005233D1" w:rsidRDefault="005233D1">
      <w:pPr>
        <w:spacing w:after="0" w:line="300" w:lineRule="atLeast"/>
        <w:rPr>
          <w:rFonts w:ascii="Calibri" w:hAnsi="Calibri"/>
          <w:sz w:val="24"/>
          <w:szCs w:val="24"/>
        </w:rPr>
      </w:pPr>
    </w:p>
    <w:p w:rsidR="005233D1" w:rsidRDefault="00E465C1">
      <w:pPr>
        <w:spacing w:after="0" w:line="300" w:lineRule="atLeast"/>
        <w:rPr>
          <w:rFonts w:ascii="Calibri" w:hAnsi="Calibri"/>
          <w:sz w:val="24"/>
          <w:szCs w:val="24"/>
        </w:rPr>
      </w:pPr>
      <w:r>
        <w:rPr>
          <w:rFonts w:ascii="Calibri" w:hAnsi="Calibri"/>
          <w:b/>
          <w:sz w:val="24"/>
          <w:szCs w:val="24"/>
        </w:rPr>
        <w:t>APPROVAL OF MEETING MINUTES OF APRIL</w:t>
      </w:r>
      <w:r w:rsidR="004020C8" w:rsidRPr="0016232B">
        <w:rPr>
          <w:rFonts w:ascii="Calibri" w:hAnsi="Calibri"/>
          <w:b/>
          <w:sz w:val="24"/>
          <w:szCs w:val="24"/>
        </w:rPr>
        <w:t xml:space="preserve"> 24, 2015</w:t>
      </w:r>
      <w:r w:rsidR="004020C8" w:rsidRPr="000C2AA4">
        <w:rPr>
          <w:rFonts w:ascii="Calibri" w:hAnsi="Calibri"/>
          <w:sz w:val="24"/>
          <w:szCs w:val="24"/>
        </w:rPr>
        <w:t xml:space="preserve"> </w:t>
      </w:r>
      <w:r w:rsidR="004B7741" w:rsidRPr="000C2AA4">
        <w:rPr>
          <w:rFonts w:ascii="Calibri" w:hAnsi="Calibri"/>
          <w:sz w:val="24"/>
          <w:szCs w:val="24"/>
        </w:rPr>
        <w:t xml:space="preserve">– The Chair asked if there were changes to the minutes. There were none.  The Chair called for a vote to approve the Minutes.  Angela Sadsad made a </w:t>
      </w:r>
      <w:r w:rsidR="00AD61D5">
        <w:rPr>
          <w:rFonts w:ascii="Calibri" w:hAnsi="Calibri"/>
          <w:b/>
          <w:sz w:val="24"/>
          <w:szCs w:val="24"/>
        </w:rPr>
        <w:t>MOTION</w:t>
      </w:r>
      <w:r w:rsidR="004B7741" w:rsidRPr="000C2AA4">
        <w:rPr>
          <w:rFonts w:ascii="Calibri" w:hAnsi="Calibri"/>
          <w:sz w:val="24"/>
          <w:szCs w:val="24"/>
        </w:rPr>
        <w:t xml:space="preserve"> to approve the minutes. Charles Meacham seconded the </w:t>
      </w:r>
      <w:r w:rsidR="00AD61D5">
        <w:rPr>
          <w:rFonts w:ascii="Calibri" w:hAnsi="Calibri"/>
          <w:b/>
          <w:sz w:val="24"/>
          <w:szCs w:val="24"/>
        </w:rPr>
        <w:t>MOTION</w:t>
      </w:r>
      <w:r w:rsidR="004B7741" w:rsidRPr="000C2AA4">
        <w:rPr>
          <w:rFonts w:ascii="Calibri" w:hAnsi="Calibri"/>
          <w:sz w:val="24"/>
          <w:szCs w:val="24"/>
        </w:rPr>
        <w:t xml:space="preserve">.  The </w:t>
      </w:r>
      <w:r w:rsidR="00AD61D5">
        <w:rPr>
          <w:rFonts w:ascii="Calibri" w:hAnsi="Calibri"/>
          <w:b/>
          <w:sz w:val="24"/>
          <w:szCs w:val="24"/>
        </w:rPr>
        <w:t xml:space="preserve">MOTION </w:t>
      </w:r>
      <w:r w:rsidR="004B7741" w:rsidRPr="000C2AA4">
        <w:rPr>
          <w:rFonts w:ascii="Calibri" w:hAnsi="Calibri"/>
          <w:sz w:val="24"/>
          <w:szCs w:val="24"/>
        </w:rPr>
        <w:t>was approved unanimously.</w:t>
      </w:r>
    </w:p>
    <w:p w:rsidR="005233D1" w:rsidRDefault="005233D1">
      <w:pPr>
        <w:spacing w:after="0" w:line="300" w:lineRule="atLeast"/>
        <w:rPr>
          <w:rFonts w:ascii="Calibri" w:hAnsi="Calibri"/>
          <w:sz w:val="24"/>
          <w:szCs w:val="24"/>
        </w:rPr>
      </w:pPr>
    </w:p>
    <w:p w:rsidR="005233D1" w:rsidRDefault="00E465C1">
      <w:pPr>
        <w:spacing w:after="0" w:line="300" w:lineRule="atLeast"/>
        <w:rPr>
          <w:rFonts w:ascii="Calibri" w:hAnsi="Calibri"/>
          <w:sz w:val="24"/>
          <w:szCs w:val="24"/>
        </w:rPr>
      </w:pPr>
      <w:r w:rsidRPr="00E465C1">
        <w:rPr>
          <w:rFonts w:ascii="Calibri" w:hAnsi="Calibri"/>
          <w:b/>
          <w:sz w:val="24"/>
          <w:szCs w:val="24"/>
        </w:rPr>
        <w:t>RECOMMENDATIONS TO FULL BOARD ON RESTRUCTURING OF COMMITTEES AND DISABILITY ASSESSMENT</w:t>
      </w:r>
      <w:r w:rsidR="004B7741" w:rsidRPr="00E465C1">
        <w:rPr>
          <w:rFonts w:ascii="Calibri" w:hAnsi="Calibri"/>
          <w:b/>
          <w:sz w:val="24"/>
          <w:szCs w:val="24"/>
        </w:rPr>
        <w:t xml:space="preserve">: </w:t>
      </w:r>
      <w:r w:rsidR="004B7741" w:rsidRPr="000C2AA4">
        <w:rPr>
          <w:rFonts w:ascii="Calibri" w:hAnsi="Calibri"/>
          <w:sz w:val="24"/>
          <w:szCs w:val="24"/>
        </w:rPr>
        <w:t xml:space="preserve"> The Chair </w:t>
      </w:r>
      <w:r w:rsidR="008B3047" w:rsidRPr="000C2AA4">
        <w:rPr>
          <w:rFonts w:ascii="Calibri" w:hAnsi="Calibri"/>
          <w:sz w:val="24"/>
          <w:szCs w:val="24"/>
        </w:rPr>
        <w:t xml:space="preserve">called for discussion of the recommendations to the full Board on Restructuring of Committees and Disability Assessment. After discussion, The Chair called for a vote. John Kelly </w:t>
      </w:r>
      <w:r w:rsidR="00AD61D5">
        <w:rPr>
          <w:rFonts w:ascii="Calibri" w:hAnsi="Calibri"/>
          <w:sz w:val="24"/>
          <w:szCs w:val="24"/>
        </w:rPr>
        <w:t xml:space="preserve">made the </w:t>
      </w:r>
      <w:r w:rsidR="00AD61D5">
        <w:rPr>
          <w:rFonts w:ascii="Calibri" w:hAnsi="Calibri"/>
          <w:b/>
          <w:sz w:val="24"/>
          <w:szCs w:val="24"/>
        </w:rPr>
        <w:t xml:space="preserve">MOTION </w:t>
      </w:r>
      <w:r w:rsidR="00AD61D5">
        <w:rPr>
          <w:rFonts w:ascii="Calibri" w:hAnsi="Calibri"/>
          <w:sz w:val="24"/>
          <w:szCs w:val="24"/>
        </w:rPr>
        <w:t xml:space="preserve">that </w:t>
      </w:r>
      <w:r w:rsidR="008B3047" w:rsidRPr="000C2AA4">
        <w:rPr>
          <w:rFonts w:ascii="Calibri" w:hAnsi="Calibri"/>
          <w:sz w:val="24"/>
          <w:szCs w:val="24"/>
        </w:rPr>
        <w:t xml:space="preserve">beginning in FY 2016 we will alternate years of sponsoring PIP and YLF.  Mr. Dennis Findley seconded the </w:t>
      </w:r>
      <w:r w:rsidR="00AD61D5">
        <w:rPr>
          <w:rFonts w:ascii="Calibri" w:hAnsi="Calibri"/>
          <w:b/>
          <w:sz w:val="24"/>
          <w:szCs w:val="24"/>
        </w:rPr>
        <w:t>MOTION.</w:t>
      </w:r>
      <w:r w:rsidR="008B3047" w:rsidRPr="000C2AA4">
        <w:rPr>
          <w:rFonts w:ascii="Calibri" w:hAnsi="Calibri"/>
          <w:sz w:val="24"/>
          <w:szCs w:val="24"/>
        </w:rPr>
        <w:t xml:space="preserve">  The </w:t>
      </w:r>
      <w:r w:rsidR="00AD61D5">
        <w:rPr>
          <w:rFonts w:ascii="Calibri" w:hAnsi="Calibri"/>
          <w:b/>
          <w:sz w:val="24"/>
          <w:szCs w:val="24"/>
        </w:rPr>
        <w:t xml:space="preserve">MOTION </w:t>
      </w:r>
      <w:r w:rsidR="008B3047" w:rsidRPr="000C2AA4">
        <w:rPr>
          <w:rFonts w:ascii="Calibri" w:hAnsi="Calibri"/>
          <w:sz w:val="24"/>
          <w:szCs w:val="24"/>
        </w:rPr>
        <w:t>carried unanimously</w:t>
      </w:r>
      <w:proofErr w:type="gramStart"/>
      <w:r w:rsidR="008B3047" w:rsidRPr="000C2AA4">
        <w:rPr>
          <w:rFonts w:ascii="Calibri" w:hAnsi="Calibri"/>
          <w:sz w:val="24"/>
          <w:szCs w:val="24"/>
        </w:rPr>
        <w:t>..</w:t>
      </w:r>
      <w:proofErr w:type="gramEnd"/>
    </w:p>
    <w:p w:rsidR="005233D1" w:rsidRDefault="005233D1">
      <w:pPr>
        <w:spacing w:after="0" w:line="300" w:lineRule="atLeast"/>
        <w:rPr>
          <w:rFonts w:ascii="Calibri" w:hAnsi="Calibri"/>
          <w:sz w:val="24"/>
          <w:szCs w:val="24"/>
        </w:rPr>
      </w:pPr>
    </w:p>
    <w:p w:rsidR="005233D1" w:rsidRDefault="00E465C1">
      <w:pPr>
        <w:spacing w:after="0" w:line="300" w:lineRule="atLeast"/>
        <w:rPr>
          <w:rFonts w:ascii="Calibri" w:hAnsi="Calibri"/>
          <w:sz w:val="24"/>
          <w:szCs w:val="24"/>
        </w:rPr>
      </w:pPr>
      <w:r w:rsidRPr="00E465C1">
        <w:rPr>
          <w:rFonts w:ascii="Calibri" w:hAnsi="Calibri"/>
          <w:b/>
          <w:sz w:val="24"/>
          <w:szCs w:val="24"/>
        </w:rPr>
        <w:t>COMMUNICATIONS UPDATE</w:t>
      </w:r>
      <w:r w:rsidR="004B7741" w:rsidRPr="00E465C1">
        <w:rPr>
          <w:rFonts w:ascii="Calibri" w:hAnsi="Calibri"/>
          <w:b/>
          <w:sz w:val="24"/>
          <w:szCs w:val="24"/>
        </w:rPr>
        <w:t>:</w:t>
      </w:r>
      <w:r w:rsidR="004B7741" w:rsidRPr="000C2AA4">
        <w:rPr>
          <w:rFonts w:ascii="Calibri" w:hAnsi="Calibri"/>
          <w:sz w:val="24"/>
          <w:szCs w:val="24"/>
        </w:rPr>
        <w:t xml:space="preserve"> Ms. Lawyer </w:t>
      </w:r>
      <w:r w:rsidR="00651EC6">
        <w:rPr>
          <w:rFonts w:ascii="Calibri" w:hAnsi="Calibri"/>
          <w:sz w:val="24"/>
          <w:szCs w:val="24"/>
        </w:rPr>
        <w:t>referred the Committee to the Board Packet</w:t>
      </w:r>
      <w:r w:rsidR="004B7741" w:rsidRPr="000C2AA4">
        <w:rPr>
          <w:rFonts w:ascii="Calibri" w:hAnsi="Calibri"/>
          <w:sz w:val="24"/>
          <w:szCs w:val="24"/>
        </w:rPr>
        <w:t xml:space="preserve"> </w:t>
      </w:r>
      <w:r w:rsidR="00651EC6">
        <w:rPr>
          <w:rFonts w:ascii="Calibri" w:hAnsi="Calibri"/>
          <w:sz w:val="24"/>
          <w:szCs w:val="24"/>
        </w:rPr>
        <w:t>for information on communications reach.</w:t>
      </w:r>
    </w:p>
    <w:p w:rsidR="005233D1" w:rsidRDefault="005233D1">
      <w:pPr>
        <w:spacing w:after="0" w:line="300" w:lineRule="atLeast"/>
        <w:rPr>
          <w:rFonts w:ascii="Calibri" w:hAnsi="Calibri"/>
          <w:sz w:val="24"/>
          <w:szCs w:val="24"/>
        </w:rPr>
      </w:pPr>
    </w:p>
    <w:p w:rsidR="005233D1" w:rsidRDefault="00E465C1">
      <w:pPr>
        <w:spacing w:after="0" w:line="300" w:lineRule="atLeast"/>
        <w:rPr>
          <w:rFonts w:ascii="Calibri" w:hAnsi="Calibri"/>
          <w:sz w:val="24"/>
          <w:szCs w:val="24"/>
        </w:rPr>
      </w:pPr>
      <w:r w:rsidRPr="00E465C1">
        <w:rPr>
          <w:rFonts w:ascii="Calibri" w:hAnsi="Calibri"/>
          <w:b/>
          <w:sz w:val="24"/>
          <w:szCs w:val="24"/>
        </w:rPr>
        <w:t>OTHER BUSINESS:</w:t>
      </w:r>
      <w:r w:rsidR="004B7741" w:rsidRPr="000C2AA4">
        <w:rPr>
          <w:rFonts w:ascii="Calibri" w:hAnsi="Calibri"/>
          <w:sz w:val="24"/>
          <w:szCs w:val="24"/>
        </w:rPr>
        <w:t xml:space="preserve">  There was no other business discussed.</w:t>
      </w:r>
    </w:p>
    <w:p w:rsidR="005233D1" w:rsidRDefault="005233D1">
      <w:pPr>
        <w:spacing w:after="0" w:line="300" w:lineRule="atLeast"/>
        <w:rPr>
          <w:rFonts w:ascii="Calibri" w:hAnsi="Calibri"/>
          <w:sz w:val="24"/>
          <w:szCs w:val="24"/>
        </w:rPr>
      </w:pPr>
    </w:p>
    <w:p w:rsidR="007C78AB" w:rsidRDefault="00E465C1">
      <w:pPr>
        <w:spacing w:after="0" w:line="300" w:lineRule="atLeast"/>
        <w:rPr>
          <w:rFonts w:ascii="Calibri" w:hAnsi="Calibri"/>
          <w:sz w:val="24"/>
          <w:szCs w:val="24"/>
        </w:rPr>
      </w:pPr>
      <w:r w:rsidRPr="00E465C1">
        <w:rPr>
          <w:rFonts w:ascii="Calibri" w:hAnsi="Calibri"/>
          <w:b/>
          <w:sz w:val="24"/>
          <w:szCs w:val="24"/>
        </w:rPr>
        <w:t>ADJOURNMENT</w:t>
      </w:r>
      <w:r w:rsidR="004B7741" w:rsidRPr="00E465C1">
        <w:rPr>
          <w:rFonts w:ascii="Calibri" w:hAnsi="Calibri"/>
          <w:b/>
          <w:sz w:val="24"/>
          <w:szCs w:val="24"/>
        </w:rPr>
        <w:t>:</w:t>
      </w:r>
      <w:r w:rsidR="004B7741" w:rsidRPr="000C2AA4">
        <w:rPr>
          <w:rFonts w:ascii="Calibri" w:hAnsi="Calibri"/>
          <w:sz w:val="24"/>
          <w:szCs w:val="24"/>
        </w:rPr>
        <w:t xml:space="preserve">  The Chair call for adjournment of the meeting at 9:20 a.m.</w:t>
      </w:r>
    </w:p>
    <w:sectPr w:rsidR="007C78AB" w:rsidSect="005A1C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1C" w:rsidRDefault="0030521C" w:rsidP="004020C8">
      <w:pPr>
        <w:spacing w:after="0" w:line="240" w:lineRule="auto"/>
      </w:pPr>
      <w:r>
        <w:separator/>
      </w:r>
    </w:p>
  </w:endnote>
  <w:endnote w:type="continuationSeparator" w:id="0">
    <w:p w:rsidR="0030521C" w:rsidRDefault="0030521C" w:rsidP="004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857"/>
      <w:docPartObj>
        <w:docPartGallery w:val="Page Numbers (Bottom of Page)"/>
        <w:docPartUnique/>
      </w:docPartObj>
    </w:sdtPr>
    <w:sdtEndPr/>
    <w:sdtContent>
      <w:p w:rsidR="004020C8" w:rsidRDefault="00FB4E9F">
        <w:pPr>
          <w:pStyle w:val="Footer"/>
          <w:jc w:val="right"/>
        </w:pPr>
        <w:r>
          <w:fldChar w:fldCharType="begin"/>
        </w:r>
        <w:r>
          <w:instrText xml:space="preserve"> PAGE   \* MERGEFORMAT </w:instrText>
        </w:r>
        <w:r>
          <w:fldChar w:fldCharType="separate"/>
        </w:r>
        <w:r w:rsidR="0064204B">
          <w:rPr>
            <w:noProof/>
          </w:rPr>
          <w:t>3</w:t>
        </w:r>
        <w:r>
          <w:rPr>
            <w:noProof/>
          </w:rPr>
          <w:fldChar w:fldCharType="end"/>
        </w:r>
      </w:p>
    </w:sdtContent>
  </w:sdt>
  <w:p w:rsidR="004020C8" w:rsidRDefault="0040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1C" w:rsidRDefault="0030521C" w:rsidP="004020C8">
      <w:pPr>
        <w:spacing w:after="0" w:line="240" w:lineRule="auto"/>
      </w:pPr>
      <w:r>
        <w:separator/>
      </w:r>
    </w:p>
  </w:footnote>
  <w:footnote w:type="continuationSeparator" w:id="0">
    <w:p w:rsidR="0030521C" w:rsidRDefault="0030521C" w:rsidP="00402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6"/>
    <w:rsid w:val="0008449E"/>
    <w:rsid w:val="000A0D86"/>
    <w:rsid w:val="000C2AA4"/>
    <w:rsid w:val="00131576"/>
    <w:rsid w:val="001405E6"/>
    <w:rsid w:val="0016232B"/>
    <w:rsid w:val="001C609D"/>
    <w:rsid w:val="001F172F"/>
    <w:rsid w:val="002A552C"/>
    <w:rsid w:val="002E26BD"/>
    <w:rsid w:val="0030521C"/>
    <w:rsid w:val="003225AF"/>
    <w:rsid w:val="004020C8"/>
    <w:rsid w:val="004B7741"/>
    <w:rsid w:val="005233D1"/>
    <w:rsid w:val="00582427"/>
    <w:rsid w:val="00596C88"/>
    <w:rsid w:val="005A1C16"/>
    <w:rsid w:val="005E3E0E"/>
    <w:rsid w:val="006200E4"/>
    <w:rsid w:val="00622C43"/>
    <w:rsid w:val="00625523"/>
    <w:rsid w:val="0064204B"/>
    <w:rsid w:val="00651EC6"/>
    <w:rsid w:val="006C3359"/>
    <w:rsid w:val="007C1AC6"/>
    <w:rsid w:val="007C78AB"/>
    <w:rsid w:val="007F5806"/>
    <w:rsid w:val="00835EB1"/>
    <w:rsid w:val="008648AC"/>
    <w:rsid w:val="00881A43"/>
    <w:rsid w:val="00890680"/>
    <w:rsid w:val="00893EE3"/>
    <w:rsid w:val="008B3047"/>
    <w:rsid w:val="00900C74"/>
    <w:rsid w:val="009377B3"/>
    <w:rsid w:val="00A24233"/>
    <w:rsid w:val="00A41637"/>
    <w:rsid w:val="00A719E6"/>
    <w:rsid w:val="00AD61D5"/>
    <w:rsid w:val="00AE26A3"/>
    <w:rsid w:val="00B61792"/>
    <w:rsid w:val="00BF411F"/>
    <w:rsid w:val="00C356BD"/>
    <w:rsid w:val="00CE7B69"/>
    <w:rsid w:val="00D40E67"/>
    <w:rsid w:val="00D77E2E"/>
    <w:rsid w:val="00E465C1"/>
    <w:rsid w:val="00E754EC"/>
    <w:rsid w:val="00EE6618"/>
    <w:rsid w:val="00EF3730"/>
    <w:rsid w:val="00FB4E9F"/>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A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AD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NKAHMF2WWKTP-399312027-1291</_dlc_DocId>
    <_dlc_DocIdUrl xmlns="89461f00-0b74-46d7-ba90-7a84aa4e2ee4">
      <Url>https://sharepoint.wwrc.net/VBPDdocs/_layouts/15/DocIdRedir.aspx?ID=NKAHMF2WWKTP-399312027-1291</Url>
      <Description>NKAHMF2WWKTP-399312027-1291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B60B3-6FD6-4571-8E3A-FDA0BABEFBAD}"/>
</file>

<file path=customXml/itemProps2.xml><?xml version="1.0" encoding="utf-8"?>
<ds:datastoreItem xmlns:ds="http://schemas.openxmlformats.org/officeDocument/2006/customXml" ds:itemID="{DBE60C97-00DD-448D-BB0A-247928346CB4}"/>
</file>

<file path=customXml/itemProps3.xml><?xml version="1.0" encoding="utf-8"?>
<ds:datastoreItem xmlns:ds="http://schemas.openxmlformats.org/officeDocument/2006/customXml" ds:itemID="{595CA26A-0F61-46E2-82FF-8212AFA9E7D5}"/>
</file>

<file path=customXml/itemProps4.xml><?xml version="1.0" encoding="utf-8"?>
<ds:datastoreItem xmlns:ds="http://schemas.openxmlformats.org/officeDocument/2006/customXml" ds:itemID="{9496B628-1FC9-4FE8-902D-6C94EAE07FE7}"/>
</file>

<file path=customXml/itemProps5.xml><?xml version="1.0" encoding="utf-8"?>
<ds:datastoreItem xmlns:ds="http://schemas.openxmlformats.org/officeDocument/2006/customXml" ds:itemID="{24DFDD1F-E935-43DE-AEA1-57780F952AE4}"/>
</file>

<file path=customXml/itemProps6.xml><?xml version="1.0" encoding="utf-8"?>
<ds:datastoreItem xmlns:ds="http://schemas.openxmlformats.org/officeDocument/2006/customXml" ds:itemID="{054856F5-DDE8-4DA2-839C-24D977880FA3}"/>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kvr92453</dc:creator>
  <cp:lastModifiedBy>Jarvela, Benjamin (VBPD)</cp:lastModifiedBy>
  <cp:revision>3</cp:revision>
  <dcterms:created xsi:type="dcterms:W3CDTF">2017-08-08T14:53:00Z</dcterms:created>
  <dcterms:modified xsi:type="dcterms:W3CDTF">2017-08-08T14:56:00Z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82d35d46-b08d-4ed4-979c-769e32733f7c</vt:lpwstr>
  </property>
</Properties>
</file>