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2D" w:rsidRDefault="00A8592D" w:rsidP="00A8592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Virginia Board for People with Disabilities</w:t>
      </w:r>
    </w:p>
    <w:p w:rsidR="00A8592D" w:rsidRDefault="00A8592D" w:rsidP="00A8592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Executive Committee Meeting</w:t>
      </w:r>
    </w:p>
    <w:p w:rsidR="00A8592D" w:rsidRDefault="008C216D" w:rsidP="00A8592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September 9, 2015</w:t>
      </w:r>
    </w:p>
    <w:p w:rsidR="00A8592D" w:rsidRDefault="00A8592D" w:rsidP="00A8592D">
      <w:pPr>
        <w:jc w:val="center"/>
        <w:rPr>
          <w:rFonts w:asciiTheme="minorHAnsi" w:hAnsiTheme="minorHAnsi"/>
        </w:rPr>
      </w:pPr>
    </w:p>
    <w:p w:rsidR="00A8592D" w:rsidRDefault="00A8592D" w:rsidP="00A8592D">
      <w:pPr>
        <w:jc w:val="center"/>
        <w:rPr>
          <w:rFonts w:asciiTheme="minorHAnsi" w:hAnsiTheme="minorHAnsi"/>
        </w:rPr>
      </w:pPr>
    </w:p>
    <w:p w:rsidR="00A8592D" w:rsidRDefault="00A8592D" w:rsidP="00A8592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Committee Members Present:</w:t>
      </w:r>
      <w:r>
        <w:rPr>
          <w:rFonts w:asciiTheme="minorHAnsi" w:hAnsiTheme="minorHAnsi"/>
        </w:rPr>
        <w:tab/>
      </w:r>
      <w:r w:rsidR="008C216D">
        <w:rPr>
          <w:rFonts w:asciiTheme="minorHAnsi" w:hAnsiTheme="minorHAnsi"/>
        </w:rPr>
        <w:t>Charles Meacham</w:t>
      </w:r>
      <w:r>
        <w:rPr>
          <w:rFonts w:asciiTheme="minorHAnsi" w:hAnsiTheme="minorHAnsi"/>
        </w:rPr>
        <w:t>, Chair</w:t>
      </w:r>
    </w:p>
    <w:p w:rsidR="008C216D" w:rsidRDefault="008C216D" w:rsidP="00A8592D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Ethel Paris Gainer</w:t>
      </w:r>
    </w:p>
    <w:p w:rsidR="008C216D" w:rsidRDefault="008C216D" w:rsidP="00A8592D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John Kelly</w:t>
      </w:r>
    </w:p>
    <w:p w:rsidR="007F545B" w:rsidRDefault="007F545B" w:rsidP="00A8592D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Mary McAdam</w:t>
      </w:r>
    </w:p>
    <w:p w:rsidR="00A8592D" w:rsidRDefault="008C216D" w:rsidP="00A8592D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Angela Sadsad</w:t>
      </w:r>
    </w:p>
    <w:p w:rsidR="00A8592D" w:rsidRDefault="00A8592D" w:rsidP="00A8592D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Angela Yong West</w:t>
      </w:r>
    </w:p>
    <w:p w:rsidR="008C216D" w:rsidRDefault="008C216D" w:rsidP="00A8592D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Rose Williams</w:t>
      </w:r>
    </w:p>
    <w:p w:rsidR="00A8592D" w:rsidRDefault="00A8592D" w:rsidP="00A8592D">
      <w:pPr>
        <w:rPr>
          <w:rFonts w:asciiTheme="minorHAnsi" w:hAnsiTheme="minorHAnsi"/>
        </w:rPr>
      </w:pPr>
    </w:p>
    <w:p w:rsidR="00A8592D" w:rsidRDefault="00A8592D" w:rsidP="00A8592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Other Board Members Present:</w:t>
      </w:r>
      <w:r>
        <w:rPr>
          <w:rFonts w:asciiTheme="minorHAnsi" w:hAnsiTheme="minorHAnsi"/>
        </w:rPr>
        <w:tab/>
        <w:t>Michael Carrasco</w:t>
      </w:r>
    </w:p>
    <w:p w:rsidR="007F545B" w:rsidRDefault="008E041F" w:rsidP="007F545B">
      <w:pPr>
        <w:ind w:left="3600" w:firstLine="30"/>
        <w:rPr>
          <w:rFonts w:asciiTheme="minorHAnsi" w:hAnsiTheme="minorHAnsi"/>
        </w:rPr>
      </w:pPr>
      <w:r>
        <w:rPr>
          <w:rFonts w:asciiTheme="minorHAnsi" w:hAnsiTheme="minorHAnsi"/>
        </w:rPr>
        <w:t>Ed Turner</w:t>
      </w:r>
      <w:r w:rsidR="007F545B">
        <w:rPr>
          <w:rFonts w:asciiTheme="minorHAnsi" w:hAnsiTheme="minorHAnsi"/>
        </w:rPr>
        <w:br/>
        <w:t>Korinda Rusinyak</w:t>
      </w:r>
    </w:p>
    <w:p w:rsidR="008E041F" w:rsidRDefault="008E041F" w:rsidP="00A8592D">
      <w:pPr>
        <w:rPr>
          <w:rFonts w:asciiTheme="minorHAnsi" w:hAnsiTheme="minorHAnsi"/>
        </w:rPr>
      </w:pPr>
    </w:p>
    <w:p w:rsidR="00031F19" w:rsidRDefault="00A8592D" w:rsidP="00031F1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Committee Members Absent:</w:t>
      </w:r>
      <w:r>
        <w:rPr>
          <w:rFonts w:asciiTheme="minorHAnsi" w:hAnsiTheme="minorHAnsi"/>
        </w:rPr>
        <w:tab/>
      </w:r>
      <w:r w:rsidR="008C216D">
        <w:rPr>
          <w:rFonts w:asciiTheme="minorHAnsi" w:hAnsiTheme="minorHAnsi"/>
        </w:rPr>
        <w:t>Dennis Findley</w:t>
      </w:r>
    </w:p>
    <w:p w:rsidR="00031F19" w:rsidRDefault="008C216D" w:rsidP="00031F19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Stephen Joseph</w:t>
      </w:r>
    </w:p>
    <w:p w:rsidR="00A8592D" w:rsidRDefault="008C216D" w:rsidP="00031F19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Travis Webb</w:t>
      </w:r>
    </w:p>
    <w:p w:rsidR="00031F19" w:rsidRDefault="00031F19" w:rsidP="00031F19">
      <w:pPr>
        <w:ind w:left="3600"/>
        <w:rPr>
          <w:rFonts w:asciiTheme="minorHAnsi" w:hAnsiTheme="minorHAnsi"/>
        </w:rPr>
      </w:pPr>
    </w:p>
    <w:p w:rsidR="00031F19" w:rsidRDefault="00A8592D" w:rsidP="00031F1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VBPD Staff Present: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Heidi Lawyer</w:t>
      </w:r>
    </w:p>
    <w:p w:rsidR="00031F19" w:rsidRDefault="008C216D" w:rsidP="00031F19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John Cimino</w:t>
      </w:r>
    </w:p>
    <w:p w:rsidR="00031F19" w:rsidRDefault="008C216D" w:rsidP="00031F19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Ben Ja</w:t>
      </w:r>
      <w:r w:rsidR="007F545B">
        <w:rPr>
          <w:rFonts w:asciiTheme="minorHAnsi" w:hAnsiTheme="minorHAnsi"/>
        </w:rPr>
        <w:t>rv</w:t>
      </w:r>
      <w:r>
        <w:rPr>
          <w:rFonts w:asciiTheme="minorHAnsi" w:hAnsiTheme="minorHAnsi"/>
        </w:rPr>
        <w:t>ela</w:t>
      </w:r>
    </w:p>
    <w:p w:rsidR="00031F19" w:rsidRDefault="00A8592D" w:rsidP="00031F19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Nan Pemberton</w:t>
      </w:r>
    </w:p>
    <w:p w:rsidR="00031F19" w:rsidRDefault="002806BA" w:rsidP="00031F19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Dr. Penni Sweetenburg-Lee</w:t>
      </w:r>
    </w:p>
    <w:p w:rsidR="00031F19" w:rsidRDefault="008C216D" w:rsidP="00031F19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Sandra Smalls</w:t>
      </w:r>
    </w:p>
    <w:p w:rsidR="008C216D" w:rsidRDefault="008C216D" w:rsidP="00031F19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Lynne Talley</w:t>
      </w:r>
    </w:p>
    <w:p w:rsidR="008C216D" w:rsidRDefault="008C216D" w:rsidP="00A8592D">
      <w:pPr>
        <w:ind w:left="2880" w:firstLine="720"/>
        <w:rPr>
          <w:rFonts w:asciiTheme="minorHAnsi" w:hAnsiTheme="minorHAnsi"/>
        </w:rPr>
      </w:pPr>
      <w:r>
        <w:rPr>
          <w:rFonts w:asciiTheme="minorHAnsi" w:hAnsiTheme="minorHAnsi"/>
        </w:rPr>
        <w:t>Ronita Wilson</w:t>
      </w:r>
    </w:p>
    <w:p w:rsidR="008C216D" w:rsidRDefault="008C216D" w:rsidP="00A8592D">
      <w:pPr>
        <w:ind w:left="2880" w:firstLine="720"/>
        <w:rPr>
          <w:rFonts w:asciiTheme="minorHAnsi" w:hAnsiTheme="minorHAnsi"/>
        </w:rPr>
      </w:pPr>
    </w:p>
    <w:p w:rsidR="006B0BBD" w:rsidRDefault="00EC386A" w:rsidP="006B0BBD">
      <w:pPr>
        <w:ind w:left="3600" w:hanging="3600"/>
        <w:rPr>
          <w:rFonts w:asciiTheme="minorHAnsi" w:hAnsiTheme="minorHAnsi"/>
        </w:rPr>
      </w:pPr>
      <w:r w:rsidRPr="00EC386A">
        <w:rPr>
          <w:rFonts w:asciiTheme="minorHAnsi" w:hAnsiTheme="minorHAnsi"/>
          <w:b/>
        </w:rPr>
        <w:t>Guest:</w:t>
      </w:r>
      <w:r w:rsidRPr="00EC386A">
        <w:rPr>
          <w:rFonts w:asciiTheme="minorHAnsi" w:hAnsiTheme="minorHAnsi"/>
          <w:b/>
        </w:rPr>
        <w:tab/>
      </w:r>
      <w:r w:rsidR="006B0BBD" w:rsidRPr="00FF0147">
        <w:rPr>
          <w:rFonts w:asciiTheme="minorHAnsi" w:hAnsiTheme="minorHAnsi"/>
        </w:rPr>
        <w:t xml:space="preserve">Sheryl </w:t>
      </w:r>
      <w:proofErr w:type="spellStart"/>
      <w:r w:rsidR="006B0BBD" w:rsidRPr="00FF0147">
        <w:rPr>
          <w:rFonts w:asciiTheme="minorHAnsi" w:hAnsiTheme="minorHAnsi"/>
        </w:rPr>
        <w:t>Matney</w:t>
      </w:r>
      <w:proofErr w:type="spellEnd"/>
      <w:r w:rsidR="006B0BBD" w:rsidRPr="00FF0147">
        <w:rPr>
          <w:rFonts w:asciiTheme="minorHAnsi" w:hAnsiTheme="minorHAnsi"/>
        </w:rPr>
        <w:t xml:space="preserve">, Retreat Facilitator, </w:t>
      </w:r>
      <w:r w:rsidR="00A71453" w:rsidRPr="00FF0147">
        <w:rPr>
          <w:rFonts w:asciiTheme="minorHAnsi" w:hAnsiTheme="minorHAnsi"/>
        </w:rPr>
        <w:t>National Association</w:t>
      </w:r>
      <w:r w:rsidR="006B0BBD" w:rsidRPr="00FF0147">
        <w:rPr>
          <w:rFonts w:asciiTheme="minorHAnsi" w:hAnsiTheme="minorHAnsi"/>
        </w:rPr>
        <w:t xml:space="preserve"> of Councils on Developmental Disabilities, NACDD</w:t>
      </w:r>
    </w:p>
    <w:p w:rsidR="006B0BBD" w:rsidRDefault="006B0BBD" w:rsidP="006B0BBD">
      <w:pPr>
        <w:ind w:left="3600" w:hanging="3600"/>
        <w:rPr>
          <w:rFonts w:asciiTheme="minorHAnsi" w:hAnsiTheme="minorHAnsi"/>
        </w:rPr>
      </w:pPr>
      <w:r w:rsidRPr="00FF0147">
        <w:rPr>
          <w:rFonts w:asciiTheme="minorHAnsi" w:hAnsiTheme="minorHAnsi"/>
        </w:rPr>
        <w:tab/>
        <w:t>Angela Castillo-Epps, NACDD</w:t>
      </w:r>
    </w:p>
    <w:p w:rsidR="00195664" w:rsidRPr="00FF0147" w:rsidRDefault="00195664" w:rsidP="006B0BBD">
      <w:pPr>
        <w:ind w:left="3600" w:hanging="3600"/>
        <w:rPr>
          <w:rFonts w:asciiTheme="minorHAnsi" w:hAnsiTheme="minorHAnsi"/>
        </w:rPr>
      </w:pPr>
    </w:p>
    <w:p w:rsidR="00EC386A" w:rsidRPr="00EC386A" w:rsidRDefault="008E041F" w:rsidP="006B0BBD">
      <w:pPr>
        <w:ind w:left="2880" w:firstLine="720"/>
        <w:rPr>
          <w:rFonts w:asciiTheme="minorHAnsi" w:hAnsiTheme="minorHAnsi"/>
        </w:rPr>
      </w:pPr>
      <w:r>
        <w:rPr>
          <w:rFonts w:asciiTheme="minorHAnsi" w:hAnsiTheme="minorHAnsi"/>
        </w:rPr>
        <w:t>Ms. Debra</w:t>
      </w:r>
      <w:r w:rsidR="00EC386A" w:rsidRPr="00EC386A">
        <w:rPr>
          <w:rFonts w:asciiTheme="minorHAnsi" w:hAnsiTheme="minorHAnsi"/>
        </w:rPr>
        <w:t xml:space="preserve"> Soles</w:t>
      </w:r>
    </w:p>
    <w:p w:rsidR="00EC386A" w:rsidRPr="00EC386A" w:rsidRDefault="00EC386A" w:rsidP="00EC386A">
      <w:pPr>
        <w:rPr>
          <w:rFonts w:asciiTheme="minorHAnsi" w:hAnsiTheme="minorHAnsi"/>
          <w:b/>
        </w:rPr>
      </w:pPr>
    </w:p>
    <w:p w:rsidR="00A8592D" w:rsidRDefault="00A8592D" w:rsidP="00A8592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CALL TO ORDER:</w:t>
      </w:r>
      <w:r>
        <w:rPr>
          <w:rFonts w:asciiTheme="minorHAnsi" w:hAnsiTheme="minorHAnsi"/>
        </w:rPr>
        <w:t xml:space="preserve"> The Chair</w:t>
      </w:r>
      <w:r w:rsidR="008E041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8C216D">
        <w:rPr>
          <w:rFonts w:asciiTheme="minorHAnsi" w:hAnsiTheme="minorHAnsi"/>
        </w:rPr>
        <w:t>Mr. Charles Meacham</w:t>
      </w:r>
      <w:r>
        <w:rPr>
          <w:rFonts w:asciiTheme="minorHAnsi" w:hAnsiTheme="minorHAnsi"/>
        </w:rPr>
        <w:t>, cal</w:t>
      </w:r>
      <w:r w:rsidR="008C216D">
        <w:rPr>
          <w:rFonts w:asciiTheme="minorHAnsi" w:hAnsiTheme="minorHAnsi"/>
        </w:rPr>
        <w:t>led the meeting to order at 8:55</w:t>
      </w:r>
      <w:r w:rsidR="00FC4CC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a.m.</w:t>
      </w:r>
    </w:p>
    <w:p w:rsidR="00A8592D" w:rsidRDefault="00A8592D" w:rsidP="00A8592D">
      <w:pPr>
        <w:rPr>
          <w:rFonts w:asciiTheme="minorHAnsi" w:hAnsiTheme="minorHAnsi"/>
        </w:rPr>
      </w:pPr>
    </w:p>
    <w:p w:rsidR="00A8592D" w:rsidRDefault="00A8592D" w:rsidP="00A8592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OPENING REMARKS:</w:t>
      </w:r>
      <w:r>
        <w:rPr>
          <w:rFonts w:asciiTheme="minorHAnsi" w:hAnsiTheme="minorHAnsi"/>
        </w:rPr>
        <w:tab/>
        <w:t xml:space="preserve">The Chair greeted and welcomed Board members and </w:t>
      </w:r>
      <w:r w:rsidR="00195664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taff. </w:t>
      </w:r>
    </w:p>
    <w:p w:rsidR="00A8592D" w:rsidRDefault="00A8592D" w:rsidP="00A8592D">
      <w:pPr>
        <w:rPr>
          <w:rFonts w:asciiTheme="minorHAnsi" w:hAnsiTheme="minorHAnsi"/>
        </w:rPr>
      </w:pPr>
    </w:p>
    <w:p w:rsidR="00A8592D" w:rsidRDefault="00A8592D" w:rsidP="00A8592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REVIEW OF THE AGENDA:</w:t>
      </w:r>
      <w:r>
        <w:rPr>
          <w:rFonts w:asciiTheme="minorHAnsi" w:hAnsiTheme="minorHAnsi"/>
        </w:rPr>
        <w:t xml:space="preserve">  The Chair reviewed the Executive Committee Meeting agenda items</w:t>
      </w:r>
      <w:r w:rsidR="008E041F">
        <w:rPr>
          <w:rFonts w:asciiTheme="minorHAnsi" w:hAnsiTheme="minorHAnsi"/>
        </w:rPr>
        <w:t>.</w:t>
      </w:r>
    </w:p>
    <w:p w:rsidR="00A8592D" w:rsidRDefault="00A8592D" w:rsidP="00A8592D">
      <w:pPr>
        <w:rPr>
          <w:rFonts w:asciiTheme="minorHAnsi" w:hAnsiTheme="minorHAnsi"/>
          <w:b/>
        </w:rPr>
      </w:pPr>
    </w:p>
    <w:p w:rsidR="00A8592D" w:rsidRDefault="00A8592D" w:rsidP="00A8592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APPROVAL OF </w:t>
      </w:r>
      <w:r w:rsidR="008C216D">
        <w:rPr>
          <w:rFonts w:asciiTheme="minorHAnsi" w:hAnsiTheme="minorHAnsi"/>
          <w:b/>
        </w:rPr>
        <w:t xml:space="preserve">JUNE 3, 2015 </w:t>
      </w:r>
      <w:r>
        <w:rPr>
          <w:rFonts w:asciiTheme="minorHAnsi" w:hAnsiTheme="minorHAnsi"/>
          <w:b/>
        </w:rPr>
        <w:t>EXECUTIVE COMMITTEE</w:t>
      </w:r>
      <w:r w:rsidR="00195664">
        <w:rPr>
          <w:rFonts w:asciiTheme="minorHAnsi" w:hAnsiTheme="minorHAnsi"/>
          <w:b/>
        </w:rPr>
        <w:t xml:space="preserve"> MINUTES: </w:t>
      </w:r>
      <w:r w:rsidR="00195664">
        <w:rPr>
          <w:rFonts w:asciiTheme="minorHAnsi" w:hAnsiTheme="minorHAnsi"/>
        </w:rPr>
        <w:t xml:space="preserve">The Chair asked if there were any amendments to the June 3, 2015 </w:t>
      </w:r>
      <w:r>
        <w:rPr>
          <w:rFonts w:asciiTheme="minorHAnsi" w:hAnsiTheme="minorHAnsi"/>
        </w:rPr>
        <w:t xml:space="preserve">Executive Committee meeting minutes. </w:t>
      </w:r>
      <w:r w:rsidR="00D45B61">
        <w:rPr>
          <w:rFonts w:asciiTheme="minorHAnsi" w:hAnsiTheme="minorHAnsi"/>
        </w:rPr>
        <w:t>M</w:t>
      </w:r>
      <w:r w:rsidR="005D7758">
        <w:rPr>
          <w:rFonts w:asciiTheme="minorHAnsi" w:hAnsiTheme="minorHAnsi"/>
        </w:rPr>
        <w:t>r. John Kelly</w:t>
      </w:r>
      <w:r>
        <w:rPr>
          <w:rFonts w:asciiTheme="minorHAnsi" w:hAnsiTheme="minorHAnsi"/>
        </w:rPr>
        <w:t xml:space="preserve"> made a </w:t>
      </w:r>
      <w:r>
        <w:rPr>
          <w:rFonts w:asciiTheme="minorHAnsi" w:hAnsiTheme="minorHAnsi"/>
          <w:b/>
        </w:rPr>
        <w:t xml:space="preserve">MOTION </w:t>
      </w:r>
      <w:r>
        <w:rPr>
          <w:rFonts w:asciiTheme="minorHAnsi" w:hAnsiTheme="minorHAnsi"/>
        </w:rPr>
        <w:t xml:space="preserve">to approve. </w:t>
      </w:r>
      <w:r w:rsidR="00D45B61">
        <w:rPr>
          <w:rFonts w:asciiTheme="minorHAnsi" w:hAnsiTheme="minorHAnsi"/>
        </w:rPr>
        <w:t xml:space="preserve"> </w:t>
      </w:r>
      <w:r w:rsidR="005D7758">
        <w:rPr>
          <w:rFonts w:asciiTheme="minorHAnsi" w:hAnsiTheme="minorHAnsi"/>
        </w:rPr>
        <w:t>Ms. Angela Sadsad</w:t>
      </w:r>
      <w:r>
        <w:rPr>
          <w:rFonts w:asciiTheme="minorHAnsi" w:hAnsiTheme="minorHAnsi"/>
        </w:rPr>
        <w:t xml:space="preserve"> seconded the </w:t>
      </w:r>
      <w:r>
        <w:rPr>
          <w:rFonts w:asciiTheme="minorHAnsi" w:hAnsiTheme="minorHAnsi"/>
          <w:b/>
        </w:rPr>
        <w:t>MOTION</w:t>
      </w:r>
      <w:r>
        <w:rPr>
          <w:rFonts w:asciiTheme="minorHAnsi" w:hAnsiTheme="minorHAnsi"/>
        </w:rPr>
        <w:t xml:space="preserve">. </w:t>
      </w:r>
      <w:r w:rsidR="008E041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 </w:t>
      </w:r>
      <w:r>
        <w:rPr>
          <w:rFonts w:asciiTheme="minorHAnsi" w:hAnsiTheme="minorHAnsi"/>
          <w:b/>
        </w:rPr>
        <w:t xml:space="preserve">MOTION </w:t>
      </w:r>
      <w:r>
        <w:rPr>
          <w:rFonts w:asciiTheme="minorHAnsi" w:hAnsiTheme="minorHAnsi"/>
        </w:rPr>
        <w:t>was approved unanimously.</w:t>
      </w:r>
    </w:p>
    <w:p w:rsidR="00A8592D" w:rsidRDefault="00A8592D" w:rsidP="00A8592D">
      <w:pPr>
        <w:rPr>
          <w:rFonts w:asciiTheme="minorHAnsi" w:hAnsiTheme="minorHAnsi"/>
        </w:rPr>
      </w:pPr>
    </w:p>
    <w:p w:rsidR="00FC4CCF" w:rsidRDefault="00195664" w:rsidP="00A8592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BOARD MEMBER ATTENDANCE</w:t>
      </w:r>
      <w:r w:rsidR="00FC4CCF">
        <w:rPr>
          <w:rFonts w:asciiTheme="minorHAnsi" w:hAnsiTheme="minorHAnsi"/>
        </w:rPr>
        <w:t xml:space="preserve">:  </w:t>
      </w:r>
      <w:r w:rsidR="006D4364">
        <w:rPr>
          <w:rFonts w:asciiTheme="minorHAnsi" w:hAnsiTheme="minorHAnsi"/>
        </w:rPr>
        <w:t xml:space="preserve">Ms. Nan Pemberton reported </w:t>
      </w:r>
      <w:r>
        <w:rPr>
          <w:rFonts w:asciiTheme="minorHAnsi" w:hAnsiTheme="minorHAnsi"/>
        </w:rPr>
        <w:t xml:space="preserve">that </w:t>
      </w:r>
      <w:r w:rsidR="009629AA">
        <w:rPr>
          <w:rFonts w:asciiTheme="minorHAnsi" w:hAnsiTheme="minorHAnsi"/>
        </w:rPr>
        <w:t xml:space="preserve">there </w:t>
      </w:r>
      <w:r w:rsidR="005D7758">
        <w:rPr>
          <w:rFonts w:asciiTheme="minorHAnsi" w:hAnsiTheme="minorHAnsi"/>
        </w:rPr>
        <w:t>were</w:t>
      </w:r>
      <w:r w:rsidR="009629AA">
        <w:rPr>
          <w:rFonts w:asciiTheme="minorHAnsi" w:hAnsiTheme="minorHAnsi"/>
        </w:rPr>
        <w:t xml:space="preserve"> </w:t>
      </w:r>
      <w:r w:rsidR="007F545B">
        <w:rPr>
          <w:rFonts w:asciiTheme="minorHAnsi" w:hAnsiTheme="minorHAnsi"/>
        </w:rPr>
        <w:t>two</w:t>
      </w:r>
      <w:r w:rsidR="005D7758">
        <w:rPr>
          <w:rFonts w:asciiTheme="minorHAnsi" w:hAnsiTheme="minorHAnsi"/>
        </w:rPr>
        <w:t xml:space="preserve"> </w:t>
      </w:r>
      <w:r w:rsidR="00FC4CCF">
        <w:rPr>
          <w:rFonts w:asciiTheme="minorHAnsi" w:hAnsiTheme="minorHAnsi"/>
        </w:rPr>
        <w:t>attendance issues</w:t>
      </w:r>
      <w:r w:rsidR="007F545B">
        <w:rPr>
          <w:rFonts w:asciiTheme="minorHAnsi" w:hAnsiTheme="minorHAnsi"/>
        </w:rPr>
        <w:t xml:space="preserve">. One member had missed three meetings but was present today. Another member has had 2 consecutive absences but they were due to mitigating circumstances. The committee discussed procedures for dealing with attendance issues. </w:t>
      </w:r>
    </w:p>
    <w:p w:rsidR="007F545B" w:rsidRDefault="007F545B" w:rsidP="00A8592D">
      <w:pPr>
        <w:rPr>
          <w:rFonts w:asciiTheme="minorHAnsi" w:hAnsiTheme="minorHAnsi"/>
        </w:rPr>
      </w:pPr>
    </w:p>
    <w:p w:rsidR="00031F19" w:rsidRDefault="00195664" w:rsidP="00A8592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DIRECTOR’S UPDATE</w:t>
      </w:r>
      <w:r w:rsidR="00FC4CCF" w:rsidRPr="00922DDA">
        <w:rPr>
          <w:rFonts w:asciiTheme="minorHAnsi" w:hAnsiTheme="minorHAnsi"/>
          <w:b/>
        </w:rPr>
        <w:t>:</w:t>
      </w:r>
      <w:r w:rsidR="00FC4CCF">
        <w:rPr>
          <w:rFonts w:asciiTheme="minorHAnsi" w:hAnsiTheme="minorHAnsi"/>
        </w:rPr>
        <w:t xml:space="preserve"> </w:t>
      </w:r>
      <w:r w:rsidR="009629AA">
        <w:rPr>
          <w:rFonts w:asciiTheme="minorHAnsi" w:hAnsiTheme="minorHAnsi"/>
        </w:rPr>
        <w:t xml:space="preserve">Ms. </w:t>
      </w:r>
      <w:r w:rsidR="00FC4CCF">
        <w:rPr>
          <w:rFonts w:asciiTheme="minorHAnsi" w:hAnsiTheme="minorHAnsi"/>
        </w:rPr>
        <w:t>Heidi Lawyer</w:t>
      </w:r>
      <w:r w:rsidR="00323517">
        <w:rPr>
          <w:rFonts w:asciiTheme="minorHAnsi" w:hAnsiTheme="minorHAnsi"/>
        </w:rPr>
        <w:t>, Executive Director,</w:t>
      </w:r>
      <w:r w:rsidR="00FC4CCF">
        <w:rPr>
          <w:rFonts w:asciiTheme="minorHAnsi" w:hAnsiTheme="minorHAnsi"/>
        </w:rPr>
        <w:t xml:space="preserve"> reported</w:t>
      </w:r>
      <w:r w:rsidR="00E733F7">
        <w:rPr>
          <w:rFonts w:asciiTheme="minorHAnsi" w:hAnsiTheme="minorHAnsi"/>
        </w:rPr>
        <w:t xml:space="preserve"> that</w:t>
      </w:r>
      <w:r>
        <w:rPr>
          <w:rFonts w:asciiTheme="minorHAnsi" w:hAnsiTheme="minorHAnsi"/>
        </w:rPr>
        <w:t xml:space="preserve"> the past quarter</w:t>
      </w:r>
      <w:r w:rsidR="00E733F7">
        <w:rPr>
          <w:rFonts w:asciiTheme="minorHAnsi" w:hAnsiTheme="minorHAnsi"/>
        </w:rPr>
        <w:t xml:space="preserve"> was a very busy time and much was accomplished</w:t>
      </w:r>
      <w:r w:rsidR="009920A5">
        <w:rPr>
          <w:rFonts w:asciiTheme="minorHAnsi" w:hAnsiTheme="minorHAnsi"/>
        </w:rPr>
        <w:t>.  S</w:t>
      </w:r>
      <w:r w:rsidR="00323517">
        <w:rPr>
          <w:rFonts w:asciiTheme="minorHAnsi" w:hAnsiTheme="minorHAnsi"/>
        </w:rPr>
        <w:t xml:space="preserve">he </w:t>
      </w:r>
      <w:r w:rsidR="00AB3064">
        <w:rPr>
          <w:rFonts w:asciiTheme="minorHAnsi" w:hAnsiTheme="minorHAnsi"/>
        </w:rPr>
        <w:t xml:space="preserve">highlighted a few of the </w:t>
      </w:r>
      <w:r w:rsidR="008C0AC2">
        <w:rPr>
          <w:rFonts w:asciiTheme="minorHAnsi" w:hAnsiTheme="minorHAnsi"/>
        </w:rPr>
        <w:t>s</w:t>
      </w:r>
      <w:r w:rsidR="00AB3064">
        <w:rPr>
          <w:rFonts w:asciiTheme="minorHAnsi" w:hAnsiTheme="minorHAnsi"/>
        </w:rPr>
        <w:t xml:space="preserve">pecial </w:t>
      </w:r>
      <w:r w:rsidR="008C0AC2">
        <w:rPr>
          <w:rFonts w:asciiTheme="minorHAnsi" w:hAnsiTheme="minorHAnsi"/>
        </w:rPr>
        <w:t>i</w:t>
      </w:r>
      <w:r w:rsidR="00AB3064">
        <w:rPr>
          <w:rFonts w:asciiTheme="minorHAnsi" w:hAnsiTheme="minorHAnsi"/>
        </w:rPr>
        <w:t>nitiatives</w:t>
      </w:r>
      <w:r w:rsidR="007F545B">
        <w:rPr>
          <w:rFonts w:asciiTheme="minorHAnsi" w:hAnsiTheme="minorHAnsi"/>
        </w:rPr>
        <w:t xml:space="preserve"> re</w:t>
      </w:r>
      <w:r w:rsidR="00E733F7">
        <w:rPr>
          <w:rFonts w:asciiTheme="minorHAnsi" w:hAnsiTheme="minorHAnsi"/>
        </w:rPr>
        <w:t>ported in EC-4, including</w:t>
      </w:r>
      <w:r w:rsidR="004F46FA">
        <w:rPr>
          <w:rFonts w:asciiTheme="minorHAnsi" w:hAnsiTheme="minorHAnsi"/>
        </w:rPr>
        <w:t>:</w:t>
      </w:r>
      <w:r w:rsidR="00AB3064">
        <w:rPr>
          <w:rFonts w:asciiTheme="minorHAnsi" w:hAnsiTheme="minorHAnsi"/>
        </w:rPr>
        <w:t xml:space="preserve"> </w:t>
      </w:r>
      <w:r w:rsidR="008C0AC2">
        <w:rPr>
          <w:rFonts w:asciiTheme="minorHAnsi" w:hAnsiTheme="minorHAnsi"/>
        </w:rPr>
        <w:t>l</w:t>
      </w:r>
      <w:r w:rsidR="00FC4CCF">
        <w:rPr>
          <w:rFonts w:asciiTheme="minorHAnsi" w:hAnsiTheme="minorHAnsi"/>
        </w:rPr>
        <w:t xml:space="preserve">egislative and </w:t>
      </w:r>
      <w:r w:rsidR="008C0AC2">
        <w:rPr>
          <w:rFonts w:asciiTheme="minorHAnsi" w:hAnsiTheme="minorHAnsi"/>
        </w:rPr>
        <w:t>p</w:t>
      </w:r>
      <w:r w:rsidR="00FC4CCF">
        <w:rPr>
          <w:rFonts w:asciiTheme="minorHAnsi" w:hAnsiTheme="minorHAnsi"/>
        </w:rPr>
        <w:t>olicy</w:t>
      </w:r>
      <w:r w:rsidR="009920A5">
        <w:rPr>
          <w:rFonts w:asciiTheme="minorHAnsi" w:hAnsiTheme="minorHAnsi"/>
        </w:rPr>
        <w:t>-</w:t>
      </w:r>
      <w:r w:rsidR="008C0AC2">
        <w:rPr>
          <w:rFonts w:asciiTheme="minorHAnsi" w:hAnsiTheme="minorHAnsi"/>
        </w:rPr>
        <w:t>w</w:t>
      </w:r>
      <w:r w:rsidR="00FC4CCF">
        <w:rPr>
          <w:rFonts w:asciiTheme="minorHAnsi" w:hAnsiTheme="minorHAnsi"/>
        </w:rPr>
        <w:t>ork</w:t>
      </w:r>
      <w:r w:rsidR="004F46FA">
        <w:rPr>
          <w:rFonts w:asciiTheme="minorHAnsi" w:hAnsiTheme="minorHAnsi"/>
        </w:rPr>
        <w:t>,</w:t>
      </w:r>
      <w:r w:rsidR="00FC4CCF">
        <w:rPr>
          <w:rFonts w:asciiTheme="minorHAnsi" w:hAnsiTheme="minorHAnsi"/>
        </w:rPr>
        <w:t xml:space="preserve"> </w:t>
      </w:r>
      <w:r w:rsidR="007F545B">
        <w:rPr>
          <w:rFonts w:asciiTheme="minorHAnsi" w:hAnsiTheme="minorHAnsi"/>
        </w:rPr>
        <w:t xml:space="preserve">new policy workgroups, </w:t>
      </w:r>
      <w:r w:rsidR="008C0AC2">
        <w:rPr>
          <w:rFonts w:asciiTheme="minorHAnsi" w:hAnsiTheme="minorHAnsi"/>
        </w:rPr>
        <w:t>a</w:t>
      </w:r>
      <w:r w:rsidR="00FC4CCF">
        <w:rPr>
          <w:rFonts w:asciiTheme="minorHAnsi" w:hAnsiTheme="minorHAnsi"/>
        </w:rPr>
        <w:t xml:space="preserve">gency </w:t>
      </w:r>
      <w:r w:rsidR="008C0AC2">
        <w:rPr>
          <w:rFonts w:asciiTheme="minorHAnsi" w:hAnsiTheme="minorHAnsi"/>
        </w:rPr>
        <w:t>a</w:t>
      </w:r>
      <w:r w:rsidR="00FC4CCF">
        <w:rPr>
          <w:rFonts w:asciiTheme="minorHAnsi" w:hAnsiTheme="minorHAnsi"/>
        </w:rPr>
        <w:t xml:space="preserve">dministration and Board </w:t>
      </w:r>
      <w:r w:rsidR="008C0AC2">
        <w:rPr>
          <w:rFonts w:asciiTheme="minorHAnsi" w:hAnsiTheme="minorHAnsi"/>
        </w:rPr>
        <w:t>o</w:t>
      </w:r>
      <w:r w:rsidR="00FC4CCF">
        <w:rPr>
          <w:rFonts w:asciiTheme="minorHAnsi" w:hAnsiTheme="minorHAnsi"/>
        </w:rPr>
        <w:t>peration</w:t>
      </w:r>
      <w:r w:rsidR="009920A5">
        <w:rPr>
          <w:rFonts w:asciiTheme="minorHAnsi" w:hAnsiTheme="minorHAnsi"/>
        </w:rPr>
        <w:t>s</w:t>
      </w:r>
      <w:r w:rsidR="008C0AC2">
        <w:rPr>
          <w:rFonts w:asciiTheme="minorHAnsi" w:hAnsiTheme="minorHAnsi"/>
        </w:rPr>
        <w:t>.  She additionally</w:t>
      </w:r>
      <w:r w:rsidR="00AB3064">
        <w:rPr>
          <w:rFonts w:asciiTheme="minorHAnsi" w:hAnsiTheme="minorHAnsi"/>
        </w:rPr>
        <w:t xml:space="preserve"> </w:t>
      </w:r>
      <w:r w:rsidR="000915C0">
        <w:rPr>
          <w:rFonts w:asciiTheme="minorHAnsi" w:hAnsiTheme="minorHAnsi"/>
        </w:rPr>
        <w:t xml:space="preserve">noted some of the activity in </w:t>
      </w:r>
      <w:r w:rsidR="008C0AC2">
        <w:rPr>
          <w:rFonts w:asciiTheme="minorHAnsi" w:hAnsiTheme="minorHAnsi"/>
        </w:rPr>
        <w:t>p</w:t>
      </w:r>
      <w:r w:rsidR="00AB3064">
        <w:rPr>
          <w:rFonts w:asciiTheme="minorHAnsi" w:hAnsiTheme="minorHAnsi"/>
        </w:rPr>
        <w:t>rograms/</w:t>
      </w:r>
      <w:r w:rsidR="009920A5">
        <w:rPr>
          <w:rFonts w:asciiTheme="minorHAnsi" w:hAnsiTheme="minorHAnsi"/>
        </w:rPr>
        <w:t xml:space="preserve"> </w:t>
      </w:r>
      <w:r w:rsidR="008C0AC2">
        <w:rPr>
          <w:rFonts w:asciiTheme="minorHAnsi" w:hAnsiTheme="minorHAnsi"/>
        </w:rPr>
        <w:t>p</w:t>
      </w:r>
      <w:r w:rsidR="00AB3064">
        <w:rPr>
          <w:rFonts w:asciiTheme="minorHAnsi" w:hAnsiTheme="minorHAnsi"/>
        </w:rPr>
        <w:t>lanning</w:t>
      </w:r>
      <w:r w:rsidR="009920A5">
        <w:rPr>
          <w:rFonts w:asciiTheme="minorHAnsi" w:hAnsiTheme="minorHAnsi"/>
        </w:rPr>
        <w:t xml:space="preserve">, </w:t>
      </w:r>
      <w:r w:rsidR="008C0AC2">
        <w:rPr>
          <w:rFonts w:asciiTheme="minorHAnsi" w:hAnsiTheme="minorHAnsi"/>
        </w:rPr>
        <w:t>m</w:t>
      </w:r>
      <w:r w:rsidR="00AB3064">
        <w:rPr>
          <w:rFonts w:asciiTheme="minorHAnsi" w:hAnsiTheme="minorHAnsi"/>
        </w:rPr>
        <w:t>arketing</w:t>
      </w:r>
      <w:r w:rsidR="009920A5">
        <w:rPr>
          <w:rFonts w:asciiTheme="minorHAnsi" w:hAnsiTheme="minorHAnsi"/>
        </w:rPr>
        <w:t>/</w:t>
      </w:r>
      <w:r w:rsidR="00740F32">
        <w:rPr>
          <w:rFonts w:asciiTheme="minorHAnsi" w:hAnsiTheme="minorHAnsi"/>
        </w:rPr>
        <w:t>communications</w:t>
      </w:r>
      <w:r w:rsidR="007F545B">
        <w:rPr>
          <w:rFonts w:asciiTheme="minorHAnsi" w:hAnsiTheme="minorHAnsi"/>
        </w:rPr>
        <w:t>, and the training programs.</w:t>
      </w:r>
    </w:p>
    <w:p w:rsidR="007F545B" w:rsidRDefault="00031F19" w:rsidP="00A8592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8D376B" w:rsidRPr="007B7FAC" w:rsidRDefault="009920A5" w:rsidP="00240CF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AGENCY FISCAL REPORT</w:t>
      </w:r>
      <w:r w:rsidR="008D376B" w:rsidRPr="007B7FAC">
        <w:rPr>
          <w:rFonts w:asciiTheme="minorHAnsi" w:hAnsiTheme="minorHAnsi"/>
          <w:b/>
        </w:rPr>
        <w:t xml:space="preserve">: </w:t>
      </w:r>
      <w:r w:rsidR="009629AA" w:rsidRPr="007B7FAC">
        <w:rPr>
          <w:rFonts w:asciiTheme="minorHAnsi" w:hAnsiTheme="minorHAnsi"/>
        </w:rPr>
        <w:t xml:space="preserve">Ms. </w:t>
      </w:r>
      <w:r w:rsidR="008D376B" w:rsidRPr="007B7FAC">
        <w:rPr>
          <w:rFonts w:asciiTheme="minorHAnsi" w:hAnsiTheme="minorHAnsi"/>
        </w:rPr>
        <w:t xml:space="preserve">Nan Pemberton, </w:t>
      </w:r>
      <w:r w:rsidR="00BB0289" w:rsidRPr="007B7FAC">
        <w:rPr>
          <w:rFonts w:asciiTheme="minorHAnsi" w:hAnsiTheme="minorHAnsi"/>
        </w:rPr>
        <w:t xml:space="preserve">Director </w:t>
      </w:r>
      <w:r w:rsidR="00CA10EB" w:rsidRPr="007B7FAC">
        <w:rPr>
          <w:rFonts w:asciiTheme="minorHAnsi" w:hAnsiTheme="minorHAnsi"/>
        </w:rPr>
        <w:t xml:space="preserve">of Administration, reported on expenditures through </w:t>
      </w:r>
      <w:r w:rsidR="00767C7F">
        <w:rPr>
          <w:rFonts w:asciiTheme="minorHAnsi" w:hAnsiTheme="minorHAnsi"/>
        </w:rPr>
        <w:t>July 31, 2015</w:t>
      </w:r>
      <w:r w:rsidR="00CA10EB" w:rsidRPr="007B7FAC">
        <w:rPr>
          <w:rFonts w:asciiTheme="minorHAnsi" w:hAnsiTheme="minorHAnsi"/>
        </w:rPr>
        <w:t xml:space="preserve"> of the State Fiscal year (FY1</w:t>
      </w:r>
      <w:r w:rsidR="00767C7F">
        <w:rPr>
          <w:rFonts w:asciiTheme="minorHAnsi" w:hAnsiTheme="minorHAnsi"/>
        </w:rPr>
        <w:t>6</w:t>
      </w:r>
      <w:r w:rsidR="00CA10EB" w:rsidRPr="007B7FAC">
        <w:rPr>
          <w:rFonts w:asciiTheme="minorHAnsi" w:hAnsiTheme="minorHAnsi"/>
        </w:rPr>
        <w:t>).  The report reflects the agency operational</w:t>
      </w:r>
      <w:r w:rsidR="00240CF1">
        <w:rPr>
          <w:rFonts w:asciiTheme="minorHAnsi" w:hAnsiTheme="minorHAnsi"/>
        </w:rPr>
        <w:t>/administrative budget</w:t>
      </w:r>
      <w:r w:rsidR="00740F32">
        <w:rPr>
          <w:rFonts w:asciiTheme="minorHAnsi" w:hAnsiTheme="minorHAnsi"/>
        </w:rPr>
        <w:t xml:space="preserve"> </w:t>
      </w:r>
      <w:r w:rsidR="00240CF1">
        <w:rPr>
          <w:rFonts w:asciiTheme="minorHAnsi" w:hAnsiTheme="minorHAnsi"/>
        </w:rPr>
        <w:t>including</w:t>
      </w:r>
      <w:r w:rsidR="00CA10EB" w:rsidRPr="007B7FAC">
        <w:rPr>
          <w:rFonts w:asciiTheme="minorHAnsi" w:hAnsiTheme="minorHAnsi"/>
        </w:rPr>
        <w:t xml:space="preserve"> board meeting expenditures.  </w:t>
      </w:r>
      <w:r w:rsidR="00B74F1F">
        <w:rPr>
          <w:rFonts w:asciiTheme="minorHAnsi" w:hAnsiTheme="minorHAnsi"/>
        </w:rPr>
        <w:t xml:space="preserve">The </w:t>
      </w:r>
      <w:r w:rsidR="000E60F0">
        <w:rPr>
          <w:rFonts w:asciiTheme="minorHAnsi" w:hAnsiTheme="minorHAnsi"/>
        </w:rPr>
        <w:t>r</w:t>
      </w:r>
      <w:r w:rsidR="00B74F1F">
        <w:rPr>
          <w:rFonts w:asciiTheme="minorHAnsi" w:hAnsiTheme="minorHAnsi"/>
        </w:rPr>
        <w:t xml:space="preserve">emaining </w:t>
      </w:r>
      <w:r w:rsidR="000E60F0">
        <w:rPr>
          <w:rFonts w:asciiTheme="minorHAnsi" w:hAnsiTheme="minorHAnsi"/>
        </w:rPr>
        <w:t>f</w:t>
      </w:r>
      <w:r w:rsidR="00B74F1F">
        <w:rPr>
          <w:rFonts w:asciiTheme="minorHAnsi" w:hAnsiTheme="minorHAnsi"/>
        </w:rPr>
        <w:t xml:space="preserve">unds are $572,105 with 93% of its funds remaining. </w:t>
      </w:r>
      <w:r w:rsidR="00CA10EB" w:rsidRPr="007B7FAC">
        <w:rPr>
          <w:rFonts w:asciiTheme="minorHAnsi" w:hAnsiTheme="minorHAnsi"/>
        </w:rPr>
        <w:t xml:space="preserve">She noted that </w:t>
      </w:r>
      <w:r w:rsidR="00240CF1">
        <w:rPr>
          <w:rFonts w:asciiTheme="minorHAnsi" w:hAnsiTheme="minorHAnsi"/>
        </w:rPr>
        <w:t xml:space="preserve">the Board has </w:t>
      </w:r>
      <w:r w:rsidR="00767C7F">
        <w:rPr>
          <w:rFonts w:asciiTheme="minorHAnsi" w:hAnsiTheme="minorHAnsi"/>
        </w:rPr>
        <w:t>94%</w:t>
      </w:r>
      <w:r w:rsidR="00CA10EB" w:rsidRPr="007B7FAC">
        <w:rPr>
          <w:rFonts w:asciiTheme="minorHAnsi" w:hAnsiTheme="minorHAnsi"/>
        </w:rPr>
        <w:t xml:space="preserve"> </w:t>
      </w:r>
      <w:r w:rsidR="00240CF1">
        <w:rPr>
          <w:rFonts w:asciiTheme="minorHAnsi" w:hAnsiTheme="minorHAnsi"/>
        </w:rPr>
        <w:t xml:space="preserve">of </w:t>
      </w:r>
      <w:r w:rsidR="00740F32">
        <w:rPr>
          <w:rFonts w:asciiTheme="minorHAnsi" w:hAnsiTheme="minorHAnsi"/>
        </w:rPr>
        <w:t>its</w:t>
      </w:r>
      <w:r w:rsidR="00240CF1">
        <w:rPr>
          <w:rFonts w:asciiTheme="minorHAnsi" w:hAnsiTheme="minorHAnsi"/>
        </w:rPr>
        <w:t xml:space="preserve"> budget </w:t>
      </w:r>
      <w:r w:rsidR="00CA10EB" w:rsidRPr="007B7FAC">
        <w:rPr>
          <w:rFonts w:asciiTheme="minorHAnsi" w:hAnsiTheme="minorHAnsi"/>
        </w:rPr>
        <w:t>remaining</w:t>
      </w:r>
      <w:r w:rsidR="00767C7F">
        <w:rPr>
          <w:rFonts w:asciiTheme="minorHAnsi" w:hAnsiTheme="minorHAnsi"/>
        </w:rPr>
        <w:t xml:space="preserve"> with remaining fund at</w:t>
      </w:r>
      <w:r w:rsidR="00B74F1F">
        <w:rPr>
          <w:rFonts w:asciiTheme="minorHAnsi" w:hAnsiTheme="minorHAnsi"/>
        </w:rPr>
        <w:t xml:space="preserve"> $1,345,964.</w:t>
      </w:r>
    </w:p>
    <w:p w:rsidR="00BB0289" w:rsidRPr="007B7FAC" w:rsidDel="00240CF1" w:rsidRDefault="00BB0289" w:rsidP="00A8592D">
      <w:pPr>
        <w:rPr>
          <w:rFonts w:asciiTheme="minorHAnsi" w:hAnsiTheme="minorHAnsi"/>
        </w:rPr>
      </w:pPr>
    </w:p>
    <w:p w:rsidR="00BB0289" w:rsidRDefault="009920A5" w:rsidP="00A8592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GRANT/CONTRACT </w:t>
      </w:r>
      <w:r w:rsidR="00BB0289">
        <w:rPr>
          <w:rFonts w:asciiTheme="minorHAnsi" w:hAnsiTheme="minorHAnsi"/>
          <w:b/>
        </w:rPr>
        <w:t>EXPENDITURE</w:t>
      </w:r>
      <w:r>
        <w:rPr>
          <w:rFonts w:asciiTheme="minorHAnsi" w:hAnsiTheme="minorHAnsi"/>
          <w:b/>
        </w:rPr>
        <w:t>S</w:t>
      </w:r>
      <w:r w:rsidR="00BB0289">
        <w:rPr>
          <w:rFonts w:asciiTheme="minorHAnsi" w:hAnsiTheme="minorHAnsi"/>
          <w:b/>
        </w:rPr>
        <w:t xml:space="preserve"> UPDATE: </w:t>
      </w:r>
      <w:r w:rsidR="009629AA">
        <w:rPr>
          <w:rFonts w:asciiTheme="minorHAnsi" w:hAnsiTheme="minorHAnsi"/>
          <w:b/>
        </w:rPr>
        <w:t xml:space="preserve"> </w:t>
      </w:r>
      <w:r w:rsidR="009629AA" w:rsidRPr="009629AA">
        <w:rPr>
          <w:rFonts w:asciiTheme="minorHAnsi" w:hAnsiTheme="minorHAnsi"/>
        </w:rPr>
        <w:t xml:space="preserve">Ms. </w:t>
      </w:r>
      <w:r w:rsidR="00BB0289">
        <w:rPr>
          <w:rFonts w:asciiTheme="minorHAnsi" w:hAnsiTheme="minorHAnsi"/>
        </w:rPr>
        <w:t>Lynne Talley,</w:t>
      </w:r>
      <w:r w:rsidR="008C0AC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Director of Grants</w:t>
      </w:r>
      <w:r w:rsidR="008C0AC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Contracts &amp; Training Programs</w:t>
      </w:r>
      <w:r w:rsidR="004A54A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BB0289">
        <w:rPr>
          <w:rFonts w:asciiTheme="minorHAnsi" w:hAnsiTheme="minorHAnsi"/>
        </w:rPr>
        <w:t xml:space="preserve">reported on </w:t>
      </w:r>
      <w:r w:rsidR="008C0AC2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status of expenditures for grants and contracts</w:t>
      </w:r>
      <w:r w:rsidR="00BB0289">
        <w:rPr>
          <w:rFonts w:asciiTheme="minorHAnsi" w:hAnsiTheme="minorHAnsi"/>
        </w:rPr>
        <w:t>.  She report</w:t>
      </w:r>
      <w:r w:rsidR="009B4012">
        <w:rPr>
          <w:rFonts w:asciiTheme="minorHAnsi" w:hAnsiTheme="minorHAnsi"/>
        </w:rPr>
        <w:t>e</w:t>
      </w:r>
      <w:r w:rsidR="00BB0289">
        <w:rPr>
          <w:rFonts w:asciiTheme="minorHAnsi" w:hAnsiTheme="minorHAnsi"/>
        </w:rPr>
        <w:t xml:space="preserve">d that as of </w:t>
      </w:r>
      <w:r w:rsidR="00B74F1F">
        <w:rPr>
          <w:rFonts w:asciiTheme="minorHAnsi" w:hAnsiTheme="minorHAnsi"/>
        </w:rPr>
        <w:t>July 15</w:t>
      </w:r>
      <w:r w:rsidR="009B4012">
        <w:rPr>
          <w:rFonts w:asciiTheme="minorHAnsi" w:hAnsiTheme="minorHAnsi"/>
        </w:rPr>
        <w:t>, 2015</w:t>
      </w:r>
      <w:r w:rsidR="004A54A8">
        <w:rPr>
          <w:rFonts w:asciiTheme="minorHAnsi" w:hAnsiTheme="minorHAnsi"/>
        </w:rPr>
        <w:t>,</w:t>
      </w:r>
      <w:r w:rsidR="009B40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funds</w:t>
      </w:r>
      <w:r w:rsidR="0093358B">
        <w:rPr>
          <w:rFonts w:asciiTheme="minorHAnsi" w:hAnsiTheme="minorHAnsi"/>
        </w:rPr>
        <w:t xml:space="preserve"> </w:t>
      </w:r>
      <w:r w:rsidR="00BF34DB">
        <w:rPr>
          <w:rFonts w:asciiTheme="minorHAnsi" w:hAnsiTheme="minorHAnsi"/>
        </w:rPr>
        <w:t>obligated were</w:t>
      </w:r>
      <w:r w:rsidR="009B4012">
        <w:rPr>
          <w:rFonts w:asciiTheme="minorHAnsi" w:hAnsiTheme="minorHAnsi"/>
        </w:rPr>
        <w:t xml:space="preserve"> $</w:t>
      </w:r>
      <w:r w:rsidR="00B74F1F">
        <w:rPr>
          <w:rFonts w:asciiTheme="minorHAnsi" w:hAnsiTheme="minorHAnsi"/>
        </w:rPr>
        <w:t>596,788</w:t>
      </w:r>
      <w:r w:rsidR="009B4012">
        <w:rPr>
          <w:rFonts w:asciiTheme="minorHAnsi" w:hAnsiTheme="minorHAnsi"/>
        </w:rPr>
        <w:t xml:space="preserve">.00 of which </w:t>
      </w:r>
      <w:r w:rsidR="0093358B">
        <w:rPr>
          <w:rFonts w:asciiTheme="minorHAnsi" w:hAnsiTheme="minorHAnsi"/>
        </w:rPr>
        <w:t>$</w:t>
      </w:r>
      <w:r w:rsidR="00B74F1F">
        <w:rPr>
          <w:rFonts w:asciiTheme="minorHAnsi" w:hAnsiTheme="minorHAnsi"/>
        </w:rPr>
        <w:t>420,200</w:t>
      </w:r>
      <w:r w:rsidR="0093358B">
        <w:rPr>
          <w:rFonts w:asciiTheme="minorHAnsi" w:hAnsiTheme="minorHAnsi"/>
        </w:rPr>
        <w:t>.6</w:t>
      </w:r>
      <w:r w:rsidR="00B74F1F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was expended</w:t>
      </w:r>
      <w:r w:rsidR="004A54A8">
        <w:rPr>
          <w:rFonts w:asciiTheme="minorHAnsi" w:hAnsiTheme="minorHAnsi"/>
        </w:rPr>
        <w:t>,</w:t>
      </w:r>
      <w:r w:rsidR="0093358B">
        <w:rPr>
          <w:rFonts w:asciiTheme="minorHAnsi" w:hAnsiTheme="minorHAnsi"/>
        </w:rPr>
        <w:t xml:space="preserve"> </w:t>
      </w:r>
      <w:r w:rsidR="00BF34DB">
        <w:rPr>
          <w:rFonts w:asciiTheme="minorHAnsi" w:hAnsiTheme="minorHAnsi"/>
        </w:rPr>
        <w:t>leaving a</w:t>
      </w:r>
      <w:r w:rsidR="0093358B">
        <w:rPr>
          <w:rFonts w:asciiTheme="minorHAnsi" w:hAnsiTheme="minorHAnsi"/>
        </w:rPr>
        <w:t xml:space="preserve"> balance of </w:t>
      </w:r>
      <w:r w:rsidR="00B74F1F">
        <w:rPr>
          <w:rFonts w:asciiTheme="minorHAnsi" w:hAnsiTheme="minorHAnsi"/>
        </w:rPr>
        <w:t>$176,587</w:t>
      </w:r>
      <w:r w:rsidR="0093358B">
        <w:rPr>
          <w:rFonts w:asciiTheme="minorHAnsi" w:hAnsiTheme="minorHAnsi"/>
        </w:rPr>
        <w:t>.</w:t>
      </w:r>
      <w:r w:rsidR="00B74F1F">
        <w:rPr>
          <w:rFonts w:asciiTheme="minorHAnsi" w:hAnsiTheme="minorHAnsi"/>
        </w:rPr>
        <w:t>31</w:t>
      </w:r>
      <w:r w:rsidR="00FE2C1A">
        <w:rPr>
          <w:rFonts w:asciiTheme="minorHAnsi" w:hAnsiTheme="minorHAnsi"/>
        </w:rPr>
        <w:t>.</w:t>
      </w:r>
      <w:r w:rsidR="0093358B">
        <w:rPr>
          <w:rFonts w:asciiTheme="minorHAnsi" w:hAnsiTheme="minorHAnsi"/>
        </w:rPr>
        <w:t xml:space="preserve">  Ms. Talley noted that there</w:t>
      </w:r>
      <w:r w:rsidR="009B4012">
        <w:rPr>
          <w:rFonts w:asciiTheme="minorHAnsi" w:hAnsiTheme="minorHAnsi"/>
        </w:rPr>
        <w:t xml:space="preserve"> are </w:t>
      </w:r>
      <w:r w:rsidR="00FE2C1A">
        <w:rPr>
          <w:rFonts w:asciiTheme="minorHAnsi" w:hAnsiTheme="minorHAnsi"/>
        </w:rPr>
        <w:t xml:space="preserve">4 </w:t>
      </w:r>
      <w:r w:rsidR="009B4012">
        <w:rPr>
          <w:rFonts w:asciiTheme="minorHAnsi" w:hAnsiTheme="minorHAnsi"/>
        </w:rPr>
        <w:t>active g</w:t>
      </w:r>
      <w:r w:rsidR="0093358B">
        <w:rPr>
          <w:rFonts w:asciiTheme="minorHAnsi" w:hAnsiTheme="minorHAnsi"/>
        </w:rPr>
        <w:t xml:space="preserve">rants with </w:t>
      </w:r>
      <w:r w:rsidR="00FB1F0D">
        <w:rPr>
          <w:rFonts w:asciiTheme="minorHAnsi" w:hAnsiTheme="minorHAnsi"/>
        </w:rPr>
        <w:t>two</w:t>
      </w:r>
      <w:r w:rsidR="0093358B">
        <w:rPr>
          <w:rFonts w:asciiTheme="minorHAnsi" w:hAnsiTheme="minorHAnsi"/>
        </w:rPr>
        <w:t xml:space="preserve"> grants (</w:t>
      </w:r>
      <w:r w:rsidR="00FE2C1A">
        <w:rPr>
          <w:rFonts w:asciiTheme="minorHAnsi" w:hAnsiTheme="minorHAnsi"/>
        </w:rPr>
        <w:t>Employment for All Citizens of the A</w:t>
      </w:r>
      <w:r>
        <w:rPr>
          <w:rFonts w:asciiTheme="minorHAnsi" w:hAnsiTheme="minorHAnsi"/>
        </w:rPr>
        <w:t>rc</w:t>
      </w:r>
      <w:r w:rsidR="00FE2C1A">
        <w:rPr>
          <w:rFonts w:asciiTheme="minorHAnsi" w:hAnsiTheme="minorHAnsi"/>
        </w:rPr>
        <w:t xml:space="preserve"> of Southside and Empowerment to Prevent Institu</w:t>
      </w:r>
      <w:r>
        <w:rPr>
          <w:rFonts w:asciiTheme="minorHAnsi" w:hAnsiTheme="minorHAnsi"/>
        </w:rPr>
        <w:t xml:space="preserve">tionalization) </w:t>
      </w:r>
      <w:r w:rsidR="0093358B">
        <w:rPr>
          <w:rFonts w:asciiTheme="minorHAnsi" w:hAnsiTheme="minorHAnsi"/>
        </w:rPr>
        <w:t xml:space="preserve">ending </w:t>
      </w:r>
      <w:r w:rsidR="00FE2C1A">
        <w:rPr>
          <w:rFonts w:asciiTheme="minorHAnsi" w:hAnsiTheme="minorHAnsi"/>
        </w:rPr>
        <w:t>September 30</w:t>
      </w:r>
      <w:r w:rsidR="009B4012">
        <w:rPr>
          <w:rFonts w:asciiTheme="minorHAnsi" w:hAnsiTheme="minorHAnsi"/>
        </w:rPr>
        <w:t xml:space="preserve">, 2015.  </w:t>
      </w:r>
      <w:r w:rsidR="00FB1F0D">
        <w:rPr>
          <w:rFonts w:asciiTheme="minorHAnsi" w:hAnsiTheme="minorHAnsi"/>
        </w:rPr>
        <w:t>T</w:t>
      </w:r>
      <w:r w:rsidR="009B4012">
        <w:rPr>
          <w:rFonts w:asciiTheme="minorHAnsi" w:hAnsiTheme="minorHAnsi"/>
        </w:rPr>
        <w:t xml:space="preserve">here is </w:t>
      </w:r>
      <w:r w:rsidR="00FB1F0D">
        <w:rPr>
          <w:rFonts w:asciiTheme="minorHAnsi" w:hAnsiTheme="minorHAnsi"/>
        </w:rPr>
        <w:t>one</w:t>
      </w:r>
      <w:r w:rsidR="009B4012">
        <w:rPr>
          <w:rFonts w:asciiTheme="minorHAnsi" w:hAnsiTheme="minorHAnsi"/>
        </w:rPr>
        <w:t xml:space="preserve"> active c</w:t>
      </w:r>
      <w:r w:rsidR="0093358B">
        <w:rPr>
          <w:rFonts w:asciiTheme="minorHAnsi" w:hAnsiTheme="minorHAnsi"/>
        </w:rPr>
        <w:t>ontract (</w:t>
      </w:r>
      <w:proofErr w:type="spellStart"/>
      <w:r w:rsidR="0093358B">
        <w:rPr>
          <w:rFonts w:asciiTheme="minorHAnsi" w:hAnsiTheme="minorHAnsi"/>
        </w:rPr>
        <w:t>EasyLiving</w:t>
      </w:r>
      <w:proofErr w:type="spellEnd"/>
      <w:r w:rsidR="0093358B">
        <w:rPr>
          <w:rFonts w:asciiTheme="minorHAnsi" w:hAnsiTheme="minorHAnsi"/>
        </w:rPr>
        <w:t xml:space="preserve"> Home Replication in Virginia SFY 201</w:t>
      </w:r>
      <w:r>
        <w:rPr>
          <w:rFonts w:asciiTheme="minorHAnsi" w:hAnsiTheme="minorHAnsi"/>
        </w:rPr>
        <w:t>6</w:t>
      </w:r>
      <w:r w:rsidR="0093358B">
        <w:rPr>
          <w:rFonts w:asciiTheme="minorHAnsi" w:hAnsiTheme="minorHAnsi"/>
        </w:rPr>
        <w:t>) which will end June 30, 201</w:t>
      </w:r>
      <w:r w:rsidR="00DA5FB5">
        <w:rPr>
          <w:rFonts w:asciiTheme="minorHAnsi" w:hAnsiTheme="minorHAnsi"/>
        </w:rPr>
        <w:t>6</w:t>
      </w:r>
      <w:r w:rsidR="0093358B">
        <w:rPr>
          <w:rFonts w:asciiTheme="minorHAnsi" w:hAnsiTheme="minorHAnsi"/>
        </w:rPr>
        <w:t xml:space="preserve">. </w:t>
      </w:r>
    </w:p>
    <w:p w:rsidR="009B4012" w:rsidRDefault="009B4012" w:rsidP="00A8592D">
      <w:pPr>
        <w:rPr>
          <w:rFonts w:asciiTheme="minorHAnsi" w:hAnsiTheme="minorHAnsi"/>
        </w:rPr>
      </w:pPr>
    </w:p>
    <w:p w:rsidR="00786D2D" w:rsidRDefault="009920A5" w:rsidP="00A8592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GRANT RENEWAL APPLICATION:</w:t>
      </w:r>
      <w:r w:rsidR="00786D2D">
        <w:rPr>
          <w:rFonts w:asciiTheme="minorHAnsi" w:hAnsiTheme="minorHAnsi"/>
          <w:b/>
        </w:rPr>
        <w:t xml:space="preserve"> </w:t>
      </w:r>
      <w:r w:rsidR="00BB0289">
        <w:rPr>
          <w:rFonts w:asciiTheme="minorHAnsi" w:hAnsiTheme="minorHAnsi"/>
        </w:rPr>
        <w:t xml:space="preserve"> </w:t>
      </w:r>
      <w:r w:rsidR="009B4012">
        <w:rPr>
          <w:rFonts w:asciiTheme="minorHAnsi" w:hAnsiTheme="minorHAnsi"/>
        </w:rPr>
        <w:t xml:space="preserve">Ms. </w:t>
      </w:r>
      <w:r>
        <w:rPr>
          <w:rFonts w:asciiTheme="minorHAnsi" w:hAnsiTheme="minorHAnsi"/>
        </w:rPr>
        <w:t xml:space="preserve">Talley </w:t>
      </w:r>
      <w:r w:rsidR="00786D2D">
        <w:rPr>
          <w:rFonts w:asciiTheme="minorHAnsi" w:hAnsiTheme="minorHAnsi"/>
        </w:rPr>
        <w:t>reported on the Grant Renewal Application received from Valley Associates Independent Living Center (</w:t>
      </w:r>
      <w:r w:rsidR="00786D2D" w:rsidRPr="00C16BAD">
        <w:rPr>
          <w:rFonts w:asciiTheme="minorHAnsi" w:hAnsiTheme="minorHAnsi"/>
          <w:b/>
        </w:rPr>
        <w:t>VACIL)</w:t>
      </w:r>
      <w:r w:rsidR="004A54A8">
        <w:rPr>
          <w:rFonts w:asciiTheme="minorHAnsi" w:hAnsiTheme="minorHAnsi"/>
        </w:rPr>
        <w:t xml:space="preserve"> for the grant:</w:t>
      </w:r>
      <w:r w:rsidR="00A21F1F">
        <w:rPr>
          <w:rFonts w:asciiTheme="minorHAnsi" w:hAnsiTheme="minorHAnsi"/>
        </w:rPr>
        <w:t xml:space="preserve"> “</w:t>
      </w:r>
      <w:r w:rsidR="00786D2D">
        <w:rPr>
          <w:rFonts w:asciiTheme="minorHAnsi" w:hAnsiTheme="minorHAnsi"/>
        </w:rPr>
        <w:t>Opportunities Abound: Early Planning for Your Future.</w:t>
      </w:r>
      <w:r w:rsidR="00A21F1F">
        <w:rPr>
          <w:rFonts w:asciiTheme="minorHAnsi" w:hAnsiTheme="minorHAnsi"/>
        </w:rPr>
        <w:t>”</w:t>
      </w:r>
      <w:r w:rsidR="00786D2D">
        <w:rPr>
          <w:rFonts w:asciiTheme="minorHAnsi" w:hAnsiTheme="minorHAnsi"/>
        </w:rPr>
        <w:t xml:space="preserve"> </w:t>
      </w:r>
      <w:r w:rsidR="00A21F1F">
        <w:rPr>
          <w:rFonts w:asciiTheme="minorHAnsi" w:hAnsiTheme="minorHAnsi"/>
        </w:rPr>
        <w:t>VACIL</w:t>
      </w:r>
      <w:r w:rsidR="004A54A8">
        <w:rPr>
          <w:rFonts w:asciiTheme="minorHAnsi" w:hAnsiTheme="minorHAnsi"/>
        </w:rPr>
        <w:t xml:space="preserve"> requested </w:t>
      </w:r>
      <w:r w:rsidR="00786D2D">
        <w:rPr>
          <w:rFonts w:asciiTheme="minorHAnsi" w:hAnsiTheme="minorHAnsi"/>
        </w:rPr>
        <w:t xml:space="preserve">continuation of </w:t>
      </w:r>
      <w:r w:rsidR="009450C5">
        <w:rPr>
          <w:rFonts w:asciiTheme="minorHAnsi" w:hAnsiTheme="minorHAnsi"/>
        </w:rPr>
        <w:t>funding</w:t>
      </w:r>
      <w:r w:rsidR="00A21F1F">
        <w:rPr>
          <w:rFonts w:asciiTheme="minorHAnsi" w:hAnsiTheme="minorHAnsi"/>
        </w:rPr>
        <w:t xml:space="preserve"> for the period October 1, 2015, through September 30, 2016, which represents year 4 of the grant project.</w:t>
      </w:r>
      <w:r w:rsidR="00301EF9">
        <w:rPr>
          <w:rFonts w:asciiTheme="minorHAnsi" w:hAnsiTheme="minorHAnsi"/>
        </w:rPr>
        <w:t xml:space="preserve">  After discussion</w:t>
      </w:r>
      <w:r w:rsidR="00C16BAD">
        <w:rPr>
          <w:rFonts w:asciiTheme="minorHAnsi" w:hAnsiTheme="minorHAnsi"/>
        </w:rPr>
        <w:t xml:space="preserve">, the Board Chair Charles Meacham called for a vote on the request. Ms. Angela Sadsad made a </w:t>
      </w:r>
      <w:r w:rsidR="00C16BAD" w:rsidRPr="00C16BAD">
        <w:rPr>
          <w:rFonts w:asciiTheme="minorHAnsi" w:hAnsiTheme="minorHAnsi"/>
          <w:b/>
        </w:rPr>
        <w:t>MOTION</w:t>
      </w:r>
      <w:r w:rsidR="00301EF9" w:rsidRPr="00C16BAD">
        <w:rPr>
          <w:rFonts w:asciiTheme="minorHAnsi" w:hAnsiTheme="minorHAnsi"/>
          <w:b/>
        </w:rPr>
        <w:t xml:space="preserve"> </w:t>
      </w:r>
      <w:r w:rsidR="00C16BAD">
        <w:rPr>
          <w:rFonts w:asciiTheme="minorHAnsi" w:hAnsiTheme="minorHAnsi"/>
        </w:rPr>
        <w:t xml:space="preserve">to </w:t>
      </w:r>
      <w:r w:rsidR="007F545B">
        <w:rPr>
          <w:rFonts w:asciiTheme="minorHAnsi" w:hAnsiTheme="minorHAnsi"/>
        </w:rPr>
        <w:t xml:space="preserve">recommend to the Board that it </w:t>
      </w:r>
      <w:r w:rsidR="007F545B" w:rsidRPr="0080535B">
        <w:rPr>
          <w:rFonts w:asciiTheme="minorHAnsi" w:hAnsiTheme="minorHAnsi"/>
          <w:b/>
        </w:rPr>
        <w:t>not renew the grant</w:t>
      </w:r>
      <w:r w:rsidR="007F545B">
        <w:rPr>
          <w:rFonts w:asciiTheme="minorHAnsi" w:hAnsiTheme="minorHAnsi"/>
        </w:rPr>
        <w:t xml:space="preserve">.  </w:t>
      </w:r>
      <w:r w:rsidR="00BA3BC9">
        <w:rPr>
          <w:rFonts w:asciiTheme="minorHAnsi" w:hAnsiTheme="minorHAnsi"/>
        </w:rPr>
        <w:t xml:space="preserve"> Mr. John Kelly seconded the </w:t>
      </w:r>
      <w:r w:rsidR="00BA3BC9" w:rsidRPr="00BA3BC9">
        <w:rPr>
          <w:rFonts w:asciiTheme="minorHAnsi" w:hAnsiTheme="minorHAnsi"/>
          <w:b/>
        </w:rPr>
        <w:t>MOTION</w:t>
      </w:r>
      <w:r w:rsidR="00BA3BC9">
        <w:rPr>
          <w:rFonts w:asciiTheme="minorHAnsi" w:hAnsiTheme="minorHAnsi"/>
        </w:rPr>
        <w:t xml:space="preserve">. The </w:t>
      </w:r>
      <w:r w:rsidR="00BA3BC9" w:rsidRPr="00BA3BC9">
        <w:rPr>
          <w:rFonts w:asciiTheme="minorHAnsi" w:hAnsiTheme="minorHAnsi"/>
          <w:b/>
        </w:rPr>
        <w:t>MOTION</w:t>
      </w:r>
      <w:r w:rsidR="00BA3BC9">
        <w:rPr>
          <w:rFonts w:asciiTheme="minorHAnsi" w:hAnsiTheme="minorHAnsi"/>
        </w:rPr>
        <w:t xml:space="preserve"> carried unanimously.</w:t>
      </w:r>
    </w:p>
    <w:p w:rsidR="009B72AF" w:rsidRPr="009B72AF" w:rsidRDefault="00BA3BC9" w:rsidP="00A8592D">
      <w:pPr>
        <w:rPr>
          <w:rFonts w:asciiTheme="minorHAnsi" w:hAnsiTheme="minorHAnsi"/>
        </w:rPr>
      </w:pPr>
      <w:r w:rsidRPr="00B47D8F">
        <w:rPr>
          <w:rFonts w:asciiTheme="minorHAnsi" w:hAnsiTheme="minorHAnsi"/>
          <w:b/>
        </w:rPr>
        <w:t xml:space="preserve">DARS Request for Conference Support: </w:t>
      </w:r>
      <w:r>
        <w:rPr>
          <w:rFonts w:asciiTheme="minorHAnsi" w:hAnsiTheme="minorHAnsi"/>
        </w:rPr>
        <w:t>Ms. Lynne Tall</w:t>
      </w:r>
      <w:r w:rsidR="00C7527A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y reported on the Request for Conference Support received from the Department of Aging and Rehabilitative Services (DARS).  </w:t>
      </w:r>
      <w:r w:rsidR="009B72AF">
        <w:rPr>
          <w:rFonts w:asciiTheme="minorHAnsi" w:hAnsiTheme="minorHAnsi"/>
        </w:rPr>
        <w:t xml:space="preserve">Ms. Lawyer reminded the Committee that the Board had determined in </w:t>
      </w:r>
      <w:r w:rsidR="009B72AF">
        <w:rPr>
          <w:rFonts w:asciiTheme="minorHAnsi" w:hAnsiTheme="minorHAnsi"/>
        </w:rPr>
        <w:lastRenderedPageBreak/>
        <w:t>December 2014 that it would suspend conference support; therefore</w:t>
      </w:r>
      <w:r w:rsidR="00C7527A">
        <w:rPr>
          <w:rFonts w:asciiTheme="minorHAnsi" w:hAnsiTheme="minorHAnsi"/>
        </w:rPr>
        <w:t>,</w:t>
      </w:r>
      <w:r w:rsidR="009B72AF">
        <w:rPr>
          <w:rFonts w:asciiTheme="minorHAnsi" w:hAnsiTheme="minorHAnsi"/>
        </w:rPr>
        <w:t xml:space="preserve"> first</w:t>
      </w:r>
      <w:r w:rsidR="00C7527A">
        <w:rPr>
          <w:rFonts w:asciiTheme="minorHAnsi" w:hAnsiTheme="minorHAnsi"/>
        </w:rPr>
        <w:t>,</w:t>
      </w:r>
      <w:r w:rsidR="009B72AF">
        <w:rPr>
          <w:rFonts w:asciiTheme="minorHAnsi" w:hAnsiTheme="minorHAnsi"/>
        </w:rPr>
        <w:t xml:space="preserve"> the Committee would have to recommend that it fund conferences in SFY 2016.</w:t>
      </w:r>
      <w:r w:rsidR="001E5898">
        <w:rPr>
          <w:rFonts w:asciiTheme="minorHAnsi" w:hAnsiTheme="minorHAnsi"/>
        </w:rPr>
        <w:t xml:space="preserve">  </w:t>
      </w:r>
      <w:r w:rsidR="00C7527A">
        <w:rPr>
          <w:rFonts w:asciiTheme="minorHAnsi" w:hAnsiTheme="minorHAnsi"/>
        </w:rPr>
        <w:t xml:space="preserve">Ms. </w:t>
      </w:r>
      <w:r w:rsidR="001E5898">
        <w:rPr>
          <w:rFonts w:asciiTheme="minorHAnsi" w:hAnsiTheme="minorHAnsi"/>
        </w:rPr>
        <w:t xml:space="preserve">Angela Sadsad made a </w:t>
      </w:r>
      <w:r w:rsidR="001E5898">
        <w:rPr>
          <w:rFonts w:asciiTheme="minorHAnsi" w:hAnsiTheme="minorHAnsi"/>
          <w:b/>
        </w:rPr>
        <w:t xml:space="preserve">MOTION </w:t>
      </w:r>
      <w:r w:rsidR="001E5898" w:rsidRPr="00C7527A">
        <w:rPr>
          <w:rFonts w:asciiTheme="minorHAnsi" w:hAnsiTheme="minorHAnsi"/>
        </w:rPr>
        <w:t>t</w:t>
      </w:r>
      <w:r w:rsidR="009B72AF">
        <w:rPr>
          <w:rFonts w:asciiTheme="minorHAnsi" w:hAnsiTheme="minorHAnsi"/>
        </w:rPr>
        <w:t xml:space="preserve">o recommend to the Board that it </w:t>
      </w:r>
      <w:r w:rsidR="00A71453">
        <w:rPr>
          <w:rFonts w:asciiTheme="minorHAnsi" w:hAnsiTheme="minorHAnsi"/>
        </w:rPr>
        <w:t>reinstate conference</w:t>
      </w:r>
      <w:r w:rsidR="009B72AF">
        <w:rPr>
          <w:rFonts w:asciiTheme="minorHAnsi" w:hAnsiTheme="minorHAnsi"/>
        </w:rPr>
        <w:t xml:space="preserve"> funding support.</w:t>
      </w:r>
      <w:r w:rsidR="001E5898">
        <w:rPr>
          <w:rFonts w:asciiTheme="minorHAnsi" w:hAnsiTheme="minorHAnsi"/>
        </w:rPr>
        <w:t xml:space="preserve"> </w:t>
      </w:r>
      <w:r w:rsidR="00C7527A">
        <w:rPr>
          <w:rFonts w:asciiTheme="minorHAnsi" w:hAnsiTheme="minorHAnsi"/>
        </w:rPr>
        <w:t xml:space="preserve"> Ms. </w:t>
      </w:r>
      <w:r w:rsidR="001E5898">
        <w:rPr>
          <w:rFonts w:asciiTheme="minorHAnsi" w:hAnsiTheme="minorHAnsi"/>
        </w:rPr>
        <w:t xml:space="preserve">Angela Yong West seconded the motion. </w:t>
      </w:r>
      <w:r w:rsidR="009B72AF">
        <w:rPr>
          <w:rFonts w:asciiTheme="minorHAnsi" w:hAnsiTheme="minorHAnsi"/>
        </w:rPr>
        <w:t xml:space="preserve"> The </w:t>
      </w:r>
      <w:r w:rsidR="009B72AF">
        <w:rPr>
          <w:rFonts w:asciiTheme="minorHAnsi" w:hAnsiTheme="minorHAnsi"/>
          <w:b/>
        </w:rPr>
        <w:t xml:space="preserve">MOTION </w:t>
      </w:r>
      <w:r w:rsidR="009B72AF">
        <w:rPr>
          <w:rFonts w:asciiTheme="minorHAnsi" w:hAnsiTheme="minorHAnsi"/>
        </w:rPr>
        <w:t>carried</w:t>
      </w:r>
      <w:r w:rsidR="001E5898">
        <w:rPr>
          <w:rFonts w:asciiTheme="minorHAnsi" w:hAnsiTheme="minorHAnsi"/>
        </w:rPr>
        <w:t xml:space="preserve"> with one </w:t>
      </w:r>
      <w:r w:rsidR="00B47D8F">
        <w:rPr>
          <w:rFonts w:asciiTheme="minorHAnsi" w:hAnsiTheme="minorHAnsi"/>
        </w:rPr>
        <w:t xml:space="preserve">nay vote. </w:t>
      </w:r>
      <w:r w:rsidR="00C7527A">
        <w:rPr>
          <w:rFonts w:asciiTheme="minorHAnsi" w:hAnsiTheme="minorHAnsi"/>
        </w:rPr>
        <w:t xml:space="preserve"> Mr. </w:t>
      </w:r>
      <w:r w:rsidR="001E5898">
        <w:rPr>
          <w:rFonts w:asciiTheme="minorHAnsi" w:hAnsiTheme="minorHAnsi"/>
        </w:rPr>
        <w:t xml:space="preserve">John Kelly made </w:t>
      </w:r>
      <w:r w:rsidR="00C7527A">
        <w:rPr>
          <w:rFonts w:asciiTheme="minorHAnsi" w:hAnsiTheme="minorHAnsi"/>
        </w:rPr>
        <w:t>a</w:t>
      </w:r>
      <w:r w:rsidR="001E5898">
        <w:rPr>
          <w:rFonts w:asciiTheme="minorHAnsi" w:hAnsiTheme="minorHAnsi"/>
        </w:rPr>
        <w:t xml:space="preserve"> </w:t>
      </w:r>
      <w:r w:rsidR="001E5898">
        <w:rPr>
          <w:rFonts w:asciiTheme="minorHAnsi" w:hAnsiTheme="minorHAnsi"/>
          <w:b/>
        </w:rPr>
        <w:t xml:space="preserve">MOTION </w:t>
      </w:r>
      <w:r w:rsidR="001E5898">
        <w:rPr>
          <w:rFonts w:asciiTheme="minorHAnsi" w:hAnsiTheme="minorHAnsi"/>
        </w:rPr>
        <w:t xml:space="preserve">to </w:t>
      </w:r>
      <w:r w:rsidR="00C7527A">
        <w:rPr>
          <w:rFonts w:asciiTheme="minorHAnsi" w:hAnsiTheme="minorHAnsi"/>
        </w:rPr>
        <w:t xml:space="preserve">amend the previous </w:t>
      </w:r>
      <w:r w:rsidR="00C7527A">
        <w:rPr>
          <w:rFonts w:asciiTheme="minorHAnsi" w:hAnsiTheme="minorHAnsi"/>
          <w:b/>
        </w:rPr>
        <w:t xml:space="preserve">MOTION </w:t>
      </w:r>
      <w:r w:rsidR="00C7527A">
        <w:rPr>
          <w:rFonts w:asciiTheme="minorHAnsi" w:hAnsiTheme="minorHAnsi"/>
        </w:rPr>
        <w:t xml:space="preserve">by recommending to the Board </w:t>
      </w:r>
      <w:r w:rsidR="001E5898">
        <w:rPr>
          <w:rFonts w:asciiTheme="minorHAnsi" w:hAnsiTheme="minorHAnsi"/>
        </w:rPr>
        <w:t xml:space="preserve">that funding be allocated by which Conferences may be supported.  Ms. Sadsad supported the change to the </w:t>
      </w:r>
      <w:r w:rsidR="001E5898">
        <w:rPr>
          <w:rFonts w:asciiTheme="minorHAnsi" w:hAnsiTheme="minorHAnsi"/>
          <w:b/>
        </w:rPr>
        <w:t xml:space="preserve">MOTION.  </w:t>
      </w:r>
      <w:r w:rsidR="001E5898">
        <w:rPr>
          <w:rFonts w:asciiTheme="minorHAnsi" w:hAnsiTheme="minorHAnsi"/>
        </w:rPr>
        <w:t xml:space="preserve">The </w:t>
      </w:r>
      <w:r w:rsidR="001E5898">
        <w:rPr>
          <w:rFonts w:asciiTheme="minorHAnsi" w:hAnsiTheme="minorHAnsi"/>
          <w:b/>
        </w:rPr>
        <w:t xml:space="preserve">MOTION </w:t>
      </w:r>
      <w:r w:rsidR="001E5898">
        <w:rPr>
          <w:rFonts w:asciiTheme="minorHAnsi" w:hAnsiTheme="minorHAnsi"/>
        </w:rPr>
        <w:t>carried</w:t>
      </w:r>
      <w:r w:rsidR="009B72AF">
        <w:rPr>
          <w:rFonts w:asciiTheme="minorHAnsi" w:hAnsiTheme="minorHAnsi"/>
        </w:rPr>
        <w:t xml:space="preserve"> unanimously. </w:t>
      </w:r>
      <w:r w:rsidR="00C7527A">
        <w:rPr>
          <w:rFonts w:asciiTheme="minorHAnsi" w:hAnsiTheme="minorHAnsi"/>
        </w:rPr>
        <w:t xml:space="preserve"> </w:t>
      </w:r>
      <w:r w:rsidR="009B72AF">
        <w:rPr>
          <w:rFonts w:asciiTheme="minorHAnsi" w:hAnsiTheme="minorHAnsi"/>
        </w:rPr>
        <w:t xml:space="preserve">Ms. Angela Sadsad made </w:t>
      </w:r>
      <w:r w:rsidR="009B72AF" w:rsidRPr="00C7527A">
        <w:rPr>
          <w:rFonts w:asciiTheme="minorHAnsi" w:hAnsiTheme="minorHAnsi"/>
        </w:rPr>
        <w:t>a</w:t>
      </w:r>
      <w:r w:rsidR="009B72AF" w:rsidRPr="00EE344D">
        <w:rPr>
          <w:rFonts w:asciiTheme="minorHAnsi" w:hAnsiTheme="minorHAnsi"/>
          <w:b/>
        </w:rPr>
        <w:t xml:space="preserve"> </w:t>
      </w:r>
      <w:r w:rsidR="00C7527A">
        <w:rPr>
          <w:rFonts w:asciiTheme="minorHAnsi" w:hAnsiTheme="minorHAnsi"/>
          <w:b/>
        </w:rPr>
        <w:t>MOTION</w:t>
      </w:r>
      <w:r w:rsidR="009B72AF">
        <w:rPr>
          <w:rFonts w:asciiTheme="minorHAnsi" w:hAnsiTheme="minorHAnsi"/>
        </w:rPr>
        <w:t xml:space="preserve"> to limit expenditures for conference support to $10,000</w:t>
      </w:r>
      <w:r w:rsidR="00C7527A">
        <w:rPr>
          <w:rFonts w:asciiTheme="minorHAnsi" w:hAnsiTheme="minorHAnsi"/>
        </w:rPr>
        <w:t xml:space="preserve"> per year</w:t>
      </w:r>
      <w:r w:rsidR="009B72AF">
        <w:rPr>
          <w:rFonts w:asciiTheme="minorHAnsi" w:hAnsiTheme="minorHAnsi"/>
        </w:rPr>
        <w:t xml:space="preserve">.  Ms. Ethel Gainer seconded the </w:t>
      </w:r>
      <w:r w:rsidR="00C7527A">
        <w:rPr>
          <w:rFonts w:asciiTheme="minorHAnsi" w:hAnsiTheme="minorHAnsi"/>
          <w:b/>
        </w:rPr>
        <w:t>MOTION</w:t>
      </w:r>
      <w:r w:rsidR="009B72AF" w:rsidRPr="00EE344D">
        <w:rPr>
          <w:rFonts w:asciiTheme="minorHAnsi" w:hAnsiTheme="minorHAnsi"/>
          <w:b/>
        </w:rPr>
        <w:t>.</w:t>
      </w:r>
      <w:r w:rsidR="009B72AF">
        <w:rPr>
          <w:rFonts w:asciiTheme="minorHAnsi" w:hAnsiTheme="minorHAnsi"/>
        </w:rPr>
        <w:t xml:space="preserve"> </w:t>
      </w:r>
      <w:r w:rsidR="00C7527A">
        <w:rPr>
          <w:rFonts w:asciiTheme="minorHAnsi" w:hAnsiTheme="minorHAnsi"/>
        </w:rPr>
        <w:t xml:space="preserve">The </w:t>
      </w:r>
      <w:r w:rsidR="00C7527A" w:rsidRPr="00C7527A">
        <w:rPr>
          <w:rFonts w:asciiTheme="minorHAnsi" w:hAnsiTheme="minorHAnsi"/>
          <w:b/>
        </w:rPr>
        <w:t>MOTION</w:t>
      </w:r>
      <w:r w:rsidR="00C7527A">
        <w:rPr>
          <w:rFonts w:asciiTheme="minorHAnsi" w:hAnsiTheme="minorHAnsi"/>
        </w:rPr>
        <w:t xml:space="preserve"> carried unanimously. </w:t>
      </w:r>
      <w:r w:rsidR="009B72AF">
        <w:rPr>
          <w:rFonts w:asciiTheme="minorHAnsi" w:hAnsiTheme="minorHAnsi"/>
        </w:rPr>
        <w:t>The Committee directed staff to develop new guidelines and timelines for conference support for Board consideration</w:t>
      </w:r>
      <w:r w:rsidR="00C7527A">
        <w:rPr>
          <w:rFonts w:asciiTheme="minorHAnsi" w:hAnsiTheme="minorHAnsi"/>
        </w:rPr>
        <w:t xml:space="preserve"> </w:t>
      </w:r>
      <w:r w:rsidR="009B72AF">
        <w:rPr>
          <w:rFonts w:asciiTheme="minorHAnsi" w:hAnsiTheme="minorHAnsi"/>
        </w:rPr>
        <w:t>to ensure fairness and equity in funding and to ensure that any funding provided to organizations for conference</w:t>
      </w:r>
      <w:r w:rsidR="00C7527A">
        <w:rPr>
          <w:rFonts w:asciiTheme="minorHAnsi" w:hAnsiTheme="minorHAnsi"/>
        </w:rPr>
        <w:t>s would</w:t>
      </w:r>
      <w:r w:rsidR="009B72AF">
        <w:rPr>
          <w:rFonts w:asciiTheme="minorHAnsi" w:hAnsiTheme="minorHAnsi"/>
        </w:rPr>
        <w:t xml:space="preserve"> specifically me</w:t>
      </w:r>
      <w:r w:rsidR="00C7527A">
        <w:rPr>
          <w:rFonts w:asciiTheme="minorHAnsi" w:hAnsiTheme="minorHAnsi"/>
        </w:rPr>
        <w:t>e</w:t>
      </w:r>
      <w:r w:rsidR="009B72AF">
        <w:rPr>
          <w:rFonts w:asciiTheme="minorHAnsi" w:hAnsiTheme="minorHAnsi"/>
        </w:rPr>
        <w:t>t Board goals and objectives, including a requirement that the Board be involved in conference planning.</w:t>
      </w:r>
    </w:p>
    <w:p w:rsidR="009B72AF" w:rsidRDefault="009B72AF" w:rsidP="00A8592D">
      <w:pPr>
        <w:rPr>
          <w:rFonts w:asciiTheme="minorHAnsi" w:hAnsiTheme="minorHAnsi"/>
        </w:rPr>
      </w:pPr>
    </w:p>
    <w:p w:rsidR="00084008" w:rsidRDefault="00084008" w:rsidP="00A8592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Board then considered the </w:t>
      </w:r>
      <w:r w:rsidR="00EE344D">
        <w:rPr>
          <w:rFonts w:asciiTheme="minorHAnsi" w:hAnsiTheme="minorHAnsi"/>
        </w:rPr>
        <w:t xml:space="preserve">Conferences </w:t>
      </w:r>
      <w:r>
        <w:rPr>
          <w:rFonts w:asciiTheme="minorHAnsi" w:hAnsiTheme="minorHAnsi"/>
        </w:rPr>
        <w:t>request for Conference Support from DARS</w:t>
      </w:r>
      <w:r w:rsidR="00C7527A">
        <w:rPr>
          <w:rFonts w:asciiTheme="minorHAnsi" w:hAnsiTheme="minorHAnsi"/>
        </w:rPr>
        <w:t xml:space="preserve"> for the anniversary of the ADA/VDA</w:t>
      </w:r>
      <w:r>
        <w:rPr>
          <w:rFonts w:asciiTheme="minorHAnsi" w:hAnsiTheme="minorHAnsi"/>
        </w:rPr>
        <w:t xml:space="preserve">. </w:t>
      </w:r>
      <w:r w:rsidR="00C7527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Ms. Ethel Gainer made a </w:t>
      </w:r>
      <w:r>
        <w:rPr>
          <w:rFonts w:asciiTheme="minorHAnsi" w:hAnsiTheme="minorHAnsi"/>
          <w:b/>
        </w:rPr>
        <w:t xml:space="preserve">MOTION </w:t>
      </w:r>
      <w:r>
        <w:rPr>
          <w:rFonts w:asciiTheme="minorHAnsi" w:hAnsiTheme="minorHAnsi"/>
        </w:rPr>
        <w:t xml:space="preserve">to fund the conference. Discussion followed. The Committee determined that it would be unfair to fund a conference prior to the Board changing its policy on conference support and establishing revised guidelines. The </w:t>
      </w:r>
      <w:r>
        <w:rPr>
          <w:rFonts w:asciiTheme="minorHAnsi" w:hAnsiTheme="minorHAnsi"/>
          <w:b/>
        </w:rPr>
        <w:t xml:space="preserve">MOTION </w:t>
      </w:r>
      <w:r>
        <w:rPr>
          <w:rFonts w:asciiTheme="minorHAnsi" w:hAnsiTheme="minorHAnsi"/>
        </w:rPr>
        <w:t>failed for lack of a second.</w:t>
      </w:r>
    </w:p>
    <w:p w:rsidR="005770E2" w:rsidRDefault="005770E2" w:rsidP="00A8592D">
      <w:pPr>
        <w:rPr>
          <w:rFonts w:asciiTheme="minorHAnsi" w:hAnsiTheme="minorHAnsi"/>
        </w:rPr>
      </w:pPr>
    </w:p>
    <w:p w:rsidR="005770E2" w:rsidRDefault="00B17A4B" w:rsidP="00031F19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</w:rPr>
        <w:t>FUNDS AVAILABLE FOR INVESTMENTS/RFPs</w:t>
      </w:r>
      <w:r w:rsidR="00EE344D">
        <w:rPr>
          <w:rFonts w:asciiTheme="minorHAnsi" w:hAnsiTheme="minorHAnsi"/>
          <w:b/>
        </w:rPr>
        <w:t>.</w:t>
      </w:r>
      <w:proofErr w:type="gramEnd"/>
      <w:r w:rsidR="00EE344D">
        <w:rPr>
          <w:rFonts w:asciiTheme="minorHAnsi" w:hAnsiTheme="minorHAnsi"/>
          <w:b/>
        </w:rPr>
        <w:t xml:space="preserve">  </w:t>
      </w:r>
      <w:r w:rsidR="00FE7A7B">
        <w:rPr>
          <w:rFonts w:asciiTheme="minorHAnsi" w:hAnsiTheme="minorHAnsi"/>
        </w:rPr>
        <w:t xml:space="preserve">Ms. Lynne Talley and Ms. Heidi Lawyer, reviewed a list of </w:t>
      </w:r>
      <w:r>
        <w:rPr>
          <w:rFonts w:asciiTheme="minorHAnsi" w:hAnsiTheme="minorHAnsi"/>
        </w:rPr>
        <w:t>p</w:t>
      </w:r>
      <w:r w:rsidR="00FE7A7B">
        <w:rPr>
          <w:rFonts w:asciiTheme="minorHAnsi" w:hAnsiTheme="minorHAnsi"/>
        </w:rPr>
        <w:t>otenti</w:t>
      </w:r>
      <w:r w:rsidR="00084008">
        <w:rPr>
          <w:rFonts w:asciiTheme="minorHAnsi" w:hAnsiTheme="minorHAnsi"/>
        </w:rPr>
        <w:t xml:space="preserve">al </w:t>
      </w:r>
      <w:r>
        <w:rPr>
          <w:rFonts w:asciiTheme="minorHAnsi" w:hAnsiTheme="minorHAnsi"/>
        </w:rPr>
        <w:t>i</w:t>
      </w:r>
      <w:r w:rsidR="00084008">
        <w:rPr>
          <w:rFonts w:asciiTheme="minorHAnsi" w:hAnsiTheme="minorHAnsi"/>
        </w:rPr>
        <w:t>nvestments for FFY 2016-</w:t>
      </w:r>
      <w:r>
        <w:rPr>
          <w:rFonts w:asciiTheme="minorHAnsi" w:hAnsiTheme="minorHAnsi"/>
        </w:rPr>
        <w:t>20</w:t>
      </w:r>
      <w:r w:rsidR="00084008">
        <w:rPr>
          <w:rFonts w:asciiTheme="minorHAnsi" w:hAnsiTheme="minorHAnsi"/>
        </w:rPr>
        <w:t xml:space="preserve">17 </w:t>
      </w:r>
      <w:r>
        <w:rPr>
          <w:rFonts w:asciiTheme="minorHAnsi" w:hAnsiTheme="minorHAnsi"/>
        </w:rPr>
        <w:t>based on the Board’s Disability Assessment Recommendations.</w:t>
      </w:r>
      <w:r w:rsidR="00084008">
        <w:rPr>
          <w:rFonts w:asciiTheme="minorHAnsi" w:hAnsiTheme="minorHAnsi"/>
        </w:rPr>
        <w:t xml:space="preserve">  Following discussion the Committee determined it would recommend to the Board that staff follow up on 3 of the items and bring back information in December.  The three items were:  </w:t>
      </w:r>
      <w:r w:rsidR="00FE7A7B">
        <w:rPr>
          <w:rFonts w:asciiTheme="minorHAnsi" w:hAnsiTheme="minorHAnsi"/>
        </w:rPr>
        <w:t xml:space="preserve"> (1)  Formal follow-up program for families of infants served in a NICU; (2) Develop and implement an adult curriculum on the IEP &amp; Special Education </w:t>
      </w:r>
      <w:r>
        <w:rPr>
          <w:rFonts w:asciiTheme="minorHAnsi" w:hAnsiTheme="minorHAnsi"/>
        </w:rPr>
        <w:t>p</w:t>
      </w:r>
      <w:r w:rsidR="00FE7A7B">
        <w:rPr>
          <w:rFonts w:asciiTheme="minorHAnsi" w:hAnsiTheme="minorHAnsi"/>
        </w:rPr>
        <w:t>rocesses for</w:t>
      </w:r>
      <w:r>
        <w:rPr>
          <w:rFonts w:asciiTheme="minorHAnsi" w:hAnsiTheme="minorHAnsi"/>
        </w:rPr>
        <w:t xml:space="preserve"> professionals/</w:t>
      </w:r>
      <w:r w:rsidR="00FE7A7B">
        <w:rPr>
          <w:rFonts w:asciiTheme="minorHAnsi" w:hAnsiTheme="minorHAnsi"/>
        </w:rPr>
        <w:t xml:space="preserve"> parents/guardians of </w:t>
      </w:r>
      <w:r>
        <w:rPr>
          <w:rFonts w:asciiTheme="minorHAnsi" w:hAnsiTheme="minorHAnsi"/>
        </w:rPr>
        <w:t>s</w:t>
      </w:r>
      <w:r w:rsidR="00FE7A7B">
        <w:rPr>
          <w:rFonts w:asciiTheme="minorHAnsi" w:hAnsiTheme="minorHAnsi"/>
        </w:rPr>
        <w:t xml:space="preserve">tudents w/DD to help them understand their rights </w:t>
      </w:r>
      <w:r>
        <w:rPr>
          <w:rFonts w:asciiTheme="minorHAnsi" w:hAnsiTheme="minorHAnsi"/>
        </w:rPr>
        <w:t xml:space="preserve">and </w:t>
      </w:r>
      <w:r w:rsidR="00FE7A7B">
        <w:rPr>
          <w:rFonts w:asciiTheme="minorHAnsi" w:hAnsiTheme="minorHAnsi"/>
        </w:rPr>
        <w:t>responsibilities</w:t>
      </w:r>
      <w:r>
        <w:rPr>
          <w:rFonts w:asciiTheme="minorHAnsi" w:hAnsiTheme="minorHAnsi"/>
        </w:rPr>
        <w:t>,</w:t>
      </w:r>
      <w:r w:rsidR="00FE7A7B">
        <w:rPr>
          <w:rFonts w:asciiTheme="minorHAnsi" w:hAnsiTheme="minorHAnsi"/>
        </w:rPr>
        <w:t xml:space="preserve"> as well as implications of transition choices </w:t>
      </w:r>
      <w:r>
        <w:rPr>
          <w:rFonts w:asciiTheme="minorHAnsi" w:hAnsiTheme="minorHAnsi"/>
        </w:rPr>
        <w:t>and</w:t>
      </w:r>
      <w:r w:rsidR="00FE7A7B">
        <w:rPr>
          <w:rFonts w:asciiTheme="minorHAnsi" w:hAnsiTheme="minorHAnsi"/>
        </w:rPr>
        <w:t xml:space="preserve"> to improve partnership with schools</w:t>
      </w:r>
      <w:r>
        <w:rPr>
          <w:rFonts w:asciiTheme="minorHAnsi" w:hAnsiTheme="minorHAnsi"/>
        </w:rPr>
        <w:t>;</w:t>
      </w:r>
      <w:r w:rsidR="00FE7A7B">
        <w:rPr>
          <w:rFonts w:asciiTheme="minorHAnsi" w:hAnsiTheme="minorHAnsi"/>
        </w:rPr>
        <w:t xml:space="preserve"> and (3) </w:t>
      </w:r>
      <w:r w:rsidR="00084008">
        <w:rPr>
          <w:rFonts w:asciiTheme="minorHAnsi" w:hAnsiTheme="minorHAnsi"/>
        </w:rPr>
        <w:t>Expand outreach and educatio</w:t>
      </w:r>
      <w:r>
        <w:rPr>
          <w:rFonts w:asciiTheme="minorHAnsi" w:hAnsiTheme="minorHAnsi"/>
        </w:rPr>
        <w:t xml:space="preserve">n of builders, architects, etc., </w:t>
      </w:r>
      <w:r w:rsidR="00084008">
        <w:rPr>
          <w:rFonts w:asciiTheme="minorHAnsi" w:hAnsiTheme="minorHAnsi"/>
        </w:rPr>
        <w:t>through</w:t>
      </w:r>
      <w:r>
        <w:rPr>
          <w:rFonts w:asciiTheme="minorHAnsi" w:hAnsiTheme="minorHAnsi"/>
        </w:rPr>
        <w:t xml:space="preserve"> different versions of the </w:t>
      </w:r>
      <w:r w:rsidR="00084008" w:rsidRPr="002658C2">
        <w:rPr>
          <w:rFonts w:asciiTheme="minorHAnsi" w:hAnsiTheme="minorHAnsi"/>
          <w:u w:val="single"/>
        </w:rPr>
        <w:t>Accessibility</w:t>
      </w:r>
      <w:r w:rsidRPr="002658C2">
        <w:rPr>
          <w:rFonts w:asciiTheme="minorHAnsi" w:hAnsiTheme="minorHAnsi"/>
          <w:u w:val="single"/>
        </w:rPr>
        <w:t xml:space="preserve"> Resource</w:t>
      </w:r>
      <w:r w:rsidR="00084008" w:rsidRPr="002658C2">
        <w:rPr>
          <w:rFonts w:asciiTheme="minorHAnsi" w:hAnsiTheme="minorHAnsi"/>
          <w:u w:val="single"/>
        </w:rPr>
        <w:t xml:space="preserve"> Guide</w:t>
      </w:r>
      <w:r w:rsidR="00084008">
        <w:rPr>
          <w:rFonts w:asciiTheme="minorHAnsi" w:hAnsiTheme="minorHAnsi"/>
        </w:rPr>
        <w:t xml:space="preserve"> developed under the ABLE Grant.</w:t>
      </w:r>
    </w:p>
    <w:p w:rsidR="00031F19" w:rsidRDefault="00031F19" w:rsidP="00031F19">
      <w:pPr>
        <w:rPr>
          <w:rFonts w:asciiTheme="minorHAnsi" w:hAnsiTheme="minorHAnsi"/>
        </w:rPr>
      </w:pPr>
      <w:bookmarkStart w:id="0" w:name="_GoBack"/>
      <w:bookmarkEnd w:id="0"/>
    </w:p>
    <w:p w:rsidR="00A8592D" w:rsidRDefault="009162EE" w:rsidP="00A8592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REVIEW OF PROPOSED BYLAWS CHANGES:</w:t>
      </w:r>
      <w:r w:rsidR="00D77A58">
        <w:rPr>
          <w:rFonts w:asciiTheme="minorHAnsi" w:hAnsiTheme="minorHAnsi"/>
          <w:b/>
        </w:rPr>
        <w:t xml:space="preserve"> </w:t>
      </w:r>
      <w:r w:rsidR="00D77A58">
        <w:rPr>
          <w:rFonts w:asciiTheme="minorHAnsi" w:hAnsiTheme="minorHAnsi"/>
        </w:rPr>
        <w:t>The Chair reviewed with the Committee</w:t>
      </w:r>
      <w:r w:rsidR="00C22D69">
        <w:rPr>
          <w:rFonts w:asciiTheme="minorHAnsi" w:hAnsiTheme="minorHAnsi"/>
        </w:rPr>
        <w:t xml:space="preserve"> the Draft Revisions to Board Bylaws. The EC Committee after review of the updates to the Bylaw recommends to the Board approval of the Revisions.</w:t>
      </w:r>
    </w:p>
    <w:p w:rsidR="00C22D69" w:rsidRDefault="00C22D69" w:rsidP="00A8592D">
      <w:pPr>
        <w:rPr>
          <w:rFonts w:asciiTheme="minorHAnsi" w:hAnsiTheme="minorHAnsi"/>
        </w:rPr>
      </w:pPr>
    </w:p>
    <w:p w:rsidR="00C22D69" w:rsidRPr="00C22D69" w:rsidRDefault="009162EE" w:rsidP="00A8592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BOARD RESTRUCTURING/CHANGE MANAGEMENT</w:t>
      </w:r>
      <w:r w:rsidR="00C22D69" w:rsidRPr="00C22D69">
        <w:rPr>
          <w:rFonts w:asciiTheme="minorHAnsi" w:hAnsiTheme="minorHAnsi"/>
          <w:b/>
        </w:rPr>
        <w:t xml:space="preserve">: </w:t>
      </w:r>
      <w:r w:rsidR="00C22D69">
        <w:rPr>
          <w:rFonts w:asciiTheme="minorHAnsi" w:hAnsiTheme="minorHAnsi"/>
          <w:b/>
        </w:rPr>
        <w:t xml:space="preserve"> </w:t>
      </w:r>
      <w:r w:rsidR="00C22D69" w:rsidRPr="00C22D69">
        <w:rPr>
          <w:rFonts w:asciiTheme="minorHAnsi" w:hAnsiTheme="minorHAnsi"/>
        </w:rPr>
        <w:t xml:space="preserve">The </w:t>
      </w:r>
      <w:r w:rsidR="00C22D69">
        <w:rPr>
          <w:rFonts w:asciiTheme="minorHAnsi" w:hAnsiTheme="minorHAnsi"/>
        </w:rPr>
        <w:t xml:space="preserve">Chair encouraged the </w:t>
      </w:r>
      <w:r>
        <w:rPr>
          <w:rFonts w:asciiTheme="minorHAnsi" w:hAnsiTheme="minorHAnsi"/>
        </w:rPr>
        <w:t xml:space="preserve">Executive </w:t>
      </w:r>
      <w:r w:rsidR="00C22D69">
        <w:rPr>
          <w:rFonts w:asciiTheme="minorHAnsi" w:hAnsiTheme="minorHAnsi"/>
        </w:rPr>
        <w:t xml:space="preserve">Committee to take the lead in acceptance of future changes to the restructuring of Board. </w:t>
      </w:r>
    </w:p>
    <w:p w:rsidR="00D77A58" w:rsidRDefault="00D77A58" w:rsidP="00A8592D">
      <w:pPr>
        <w:rPr>
          <w:rFonts w:asciiTheme="minorHAnsi" w:hAnsiTheme="minorHAnsi"/>
          <w:b/>
        </w:rPr>
      </w:pPr>
    </w:p>
    <w:p w:rsidR="00A8592D" w:rsidRDefault="00A8592D" w:rsidP="00A8592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OTHER BUSINESS: </w:t>
      </w:r>
      <w:r>
        <w:rPr>
          <w:rFonts w:asciiTheme="minorHAnsi" w:hAnsiTheme="minorHAnsi"/>
        </w:rPr>
        <w:t>There was no other business discussed.</w:t>
      </w:r>
    </w:p>
    <w:p w:rsidR="00A8592D" w:rsidRDefault="00A8592D" w:rsidP="00A8592D">
      <w:pPr>
        <w:rPr>
          <w:rFonts w:asciiTheme="minorHAnsi" w:hAnsiTheme="minorHAnsi"/>
        </w:rPr>
      </w:pPr>
    </w:p>
    <w:p w:rsidR="00A8592D" w:rsidRDefault="00A8592D" w:rsidP="00A8592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ADJOURNMENT:</w:t>
      </w:r>
      <w:r>
        <w:rPr>
          <w:rFonts w:asciiTheme="minorHAnsi" w:hAnsiTheme="minorHAnsi"/>
        </w:rPr>
        <w:t xml:space="preserve"> The Chair called for adjournment of the meeting at </w:t>
      </w:r>
      <w:r w:rsidR="00C22D69">
        <w:rPr>
          <w:rFonts w:asciiTheme="minorHAnsi" w:hAnsiTheme="minorHAnsi"/>
        </w:rPr>
        <w:t>10:40 am</w:t>
      </w:r>
      <w:r w:rsidR="001D6408">
        <w:rPr>
          <w:rFonts w:asciiTheme="minorHAnsi" w:hAnsiTheme="minorHAnsi"/>
        </w:rPr>
        <w:t>.</w:t>
      </w:r>
    </w:p>
    <w:p w:rsidR="00A71453" w:rsidRDefault="00A71453">
      <w:pPr>
        <w:rPr>
          <w:rFonts w:asciiTheme="minorHAnsi" w:hAnsiTheme="minorHAnsi"/>
        </w:rPr>
      </w:pPr>
    </w:p>
    <w:sectPr w:rsidR="00A71453" w:rsidSect="00653390">
      <w:footerReference w:type="even" r:id="rId13"/>
      <w:footerReference w:type="default" r:id="rId14"/>
      <w:headerReference w:type="first" r:id="rId15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F1" w:rsidRDefault="008F7CF1">
      <w:r>
        <w:separator/>
      </w:r>
    </w:p>
  </w:endnote>
  <w:endnote w:type="continuationSeparator" w:id="0">
    <w:p w:rsidR="008F7CF1" w:rsidRDefault="008F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159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7D88" w:rsidRDefault="008D07D1">
        <w:pPr>
          <w:pStyle w:val="Footer"/>
          <w:jc w:val="right"/>
        </w:pPr>
        <w:r>
          <w:fldChar w:fldCharType="begin"/>
        </w:r>
        <w:r w:rsidR="00BA7D88">
          <w:instrText xml:space="preserve"> PAGE   \* MERGEFORMAT </w:instrText>
        </w:r>
        <w:r>
          <w:fldChar w:fldCharType="separate"/>
        </w:r>
        <w:r w:rsidR="00031F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399F" w:rsidRDefault="0046399F" w:rsidP="00C729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185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390" w:rsidRDefault="008D07D1">
        <w:pPr>
          <w:pStyle w:val="Footer"/>
          <w:jc w:val="right"/>
        </w:pPr>
        <w:r>
          <w:fldChar w:fldCharType="begin"/>
        </w:r>
        <w:r w:rsidR="00653390">
          <w:instrText xml:space="preserve"> PAGE   \* MERGEFORMAT </w:instrText>
        </w:r>
        <w:r>
          <w:fldChar w:fldCharType="separate"/>
        </w:r>
        <w:r w:rsidR="00031F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399F" w:rsidRPr="0017100B" w:rsidRDefault="0046399F" w:rsidP="0017100B">
    <w:pPr>
      <w:pStyle w:val="Footer"/>
      <w:ind w:right="36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F1" w:rsidRDefault="008F7CF1">
      <w:r>
        <w:separator/>
      </w:r>
    </w:p>
  </w:footnote>
  <w:footnote w:type="continuationSeparator" w:id="0">
    <w:p w:rsidR="008F7CF1" w:rsidRDefault="008F7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90" w:rsidRDefault="0046399F">
    <w:pPr>
      <w:pStyle w:val="Header"/>
    </w:pPr>
    <w:r>
      <w:tab/>
    </w:r>
  </w:p>
  <w:p w:rsidR="0046399F" w:rsidRDefault="0046399F">
    <w:pPr>
      <w:pStyle w:val="Header"/>
    </w:pPr>
    <w:r>
      <w:tab/>
      <w:t>ATTACHMENT E C 2 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DC4"/>
    <w:multiLevelType w:val="hybridMultilevel"/>
    <w:tmpl w:val="6D443BFE"/>
    <w:lvl w:ilvl="0" w:tplc="A1BE91F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376F8E8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F7CEF"/>
    <w:multiLevelType w:val="hybridMultilevel"/>
    <w:tmpl w:val="5E30C29A"/>
    <w:lvl w:ilvl="0" w:tplc="A1BE91F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C1704"/>
    <w:multiLevelType w:val="hybridMultilevel"/>
    <w:tmpl w:val="35A43618"/>
    <w:lvl w:ilvl="0" w:tplc="A1BE91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A216CA"/>
    <w:multiLevelType w:val="hybridMultilevel"/>
    <w:tmpl w:val="05CA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C04AF"/>
    <w:multiLevelType w:val="hybridMultilevel"/>
    <w:tmpl w:val="D43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70DC0"/>
    <w:multiLevelType w:val="hybridMultilevel"/>
    <w:tmpl w:val="7102F678"/>
    <w:lvl w:ilvl="0" w:tplc="A1BE91FC">
      <w:start w:val="1"/>
      <w:numFmt w:val="bullet"/>
      <w:lvlText w:val="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B3"/>
    <w:rsid w:val="000009A0"/>
    <w:rsid w:val="00011A4B"/>
    <w:rsid w:val="00011D94"/>
    <w:rsid w:val="000120F0"/>
    <w:rsid w:val="00024F60"/>
    <w:rsid w:val="000263CE"/>
    <w:rsid w:val="00027A49"/>
    <w:rsid w:val="00031F19"/>
    <w:rsid w:val="00032A4C"/>
    <w:rsid w:val="00033950"/>
    <w:rsid w:val="00034CD2"/>
    <w:rsid w:val="0003509D"/>
    <w:rsid w:val="00037EEF"/>
    <w:rsid w:val="00040BB9"/>
    <w:rsid w:val="0004341D"/>
    <w:rsid w:val="00046BFD"/>
    <w:rsid w:val="00047DAE"/>
    <w:rsid w:val="00053A01"/>
    <w:rsid w:val="00065B3E"/>
    <w:rsid w:val="000750DF"/>
    <w:rsid w:val="00075E6E"/>
    <w:rsid w:val="00082C08"/>
    <w:rsid w:val="00084008"/>
    <w:rsid w:val="00084A19"/>
    <w:rsid w:val="00085DBC"/>
    <w:rsid w:val="000915C0"/>
    <w:rsid w:val="00091E8D"/>
    <w:rsid w:val="000A126D"/>
    <w:rsid w:val="000B7BDD"/>
    <w:rsid w:val="000C1A52"/>
    <w:rsid w:val="000C4B73"/>
    <w:rsid w:val="000C6085"/>
    <w:rsid w:val="000D178E"/>
    <w:rsid w:val="000E1AFE"/>
    <w:rsid w:val="000E1F89"/>
    <w:rsid w:val="000E237A"/>
    <w:rsid w:val="000E2EA4"/>
    <w:rsid w:val="000E5E2B"/>
    <w:rsid w:val="000E60F0"/>
    <w:rsid w:val="000F147B"/>
    <w:rsid w:val="000F1E13"/>
    <w:rsid w:val="000F4C2B"/>
    <w:rsid w:val="001102D7"/>
    <w:rsid w:val="00117E8C"/>
    <w:rsid w:val="00122158"/>
    <w:rsid w:val="00125B5F"/>
    <w:rsid w:val="00133A44"/>
    <w:rsid w:val="00135094"/>
    <w:rsid w:val="00141DBE"/>
    <w:rsid w:val="0015023F"/>
    <w:rsid w:val="001549EE"/>
    <w:rsid w:val="00163674"/>
    <w:rsid w:val="00165906"/>
    <w:rsid w:val="00166FE0"/>
    <w:rsid w:val="0017100B"/>
    <w:rsid w:val="00172225"/>
    <w:rsid w:val="0017379E"/>
    <w:rsid w:val="00176909"/>
    <w:rsid w:val="001903F2"/>
    <w:rsid w:val="0019176C"/>
    <w:rsid w:val="00195664"/>
    <w:rsid w:val="001A7CC5"/>
    <w:rsid w:val="001B2F5F"/>
    <w:rsid w:val="001B76D2"/>
    <w:rsid w:val="001C3B06"/>
    <w:rsid w:val="001C75E4"/>
    <w:rsid w:val="001D223E"/>
    <w:rsid w:val="001D556C"/>
    <w:rsid w:val="001D6408"/>
    <w:rsid w:val="001E1EAA"/>
    <w:rsid w:val="001E21CE"/>
    <w:rsid w:val="001E32AF"/>
    <w:rsid w:val="001E32ED"/>
    <w:rsid w:val="001E43A7"/>
    <w:rsid w:val="001E4717"/>
    <w:rsid w:val="001E5898"/>
    <w:rsid w:val="001F63BF"/>
    <w:rsid w:val="002102F6"/>
    <w:rsid w:val="002124DA"/>
    <w:rsid w:val="00217DD6"/>
    <w:rsid w:val="002326F6"/>
    <w:rsid w:val="00236D98"/>
    <w:rsid w:val="002406AB"/>
    <w:rsid w:val="00240CF1"/>
    <w:rsid w:val="0024330E"/>
    <w:rsid w:val="00245E15"/>
    <w:rsid w:val="00254097"/>
    <w:rsid w:val="00256D7F"/>
    <w:rsid w:val="00261B25"/>
    <w:rsid w:val="0026201B"/>
    <w:rsid w:val="002658C2"/>
    <w:rsid w:val="00273DEA"/>
    <w:rsid w:val="00274206"/>
    <w:rsid w:val="00275390"/>
    <w:rsid w:val="002806BA"/>
    <w:rsid w:val="002831CF"/>
    <w:rsid w:val="0028396F"/>
    <w:rsid w:val="00284B3C"/>
    <w:rsid w:val="00290DFB"/>
    <w:rsid w:val="00293903"/>
    <w:rsid w:val="002945D9"/>
    <w:rsid w:val="002965AE"/>
    <w:rsid w:val="002A00F7"/>
    <w:rsid w:val="002A24E2"/>
    <w:rsid w:val="002A51BD"/>
    <w:rsid w:val="002A5F3B"/>
    <w:rsid w:val="002B3ED0"/>
    <w:rsid w:val="002C0AE6"/>
    <w:rsid w:val="002D2209"/>
    <w:rsid w:val="002E5740"/>
    <w:rsid w:val="002F2EF1"/>
    <w:rsid w:val="002F48BB"/>
    <w:rsid w:val="002F5A74"/>
    <w:rsid w:val="003001D8"/>
    <w:rsid w:val="00301EF9"/>
    <w:rsid w:val="00307E30"/>
    <w:rsid w:val="00320971"/>
    <w:rsid w:val="00323517"/>
    <w:rsid w:val="0032454E"/>
    <w:rsid w:val="00334D09"/>
    <w:rsid w:val="0033742A"/>
    <w:rsid w:val="00340CC9"/>
    <w:rsid w:val="0034568D"/>
    <w:rsid w:val="003474AA"/>
    <w:rsid w:val="003536B3"/>
    <w:rsid w:val="003609C9"/>
    <w:rsid w:val="003618EE"/>
    <w:rsid w:val="00362487"/>
    <w:rsid w:val="00363F4D"/>
    <w:rsid w:val="00375912"/>
    <w:rsid w:val="00390DE8"/>
    <w:rsid w:val="00392852"/>
    <w:rsid w:val="00396E92"/>
    <w:rsid w:val="003A419F"/>
    <w:rsid w:val="003C0AA1"/>
    <w:rsid w:val="003C1BB3"/>
    <w:rsid w:val="003C729E"/>
    <w:rsid w:val="003D577D"/>
    <w:rsid w:val="003D60D6"/>
    <w:rsid w:val="003E03F7"/>
    <w:rsid w:val="003E1B14"/>
    <w:rsid w:val="003E2347"/>
    <w:rsid w:val="003F4077"/>
    <w:rsid w:val="004005D3"/>
    <w:rsid w:val="00402373"/>
    <w:rsid w:val="004102F6"/>
    <w:rsid w:val="00412104"/>
    <w:rsid w:val="00416B8F"/>
    <w:rsid w:val="00417DB2"/>
    <w:rsid w:val="00420757"/>
    <w:rsid w:val="004352AC"/>
    <w:rsid w:val="0043563D"/>
    <w:rsid w:val="00436117"/>
    <w:rsid w:val="00440D50"/>
    <w:rsid w:val="00442C9F"/>
    <w:rsid w:val="004439D0"/>
    <w:rsid w:val="00444A06"/>
    <w:rsid w:val="00446174"/>
    <w:rsid w:val="004574B0"/>
    <w:rsid w:val="00462779"/>
    <w:rsid w:val="0046345B"/>
    <w:rsid w:val="0046399F"/>
    <w:rsid w:val="004655CA"/>
    <w:rsid w:val="00466E1A"/>
    <w:rsid w:val="004670F7"/>
    <w:rsid w:val="00470FEB"/>
    <w:rsid w:val="0047225B"/>
    <w:rsid w:val="004729D0"/>
    <w:rsid w:val="004819AF"/>
    <w:rsid w:val="00486EB7"/>
    <w:rsid w:val="00487EE5"/>
    <w:rsid w:val="004A54A8"/>
    <w:rsid w:val="004B255D"/>
    <w:rsid w:val="004C2F78"/>
    <w:rsid w:val="004C66D9"/>
    <w:rsid w:val="004D16CB"/>
    <w:rsid w:val="004D175D"/>
    <w:rsid w:val="004D2E80"/>
    <w:rsid w:val="004D35BA"/>
    <w:rsid w:val="004D60CD"/>
    <w:rsid w:val="004E02D8"/>
    <w:rsid w:val="004E1CA2"/>
    <w:rsid w:val="004F42BF"/>
    <w:rsid w:val="004F46FA"/>
    <w:rsid w:val="004F63DC"/>
    <w:rsid w:val="004F72EB"/>
    <w:rsid w:val="004F7806"/>
    <w:rsid w:val="00502E2F"/>
    <w:rsid w:val="00504386"/>
    <w:rsid w:val="00517368"/>
    <w:rsid w:val="00520601"/>
    <w:rsid w:val="005211CF"/>
    <w:rsid w:val="00521D1F"/>
    <w:rsid w:val="005223EB"/>
    <w:rsid w:val="00524FB2"/>
    <w:rsid w:val="00535C8B"/>
    <w:rsid w:val="00536657"/>
    <w:rsid w:val="00541726"/>
    <w:rsid w:val="005449F9"/>
    <w:rsid w:val="00554155"/>
    <w:rsid w:val="00554B59"/>
    <w:rsid w:val="005576F7"/>
    <w:rsid w:val="00566333"/>
    <w:rsid w:val="00572CFB"/>
    <w:rsid w:val="005770E2"/>
    <w:rsid w:val="00580277"/>
    <w:rsid w:val="005853A2"/>
    <w:rsid w:val="00591B3A"/>
    <w:rsid w:val="00592DC7"/>
    <w:rsid w:val="00594CA1"/>
    <w:rsid w:val="005A0BD8"/>
    <w:rsid w:val="005A1700"/>
    <w:rsid w:val="005A18D4"/>
    <w:rsid w:val="005A2303"/>
    <w:rsid w:val="005A53F1"/>
    <w:rsid w:val="005B2C79"/>
    <w:rsid w:val="005B5D36"/>
    <w:rsid w:val="005B6C6C"/>
    <w:rsid w:val="005B710E"/>
    <w:rsid w:val="005C043B"/>
    <w:rsid w:val="005C3995"/>
    <w:rsid w:val="005C4208"/>
    <w:rsid w:val="005C5491"/>
    <w:rsid w:val="005C58C7"/>
    <w:rsid w:val="005C6C9A"/>
    <w:rsid w:val="005D7758"/>
    <w:rsid w:val="005F251D"/>
    <w:rsid w:val="005F6AD3"/>
    <w:rsid w:val="00602571"/>
    <w:rsid w:val="00617BFE"/>
    <w:rsid w:val="00620742"/>
    <w:rsid w:val="00620E34"/>
    <w:rsid w:val="00627646"/>
    <w:rsid w:val="00630B3A"/>
    <w:rsid w:val="00642C22"/>
    <w:rsid w:val="0064321A"/>
    <w:rsid w:val="00645747"/>
    <w:rsid w:val="00653390"/>
    <w:rsid w:val="00657587"/>
    <w:rsid w:val="00663599"/>
    <w:rsid w:val="00667239"/>
    <w:rsid w:val="006777E3"/>
    <w:rsid w:val="00685132"/>
    <w:rsid w:val="00690D86"/>
    <w:rsid w:val="0069327C"/>
    <w:rsid w:val="00693DE9"/>
    <w:rsid w:val="00694504"/>
    <w:rsid w:val="006A1772"/>
    <w:rsid w:val="006B0BBD"/>
    <w:rsid w:val="006B2A95"/>
    <w:rsid w:val="006B55D3"/>
    <w:rsid w:val="006C2D5D"/>
    <w:rsid w:val="006C31CB"/>
    <w:rsid w:val="006D4364"/>
    <w:rsid w:val="006D5046"/>
    <w:rsid w:val="006D59B1"/>
    <w:rsid w:val="006F091E"/>
    <w:rsid w:val="00700100"/>
    <w:rsid w:val="0070230F"/>
    <w:rsid w:val="00702A5E"/>
    <w:rsid w:val="00702E77"/>
    <w:rsid w:val="0070640B"/>
    <w:rsid w:val="00707CC6"/>
    <w:rsid w:val="00710B9B"/>
    <w:rsid w:val="00715419"/>
    <w:rsid w:val="00715FFA"/>
    <w:rsid w:val="007200A0"/>
    <w:rsid w:val="0072117E"/>
    <w:rsid w:val="00724461"/>
    <w:rsid w:val="00725E55"/>
    <w:rsid w:val="007370A9"/>
    <w:rsid w:val="00740F32"/>
    <w:rsid w:val="007435E0"/>
    <w:rsid w:val="00743F83"/>
    <w:rsid w:val="00747CD7"/>
    <w:rsid w:val="007613AA"/>
    <w:rsid w:val="007679E8"/>
    <w:rsid w:val="00767C7F"/>
    <w:rsid w:val="00771D29"/>
    <w:rsid w:val="00772569"/>
    <w:rsid w:val="007737CD"/>
    <w:rsid w:val="0077792E"/>
    <w:rsid w:val="00786D2D"/>
    <w:rsid w:val="00787817"/>
    <w:rsid w:val="00794B4F"/>
    <w:rsid w:val="007A1111"/>
    <w:rsid w:val="007A3155"/>
    <w:rsid w:val="007A3254"/>
    <w:rsid w:val="007A597F"/>
    <w:rsid w:val="007B6FD7"/>
    <w:rsid w:val="007B7FAC"/>
    <w:rsid w:val="007C01A2"/>
    <w:rsid w:val="007C05D3"/>
    <w:rsid w:val="007C3B55"/>
    <w:rsid w:val="007C4B16"/>
    <w:rsid w:val="007E687C"/>
    <w:rsid w:val="007E6C68"/>
    <w:rsid w:val="007F545B"/>
    <w:rsid w:val="00801AF3"/>
    <w:rsid w:val="0080354F"/>
    <w:rsid w:val="0080535B"/>
    <w:rsid w:val="008106D4"/>
    <w:rsid w:val="008116CE"/>
    <w:rsid w:val="00812E66"/>
    <w:rsid w:val="00815AEB"/>
    <w:rsid w:val="00824138"/>
    <w:rsid w:val="008267DF"/>
    <w:rsid w:val="008327A3"/>
    <w:rsid w:val="00843CC6"/>
    <w:rsid w:val="00845FFD"/>
    <w:rsid w:val="0085450B"/>
    <w:rsid w:val="00856FA8"/>
    <w:rsid w:val="00860A7B"/>
    <w:rsid w:val="008611E9"/>
    <w:rsid w:val="008625D7"/>
    <w:rsid w:val="00862D74"/>
    <w:rsid w:val="0086784F"/>
    <w:rsid w:val="00870733"/>
    <w:rsid w:val="0087399C"/>
    <w:rsid w:val="00875F13"/>
    <w:rsid w:val="008767E4"/>
    <w:rsid w:val="00884A60"/>
    <w:rsid w:val="00891443"/>
    <w:rsid w:val="0089190A"/>
    <w:rsid w:val="00893E26"/>
    <w:rsid w:val="008944C2"/>
    <w:rsid w:val="008A079C"/>
    <w:rsid w:val="008B5161"/>
    <w:rsid w:val="008B7D4C"/>
    <w:rsid w:val="008C0AC2"/>
    <w:rsid w:val="008C216D"/>
    <w:rsid w:val="008C7C21"/>
    <w:rsid w:val="008C7DE3"/>
    <w:rsid w:val="008D07D1"/>
    <w:rsid w:val="008D376B"/>
    <w:rsid w:val="008D6AFC"/>
    <w:rsid w:val="008E041F"/>
    <w:rsid w:val="008E0810"/>
    <w:rsid w:val="008F1196"/>
    <w:rsid w:val="008F37D9"/>
    <w:rsid w:val="008F5770"/>
    <w:rsid w:val="008F7CF1"/>
    <w:rsid w:val="00900035"/>
    <w:rsid w:val="00903B6F"/>
    <w:rsid w:val="009118C5"/>
    <w:rsid w:val="00913FB4"/>
    <w:rsid w:val="009162EE"/>
    <w:rsid w:val="00917C71"/>
    <w:rsid w:val="00917FEA"/>
    <w:rsid w:val="0092128B"/>
    <w:rsid w:val="009212B7"/>
    <w:rsid w:val="0092149B"/>
    <w:rsid w:val="00922DDA"/>
    <w:rsid w:val="00924B6E"/>
    <w:rsid w:val="009258DE"/>
    <w:rsid w:val="00931C1F"/>
    <w:rsid w:val="00933356"/>
    <w:rsid w:val="0093358B"/>
    <w:rsid w:val="0094500B"/>
    <w:rsid w:val="009450C5"/>
    <w:rsid w:val="00946891"/>
    <w:rsid w:val="00951CCF"/>
    <w:rsid w:val="009533A7"/>
    <w:rsid w:val="009629AA"/>
    <w:rsid w:val="00962D79"/>
    <w:rsid w:val="00962ED9"/>
    <w:rsid w:val="00972E66"/>
    <w:rsid w:val="00976072"/>
    <w:rsid w:val="00980595"/>
    <w:rsid w:val="0098159E"/>
    <w:rsid w:val="00981918"/>
    <w:rsid w:val="00987EF1"/>
    <w:rsid w:val="00991255"/>
    <w:rsid w:val="009916DB"/>
    <w:rsid w:val="009920A5"/>
    <w:rsid w:val="00996C45"/>
    <w:rsid w:val="009A0D64"/>
    <w:rsid w:val="009A3FF3"/>
    <w:rsid w:val="009A5689"/>
    <w:rsid w:val="009A6264"/>
    <w:rsid w:val="009A6B44"/>
    <w:rsid w:val="009B144C"/>
    <w:rsid w:val="009B2776"/>
    <w:rsid w:val="009B3247"/>
    <w:rsid w:val="009B4012"/>
    <w:rsid w:val="009B72AF"/>
    <w:rsid w:val="009B7536"/>
    <w:rsid w:val="009B7718"/>
    <w:rsid w:val="009C10A8"/>
    <w:rsid w:val="009D3CF8"/>
    <w:rsid w:val="009D5217"/>
    <w:rsid w:val="009E3A86"/>
    <w:rsid w:val="009E6B75"/>
    <w:rsid w:val="009E71DA"/>
    <w:rsid w:val="009F15F9"/>
    <w:rsid w:val="009F3389"/>
    <w:rsid w:val="009F37F1"/>
    <w:rsid w:val="009F41CD"/>
    <w:rsid w:val="009F62D0"/>
    <w:rsid w:val="00A0219C"/>
    <w:rsid w:val="00A02668"/>
    <w:rsid w:val="00A03D98"/>
    <w:rsid w:val="00A06C4B"/>
    <w:rsid w:val="00A21F1F"/>
    <w:rsid w:val="00A25D2D"/>
    <w:rsid w:val="00A300FA"/>
    <w:rsid w:val="00A35121"/>
    <w:rsid w:val="00A3513D"/>
    <w:rsid w:val="00A359F5"/>
    <w:rsid w:val="00A35E1C"/>
    <w:rsid w:val="00A35F5A"/>
    <w:rsid w:val="00A37F67"/>
    <w:rsid w:val="00A42B9E"/>
    <w:rsid w:val="00A44331"/>
    <w:rsid w:val="00A51BF8"/>
    <w:rsid w:val="00A6156E"/>
    <w:rsid w:val="00A648E2"/>
    <w:rsid w:val="00A67C84"/>
    <w:rsid w:val="00A71453"/>
    <w:rsid w:val="00A731DB"/>
    <w:rsid w:val="00A80E4E"/>
    <w:rsid w:val="00A8187E"/>
    <w:rsid w:val="00A819FC"/>
    <w:rsid w:val="00A8254A"/>
    <w:rsid w:val="00A8286E"/>
    <w:rsid w:val="00A8592D"/>
    <w:rsid w:val="00A875BB"/>
    <w:rsid w:val="00A929FE"/>
    <w:rsid w:val="00A95830"/>
    <w:rsid w:val="00A971A8"/>
    <w:rsid w:val="00AA05AF"/>
    <w:rsid w:val="00AA0D68"/>
    <w:rsid w:val="00AB07A7"/>
    <w:rsid w:val="00AB3064"/>
    <w:rsid w:val="00AB3189"/>
    <w:rsid w:val="00AB40E9"/>
    <w:rsid w:val="00AB4B18"/>
    <w:rsid w:val="00AB65DE"/>
    <w:rsid w:val="00AD41DA"/>
    <w:rsid w:val="00AD4A41"/>
    <w:rsid w:val="00AD6743"/>
    <w:rsid w:val="00AE0E5D"/>
    <w:rsid w:val="00AE7B5E"/>
    <w:rsid w:val="00AF1064"/>
    <w:rsid w:val="00AF3E1F"/>
    <w:rsid w:val="00AF4013"/>
    <w:rsid w:val="00AF4674"/>
    <w:rsid w:val="00AF6B5C"/>
    <w:rsid w:val="00B07B42"/>
    <w:rsid w:val="00B07B8E"/>
    <w:rsid w:val="00B17A4B"/>
    <w:rsid w:val="00B21121"/>
    <w:rsid w:val="00B21FC1"/>
    <w:rsid w:val="00B23DC2"/>
    <w:rsid w:val="00B2421E"/>
    <w:rsid w:val="00B405A1"/>
    <w:rsid w:val="00B41A5E"/>
    <w:rsid w:val="00B47D8F"/>
    <w:rsid w:val="00B56D74"/>
    <w:rsid w:val="00B62D24"/>
    <w:rsid w:val="00B63E14"/>
    <w:rsid w:val="00B6518C"/>
    <w:rsid w:val="00B71BC3"/>
    <w:rsid w:val="00B74F1F"/>
    <w:rsid w:val="00B8230C"/>
    <w:rsid w:val="00B8716C"/>
    <w:rsid w:val="00B92A36"/>
    <w:rsid w:val="00BA3BC9"/>
    <w:rsid w:val="00BA7D88"/>
    <w:rsid w:val="00BB0289"/>
    <w:rsid w:val="00BB03BA"/>
    <w:rsid w:val="00BB2766"/>
    <w:rsid w:val="00BB3272"/>
    <w:rsid w:val="00BB698E"/>
    <w:rsid w:val="00BB7513"/>
    <w:rsid w:val="00BC0650"/>
    <w:rsid w:val="00BC71E3"/>
    <w:rsid w:val="00BD1465"/>
    <w:rsid w:val="00BD1B7B"/>
    <w:rsid w:val="00BE2A76"/>
    <w:rsid w:val="00BE5E62"/>
    <w:rsid w:val="00BF04B1"/>
    <w:rsid w:val="00BF206E"/>
    <w:rsid w:val="00BF34DB"/>
    <w:rsid w:val="00BF639A"/>
    <w:rsid w:val="00C05D14"/>
    <w:rsid w:val="00C066E0"/>
    <w:rsid w:val="00C11B4D"/>
    <w:rsid w:val="00C146E3"/>
    <w:rsid w:val="00C14A0C"/>
    <w:rsid w:val="00C16BAD"/>
    <w:rsid w:val="00C22D69"/>
    <w:rsid w:val="00C270DF"/>
    <w:rsid w:val="00C32050"/>
    <w:rsid w:val="00C3205B"/>
    <w:rsid w:val="00C33492"/>
    <w:rsid w:val="00C37DC2"/>
    <w:rsid w:val="00C46352"/>
    <w:rsid w:val="00C470E9"/>
    <w:rsid w:val="00C55CE5"/>
    <w:rsid w:val="00C60EC1"/>
    <w:rsid w:val="00C6366F"/>
    <w:rsid w:val="00C63B91"/>
    <w:rsid w:val="00C66BDF"/>
    <w:rsid w:val="00C72949"/>
    <w:rsid w:val="00C7351E"/>
    <w:rsid w:val="00C74C07"/>
    <w:rsid w:val="00C74F95"/>
    <w:rsid w:val="00C7527A"/>
    <w:rsid w:val="00C752BD"/>
    <w:rsid w:val="00C77042"/>
    <w:rsid w:val="00C90CEE"/>
    <w:rsid w:val="00C94C3B"/>
    <w:rsid w:val="00C96B6C"/>
    <w:rsid w:val="00C96EC1"/>
    <w:rsid w:val="00CA10EB"/>
    <w:rsid w:val="00CA1F0E"/>
    <w:rsid w:val="00CA2E8B"/>
    <w:rsid w:val="00CA47CF"/>
    <w:rsid w:val="00CB04FB"/>
    <w:rsid w:val="00CB518B"/>
    <w:rsid w:val="00CB74C1"/>
    <w:rsid w:val="00CC2980"/>
    <w:rsid w:val="00CD04CC"/>
    <w:rsid w:val="00CD5988"/>
    <w:rsid w:val="00CD68D1"/>
    <w:rsid w:val="00CE0FED"/>
    <w:rsid w:val="00CE430C"/>
    <w:rsid w:val="00CE4688"/>
    <w:rsid w:val="00CE506B"/>
    <w:rsid w:val="00D04F38"/>
    <w:rsid w:val="00D0766F"/>
    <w:rsid w:val="00D12674"/>
    <w:rsid w:val="00D1328C"/>
    <w:rsid w:val="00D16A51"/>
    <w:rsid w:val="00D252C7"/>
    <w:rsid w:val="00D27CDD"/>
    <w:rsid w:val="00D336E9"/>
    <w:rsid w:val="00D350BA"/>
    <w:rsid w:val="00D359AE"/>
    <w:rsid w:val="00D4181E"/>
    <w:rsid w:val="00D453DF"/>
    <w:rsid w:val="00D45B61"/>
    <w:rsid w:val="00D5333F"/>
    <w:rsid w:val="00D57EE3"/>
    <w:rsid w:val="00D66A50"/>
    <w:rsid w:val="00D70A46"/>
    <w:rsid w:val="00D7207E"/>
    <w:rsid w:val="00D7518E"/>
    <w:rsid w:val="00D757B9"/>
    <w:rsid w:val="00D77A58"/>
    <w:rsid w:val="00D85048"/>
    <w:rsid w:val="00D853BD"/>
    <w:rsid w:val="00D90C16"/>
    <w:rsid w:val="00DA0459"/>
    <w:rsid w:val="00DA2755"/>
    <w:rsid w:val="00DA5FB5"/>
    <w:rsid w:val="00DB0C4F"/>
    <w:rsid w:val="00DB25A7"/>
    <w:rsid w:val="00DC6BE8"/>
    <w:rsid w:val="00DD4ED3"/>
    <w:rsid w:val="00DD610D"/>
    <w:rsid w:val="00DD79F9"/>
    <w:rsid w:val="00DF1BA7"/>
    <w:rsid w:val="00DF515F"/>
    <w:rsid w:val="00DF6345"/>
    <w:rsid w:val="00E04964"/>
    <w:rsid w:val="00E073C6"/>
    <w:rsid w:val="00E213FD"/>
    <w:rsid w:val="00E24FE3"/>
    <w:rsid w:val="00E36531"/>
    <w:rsid w:val="00E446BD"/>
    <w:rsid w:val="00E5753F"/>
    <w:rsid w:val="00E60EAE"/>
    <w:rsid w:val="00E62BCA"/>
    <w:rsid w:val="00E66607"/>
    <w:rsid w:val="00E703B0"/>
    <w:rsid w:val="00E733F7"/>
    <w:rsid w:val="00E75610"/>
    <w:rsid w:val="00E908ED"/>
    <w:rsid w:val="00E916AA"/>
    <w:rsid w:val="00EA2F67"/>
    <w:rsid w:val="00EA448C"/>
    <w:rsid w:val="00EA56F2"/>
    <w:rsid w:val="00EB1B06"/>
    <w:rsid w:val="00EB470D"/>
    <w:rsid w:val="00EB4771"/>
    <w:rsid w:val="00EC386A"/>
    <w:rsid w:val="00EC5EB0"/>
    <w:rsid w:val="00ED03FE"/>
    <w:rsid w:val="00ED7617"/>
    <w:rsid w:val="00ED77E3"/>
    <w:rsid w:val="00EE1EB8"/>
    <w:rsid w:val="00EE344D"/>
    <w:rsid w:val="00EE3A21"/>
    <w:rsid w:val="00EE7B88"/>
    <w:rsid w:val="00EF00FF"/>
    <w:rsid w:val="00EF4B12"/>
    <w:rsid w:val="00EF559D"/>
    <w:rsid w:val="00EF71CC"/>
    <w:rsid w:val="00F0168B"/>
    <w:rsid w:val="00F22170"/>
    <w:rsid w:val="00F22F80"/>
    <w:rsid w:val="00F26E00"/>
    <w:rsid w:val="00F3014B"/>
    <w:rsid w:val="00F30329"/>
    <w:rsid w:val="00F31FF6"/>
    <w:rsid w:val="00F344CA"/>
    <w:rsid w:val="00F5002A"/>
    <w:rsid w:val="00F53765"/>
    <w:rsid w:val="00F61C90"/>
    <w:rsid w:val="00F6472F"/>
    <w:rsid w:val="00F73ECD"/>
    <w:rsid w:val="00F74559"/>
    <w:rsid w:val="00F864E3"/>
    <w:rsid w:val="00F87060"/>
    <w:rsid w:val="00F92A76"/>
    <w:rsid w:val="00F962A0"/>
    <w:rsid w:val="00F9769D"/>
    <w:rsid w:val="00F97987"/>
    <w:rsid w:val="00FA1E5A"/>
    <w:rsid w:val="00FA2905"/>
    <w:rsid w:val="00FB1F0D"/>
    <w:rsid w:val="00FB212C"/>
    <w:rsid w:val="00FB291E"/>
    <w:rsid w:val="00FB7249"/>
    <w:rsid w:val="00FB7264"/>
    <w:rsid w:val="00FB7ABD"/>
    <w:rsid w:val="00FC4CCF"/>
    <w:rsid w:val="00FD189E"/>
    <w:rsid w:val="00FD1D32"/>
    <w:rsid w:val="00FD2BF4"/>
    <w:rsid w:val="00FD3822"/>
    <w:rsid w:val="00FD6532"/>
    <w:rsid w:val="00FE2C1A"/>
    <w:rsid w:val="00FE5282"/>
    <w:rsid w:val="00FE613C"/>
    <w:rsid w:val="00FE7A7B"/>
    <w:rsid w:val="00FF0147"/>
    <w:rsid w:val="00FF1692"/>
    <w:rsid w:val="00FF690B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29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949"/>
  </w:style>
  <w:style w:type="paragraph" w:styleId="Header">
    <w:name w:val="header"/>
    <w:basedOn w:val="Normal"/>
    <w:link w:val="HeaderChar"/>
    <w:rsid w:val="00D57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7EE3"/>
    <w:rPr>
      <w:sz w:val="24"/>
      <w:szCs w:val="24"/>
    </w:rPr>
  </w:style>
  <w:style w:type="paragraph" w:styleId="BalloonText">
    <w:name w:val="Balloon Text"/>
    <w:basedOn w:val="Normal"/>
    <w:link w:val="BalloonTextChar"/>
    <w:rsid w:val="00C7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C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B1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33492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C11B4D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C11B4D"/>
    <w:rPr>
      <w:b/>
      <w:sz w:val="28"/>
    </w:rPr>
  </w:style>
  <w:style w:type="character" w:styleId="CommentReference">
    <w:name w:val="annotation reference"/>
    <w:basedOn w:val="DefaultParagraphFont"/>
    <w:semiHidden/>
    <w:unhideWhenUsed/>
    <w:rsid w:val="00653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3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339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3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33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29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949"/>
  </w:style>
  <w:style w:type="paragraph" w:styleId="Header">
    <w:name w:val="header"/>
    <w:basedOn w:val="Normal"/>
    <w:link w:val="HeaderChar"/>
    <w:rsid w:val="00D57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7EE3"/>
    <w:rPr>
      <w:sz w:val="24"/>
      <w:szCs w:val="24"/>
    </w:rPr>
  </w:style>
  <w:style w:type="paragraph" w:styleId="BalloonText">
    <w:name w:val="Balloon Text"/>
    <w:basedOn w:val="Normal"/>
    <w:link w:val="BalloonTextChar"/>
    <w:rsid w:val="00C7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C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B1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33492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C11B4D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C11B4D"/>
    <w:rPr>
      <w:b/>
      <w:sz w:val="28"/>
    </w:rPr>
  </w:style>
  <w:style w:type="character" w:styleId="CommentReference">
    <w:name w:val="annotation reference"/>
    <w:basedOn w:val="DefaultParagraphFont"/>
    <w:semiHidden/>
    <w:unhideWhenUsed/>
    <w:rsid w:val="00653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3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339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3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3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4" Type="http://schemas.openxmlformats.org/officeDocument/2006/relationships/footer" Target="footer2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NKAHMF2WWKTP-399312027-1436</_dlc_DocId>
    <_dlc_DocIdUrl xmlns="89461f00-0b74-46d7-ba90-7a84aa4e2ee4">
      <Url>https://sharepoint.wwrc.net/VBPDdocs/_layouts/15/DocIdRedir.aspx?ID=NKAHMF2WWKTP-399312027-1436</Url>
      <Description>NKAHMF2WWKTP-399312027-1436</Description>
    </_dlc_DocIdUrl>
  </documentManagement>
</p:properties>
</file>

<file path=customXml/itemProps1.xml><?xml version="1.0" encoding="utf-8"?>
<ds:datastoreItem xmlns:ds="http://schemas.openxmlformats.org/officeDocument/2006/customXml" ds:itemID="{45FDC545-FB70-4B42-A0CD-0DF42E14CFC0}"/>
</file>

<file path=customXml/itemProps2.xml><?xml version="1.0" encoding="utf-8"?>
<ds:datastoreItem xmlns:ds="http://schemas.openxmlformats.org/officeDocument/2006/customXml" ds:itemID="{9C37DB93-C6F3-49A0-BC8B-B91F41ECD894}"/>
</file>

<file path=customXml/itemProps3.xml><?xml version="1.0" encoding="utf-8"?>
<ds:datastoreItem xmlns:ds="http://schemas.openxmlformats.org/officeDocument/2006/customXml" ds:itemID="{749D3C04-45E3-41A9-8766-AE2697278F42}"/>
</file>

<file path=customXml/itemProps4.xml><?xml version="1.0" encoding="utf-8"?>
<ds:datastoreItem xmlns:ds="http://schemas.openxmlformats.org/officeDocument/2006/customXml" ds:itemID="{0BBB0E2F-04B8-43C4-9115-30DDAE12610D}"/>
</file>

<file path=customXml/itemProps5.xml><?xml version="1.0" encoding="utf-8"?>
<ds:datastoreItem xmlns:ds="http://schemas.openxmlformats.org/officeDocument/2006/customXml" ds:itemID="{6AD9EF19-B4F4-4559-BF77-52DCC979745F}"/>
</file>

<file path=customXml/itemProps6.xml><?xml version="1.0" encoding="utf-8"?>
<ds:datastoreItem xmlns:ds="http://schemas.openxmlformats.org/officeDocument/2006/customXml" ds:itemID="{E1DA327B-8081-4108-868A-3190C2B317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Meeting, June 4, 2014</vt:lpstr>
    </vt:vector>
  </TitlesOfParts>
  <Company>Northrop Grumman Corporation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Meeting, June 4, 2014</dc:title>
  <dc:subject>Executive Committee Draft Meeting Minutes</dc:subject>
  <dc:creator>Virginia Board for People with Disabilities</dc:creator>
  <cp:keywords>Virginia, Board, for, People, with, Disabilities, VBPD, Executive, Committee, Meeting, Minutes, March 5, 2014</cp:keywords>
  <dc:description>Includes notes from LT, KL, BD (those that mattered)</dc:description>
  <cp:lastModifiedBy>Jarvela, Benjamin (VBPD)</cp:lastModifiedBy>
  <cp:revision>3</cp:revision>
  <cp:lastPrinted>2015-03-19T20:25:00Z</cp:lastPrinted>
  <dcterms:created xsi:type="dcterms:W3CDTF">2017-08-08T14:45:00Z</dcterms:created>
  <dcterms:modified xsi:type="dcterms:W3CDTF">2017-08-08T14:46:00Z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0x0101009A83348A73B2104AA43CA6202EED0D55</vt:lpwstr>
  </property>
  <property fmtid="{D5CDD505-2E9C-101B-9397-08002B2CF9AE}" pid="4" name="_dlc_DocIdItemGuid">
    <vt:lpwstr>440cb904-b19f-4d73-9015-bc5c8dc86f81</vt:lpwstr>
  </property>
</Properties>
</file>