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72" w:rsidRDefault="002A552C" w:rsidP="003A2128">
      <w:pPr>
        <w:spacing w:after="0" w:line="300" w:lineRule="atLeast"/>
        <w:jc w:val="center"/>
        <w:rPr>
          <w:rFonts w:ascii="Calibri" w:hAnsi="Calibri"/>
          <w:b/>
          <w:sz w:val="24"/>
          <w:szCs w:val="24"/>
        </w:rPr>
      </w:pPr>
      <w:r w:rsidRPr="000C2AA4">
        <w:rPr>
          <w:rFonts w:ascii="Calibri" w:hAnsi="Calibri"/>
          <w:b/>
          <w:sz w:val="24"/>
          <w:szCs w:val="24"/>
        </w:rPr>
        <w:t>Virginia Board for People with Disabilities</w:t>
      </w:r>
    </w:p>
    <w:p w:rsidR="00A2681B" w:rsidRDefault="007C1AC6" w:rsidP="003A2128">
      <w:pPr>
        <w:spacing w:after="0" w:line="300" w:lineRule="atLeast"/>
        <w:jc w:val="center"/>
        <w:rPr>
          <w:rFonts w:ascii="Calibri" w:hAnsi="Calibri"/>
          <w:b/>
          <w:sz w:val="24"/>
          <w:szCs w:val="24"/>
        </w:rPr>
      </w:pPr>
      <w:r w:rsidRPr="000C2AA4">
        <w:rPr>
          <w:rFonts w:ascii="Calibri" w:hAnsi="Calibri"/>
          <w:b/>
          <w:sz w:val="24"/>
          <w:szCs w:val="24"/>
        </w:rPr>
        <w:t>Executive Committee</w:t>
      </w:r>
      <w:r w:rsidR="002A552C" w:rsidRPr="000C2AA4">
        <w:rPr>
          <w:rFonts w:ascii="Calibri" w:hAnsi="Calibri"/>
          <w:b/>
          <w:sz w:val="24"/>
          <w:szCs w:val="24"/>
        </w:rPr>
        <w:t xml:space="preserve"> Meeting</w:t>
      </w:r>
      <w:r w:rsidR="00B95D5D">
        <w:rPr>
          <w:rFonts w:ascii="Calibri" w:hAnsi="Calibri"/>
          <w:b/>
          <w:sz w:val="24"/>
          <w:szCs w:val="24"/>
        </w:rPr>
        <w:t xml:space="preserve"> </w:t>
      </w:r>
    </w:p>
    <w:p w:rsidR="008B0972" w:rsidRDefault="0032296D" w:rsidP="003A2128">
      <w:pPr>
        <w:spacing w:after="0" w:line="30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March 16, 2016</w:t>
      </w:r>
    </w:p>
    <w:p w:rsidR="0032296D" w:rsidRDefault="0032296D" w:rsidP="008B0972">
      <w:pPr>
        <w:spacing w:line="300" w:lineRule="atLeast"/>
        <w:jc w:val="center"/>
        <w:rPr>
          <w:rFonts w:ascii="Calibri" w:hAnsi="Calibri"/>
          <w:b/>
          <w:sz w:val="24"/>
          <w:szCs w:val="24"/>
        </w:rPr>
      </w:pPr>
    </w:p>
    <w:p w:rsidR="003A2128" w:rsidRDefault="002A552C" w:rsidP="003A212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C2AA4">
        <w:rPr>
          <w:rFonts w:ascii="Calibri" w:hAnsi="Calibri"/>
          <w:b/>
          <w:sz w:val="24"/>
          <w:szCs w:val="24"/>
        </w:rPr>
        <w:t>Committee Members Present:</w:t>
      </w:r>
      <w:r w:rsidRPr="000C2AA4">
        <w:rPr>
          <w:rFonts w:ascii="Calibri" w:hAnsi="Calibri"/>
          <w:sz w:val="24"/>
          <w:szCs w:val="24"/>
        </w:rPr>
        <w:tab/>
      </w:r>
      <w:r w:rsidRPr="000C2AA4">
        <w:rPr>
          <w:rFonts w:ascii="Calibri" w:hAnsi="Calibri"/>
          <w:sz w:val="24"/>
          <w:szCs w:val="24"/>
        </w:rPr>
        <w:tab/>
      </w:r>
    </w:p>
    <w:p w:rsidR="003A2128" w:rsidRDefault="00A2681B" w:rsidP="003A2128">
      <w:pPr>
        <w:spacing w:after="0" w:line="240" w:lineRule="auto"/>
        <w:ind w:left="43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Charles Meacham</w:t>
      </w:r>
      <w:r w:rsidR="002A552C" w:rsidRPr="000C2AA4">
        <w:rPr>
          <w:rFonts w:ascii="Calibri" w:hAnsi="Calibri"/>
          <w:sz w:val="24"/>
          <w:szCs w:val="24"/>
        </w:rPr>
        <w:t>, Chair</w:t>
      </w:r>
    </w:p>
    <w:p w:rsidR="008B0972" w:rsidRDefault="002A552C" w:rsidP="003A2128">
      <w:pPr>
        <w:spacing w:after="0" w:line="240" w:lineRule="auto"/>
        <w:ind w:left="4320"/>
        <w:jc w:val="both"/>
        <w:rPr>
          <w:rFonts w:ascii="Calibri" w:hAnsi="Calibri"/>
          <w:sz w:val="24"/>
          <w:szCs w:val="24"/>
        </w:rPr>
      </w:pPr>
      <w:r w:rsidRPr="000C2AA4">
        <w:rPr>
          <w:rFonts w:ascii="Calibri" w:hAnsi="Calibri"/>
          <w:sz w:val="24"/>
          <w:szCs w:val="24"/>
        </w:rPr>
        <w:t>Angela Sadsad</w:t>
      </w:r>
    </w:p>
    <w:p w:rsidR="00A2681B" w:rsidRDefault="00A2681B" w:rsidP="00A2681B">
      <w:pPr>
        <w:spacing w:after="0" w:line="240" w:lineRule="auto"/>
        <w:ind w:left="360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Randy Burak</w:t>
      </w:r>
    </w:p>
    <w:p w:rsidR="00A2681B" w:rsidRDefault="00A2681B" w:rsidP="00A2681B">
      <w:pPr>
        <w:spacing w:after="0" w:line="240" w:lineRule="auto"/>
        <w:ind w:left="360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Ethel Gainer</w:t>
      </w:r>
    </w:p>
    <w:p w:rsidR="00A2681B" w:rsidRDefault="00A2681B" w:rsidP="00A2681B">
      <w:pPr>
        <w:spacing w:after="0" w:line="240" w:lineRule="auto"/>
        <w:ind w:left="360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Angela West</w:t>
      </w:r>
    </w:p>
    <w:p w:rsidR="0046558A" w:rsidRDefault="0046558A" w:rsidP="00A2681B">
      <w:pPr>
        <w:spacing w:after="0" w:line="240" w:lineRule="auto"/>
        <w:ind w:left="360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Michael Carrasco</w:t>
      </w:r>
    </w:p>
    <w:p w:rsidR="008B0972" w:rsidRDefault="008B0972" w:rsidP="008B0972">
      <w:pPr>
        <w:spacing w:after="0" w:line="300" w:lineRule="atLeast"/>
        <w:jc w:val="both"/>
        <w:rPr>
          <w:rFonts w:ascii="Calibri" w:hAnsi="Calibri"/>
          <w:sz w:val="24"/>
          <w:szCs w:val="24"/>
        </w:rPr>
      </w:pPr>
    </w:p>
    <w:p w:rsidR="003A2128" w:rsidRDefault="002A552C" w:rsidP="003A2128">
      <w:pPr>
        <w:spacing w:after="0" w:line="300" w:lineRule="atLeast"/>
        <w:jc w:val="both"/>
        <w:rPr>
          <w:rFonts w:ascii="Calibri" w:hAnsi="Calibri"/>
          <w:sz w:val="24"/>
          <w:szCs w:val="24"/>
        </w:rPr>
      </w:pPr>
      <w:r w:rsidRPr="000C2AA4">
        <w:rPr>
          <w:rFonts w:ascii="Calibri" w:hAnsi="Calibri"/>
          <w:b/>
          <w:sz w:val="24"/>
          <w:szCs w:val="24"/>
        </w:rPr>
        <w:t>Committee Members Absent:</w:t>
      </w:r>
      <w:r w:rsidRPr="000C2AA4">
        <w:rPr>
          <w:rFonts w:ascii="Calibri" w:hAnsi="Calibri"/>
          <w:sz w:val="24"/>
          <w:szCs w:val="24"/>
        </w:rPr>
        <w:tab/>
      </w:r>
      <w:r w:rsidRPr="000C2AA4">
        <w:rPr>
          <w:rFonts w:ascii="Calibri" w:hAnsi="Calibri"/>
          <w:sz w:val="24"/>
          <w:szCs w:val="24"/>
        </w:rPr>
        <w:tab/>
      </w:r>
    </w:p>
    <w:p w:rsidR="003A2128" w:rsidRDefault="00A31F25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Matthew Shapiro</w:t>
      </w:r>
    </w:p>
    <w:p w:rsidR="003A2128" w:rsidRDefault="00A31F25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Stephen Joseph</w:t>
      </w:r>
    </w:p>
    <w:p w:rsidR="0046558A" w:rsidRDefault="0046558A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Rose Williams</w:t>
      </w:r>
    </w:p>
    <w:p w:rsidR="0046558A" w:rsidRDefault="0046558A" w:rsidP="008B0972">
      <w:pPr>
        <w:spacing w:after="0" w:line="300" w:lineRule="atLeast"/>
        <w:jc w:val="both"/>
        <w:rPr>
          <w:rFonts w:ascii="Calibri" w:hAnsi="Calibri"/>
          <w:sz w:val="24"/>
          <w:szCs w:val="24"/>
        </w:rPr>
      </w:pPr>
    </w:p>
    <w:p w:rsidR="003A2128" w:rsidRDefault="0046558A" w:rsidP="003A2128">
      <w:pPr>
        <w:spacing w:after="0" w:line="300" w:lineRule="atLeast"/>
        <w:jc w:val="both"/>
        <w:rPr>
          <w:rFonts w:ascii="Calibri" w:hAnsi="Calibri"/>
          <w:b/>
          <w:sz w:val="24"/>
          <w:szCs w:val="24"/>
        </w:rPr>
      </w:pPr>
      <w:r w:rsidRPr="0046558A">
        <w:rPr>
          <w:rFonts w:ascii="Calibri" w:hAnsi="Calibri"/>
          <w:b/>
          <w:sz w:val="24"/>
          <w:szCs w:val="24"/>
        </w:rPr>
        <w:t>Other Board Members Present: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3A2128" w:rsidRDefault="0046558A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Ed Turner</w:t>
      </w:r>
    </w:p>
    <w:p w:rsidR="008B0972" w:rsidRDefault="0046558A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Curtis Andrews</w:t>
      </w:r>
    </w:p>
    <w:p w:rsidR="003A2128" w:rsidRDefault="003A2128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</w:p>
    <w:p w:rsidR="003A2128" w:rsidRDefault="002A552C" w:rsidP="008B0972">
      <w:pPr>
        <w:spacing w:after="0" w:line="300" w:lineRule="atLeast"/>
        <w:jc w:val="both"/>
        <w:rPr>
          <w:rFonts w:ascii="Calibri" w:hAnsi="Calibri"/>
          <w:sz w:val="24"/>
          <w:szCs w:val="24"/>
        </w:rPr>
      </w:pPr>
      <w:r w:rsidRPr="000C2AA4">
        <w:rPr>
          <w:rFonts w:ascii="Calibri" w:hAnsi="Calibri"/>
          <w:b/>
          <w:sz w:val="24"/>
          <w:szCs w:val="24"/>
        </w:rPr>
        <w:t>VBPD Staff</w:t>
      </w:r>
      <w:r w:rsidR="000C2AA4" w:rsidRPr="000C2AA4">
        <w:rPr>
          <w:rFonts w:ascii="Calibri" w:hAnsi="Calibri"/>
          <w:b/>
          <w:sz w:val="24"/>
          <w:szCs w:val="24"/>
        </w:rPr>
        <w:t xml:space="preserve"> Present:</w:t>
      </w:r>
    </w:p>
    <w:p w:rsidR="003A2128" w:rsidRDefault="002A552C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 w:rsidRPr="000C2AA4">
        <w:rPr>
          <w:rFonts w:ascii="Calibri" w:hAnsi="Calibri"/>
          <w:sz w:val="24"/>
          <w:szCs w:val="24"/>
        </w:rPr>
        <w:t>Heidi Lawyer</w:t>
      </w:r>
    </w:p>
    <w:p w:rsidR="003A2128" w:rsidRDefault="00A2681B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John Cimino</w:t>
      </w:r>
    </w:p>
    <w:p w:rsidR="003A2128" w:rsidRDefault="00A2681B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 Jarvela</w:t>
      </w:r>
    </w:p>
    <w:p w:rsidR="003A2128" w:rsidRDefault="00A2681B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Grace Lambert</w:t>
      </w:r>
    </w:p>
    <w:p w:rsidR="003A2128" w:rsidRDefault="002A552C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 w:rsidRPr="000C2AA4">
        <w:rPr>
          <w:rFonts w:ascii="Calibri" w:hAnsi="Calibri"/>
          <w:sz w:val="24"/>
          <w:szCs w:val="24"/>
        </w:rPr>
        <w:t>Nan Pemberton</w:t>
      </w:r>
    </w:p>
    <w:p w:rsidR="003A2128" w:rsidRDefault="002A552C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 w:rsidRPr="000C2AA4">
        <w:rPr>
          <w:rFonts w:ascii="Calibri" w:hAnsi="Calibri"/>
          <w:sz w:val="24"/>
          <w:szCs w:val="24"/>
        </w:rPr>
        <w:t>Katherine Lawson</w:t>
      </w:r>
    </w:p>
    <w:p w:rsidR="003A2128" w:rsidRDefault="002A552C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 w:rsidRPr="000C2AA4">
        <w:rPr>
          <w:rFonts w:ascii="Calibri" w:hAnsi="Calibri"/>
          <w:sz w:val="24"/>
          <w:szCs w:val="24"/>
        </w:rPr>
        <w:t>Penni Sweetenburg-Lee</w:t>
      </w:r>
    </w:p>
    <w:p w:rsidR="003A2128" w:rsidRDefault="00835929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Jason Withers</w:t>
      </w:r>
    </w:p>
    <w:p w:rsidR="008B0972" w:rsidRDefault="00CE2605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Megan Campbell</w:t>
      </w:r>
    </w:p>
    <w:p w:rsidR="003A2128" w:rsidRDefault="003A2128" w:rsidP="003A2128">
      <w:pPr>
        <w:spacing w:after="0" w:line="300" w:lineRule="atLeast"/>
        <w:ind w:left="4320"/>
        <w:jc w:val="both"/>
        <w:rPr>
          <w:rFonts w:ascii="Calibri" w:hAnsi="Calibri"/>
          <w:sz w:val="24"/>
          <w:szCs w:val="24"/>
        </w:rPr>
      </w:pPr>
    </w:p>
    <w:p w:rsidR="008B0972" w:rsidRDefault="000C2AA4" w:rsidP="008B0972">
      <w:pPr>
        <w:spacing w:after="0" w:line="300" w:lineRule="atLeast"/>
        <w:rPr>
          <w:rFonts w:ascii="Calibri" w:hAnsi="Calibri"/>
          <w:sz w:val="24"/>
          <w:szCs w:val="24"/>
        </w:rPr>
      </w:pPr>
      <w:r w:rsidRPr="000C2AA4">
        <w:rPr>
          <w:rFonts w:ascii="Calibri" w:hAnsi="Calibri"/>
          <w:b/>
          <w:sz w:val="24"/>
          <w:szCs w:val="24"/>
        </w:rPr>
        <w:t>CALL TO ORDER</w:t>
      </w:r>
      <w:r w:rsidR="006200E4" w:rsidRPr="000C2AA4">
        <w:rPr>
          <w:rFonts w:ascii="Calibri" w:hAnsi="Calibri"/>
          <w:b/>
          <w:sz w:val="24"/>
          <w:szCs w:val="24"/>
        </w:rPr>
        <w:t>:</w:t>
      </w:r>
      <w:r w:rsidR="006200E4" w:rsidRPr="000C2AA4">
        <w:rPr>
          <w:rFonts w:ascii="Calibri" w:hAnsi="Calibri"/>
          <w:sz w:val="24"/>
          <w:szCs w:val="24"/>
        </w:rPr>
        <w:t xml:space="preserve">  The Chair, </w:t>
      </w:r>
      <w:r w:rsidR="00A2681B">
        <w:rPr>
          <w:rFonts w:ascii="Calibri" w:hAnsi="Calibri"/>
          <w:sz w:val="24"/>
          <w:szCs w:val="24"/>
        </w:rPr>
        <w:t>Mr. Charles Meacham</w:t>
      </w:r>
      <w:r w:rsidR="006200E4" w:rsidRPr="000C2AA4">
        <w:rPr>
          <w:rFonts w:ascii="Calibri" w:hAnsi="Calibri"/>
          <w:sz w:val="24"/>
          <w:szCs w:val="24"/>
        </w:rPr>
        <w:t xml:space="preserve">, called the meeting to order </w:t>
      </w:r>
      <w:r w:rsidR="00A31F25">
        <w:rPr>
          <w:rFonts w:ascii="Calibri" w:hAnsi="Calibri"/>
          <w:sz w:val="24"/>
          <w:szCs w:val="24"/>
        </w:rPr>
        <w:t>8</w:t>
      </w:r>
      <w:r w:rsidR="006200E4" w:rsidRPr="000C2AA4">
        <w:rPr>
          <w:rFonts w:ascii="Calibri" w:hAnsi="Calibri"/>
          <w:sz w:val="24"/>
          <w:szCs w:val="24"/>
        </w:rPr>
        <w:t>:0</w:t>
      </w:r>
      <w:r w:rsidR="00A31F25">
        <w:rPr>
          <w:rFonts w:ascii="Calibri" w:hAnsi="Calibri"/>
          <w:sz w:val="24"/>
          <w:szCs w:val="24"/>
        </w:rPr>
        <w:t>6</w:t>
      </w:r>
      <w:r w:rsidR="006200E4" w:rsidRPr="000C2AA4">
        <w:rPr>
          <w:rFonts w:ascii="Calibri" w:hAnsi="Calibri"/>
          <w:sz w:val="24"/>
          <w:szCs w:val="24"/>
        </w:rPr>
        <w:t xml:space="preserve"> a.m.</w:t>
      </w:r>
    </w:p>
    <w:p w:rsidR="008B0972" w:rsidRDefault="008B0972" w:rsidP="008B0972">
      <w:pPr>
        <w:spacing w:after="0" w:line="300" w:lineRule="atLeast"/>
        <w:rPr>
          <w:rFonts w:ascii="Calibri" w:hAnsi="Calibri"/>
          <w:sz w:val="24"/>
          <w:szCs w:val="24"/>
        </w:rPr>
      </w:pPr>
    </w:p>
    <w:p w:rsidR="008B0972" w:rsidRDefault="006200E4" w:rsidP="008B0972">
      <w:pPr>
        <w:spacing w:after="0" w:line="300" w:lineRule="atLeast"/>
        <w:rPr>
          <w:rFonts w:ascii="Calibri" w:hAnsi="Calibri"/>
          <w:sz w:val="24"/>
          <w:szCs w:val="24"/>
        </w:rPr>
      </w:pPr>
      <w:bookmarkStart w:id="0" w:name="_GoBack"/>
      <w:r w:rsidRPr="003A2128">
        <w:rPr>
          <w:rFonts w:ascii="Calibri" w:hAnsi="Calibri"/>
          <w:b/>
          <w:caps/>
          <w:sz w:val="24"/>
          <w:szCs w:val="24"/>
        </w:rPr>
        <w:t>Opening Remarks:</w:t>
      </w:r>
      <w:r w:rsidRPr="000C2AA4">
        <w:rPr>
          <w:rFonts w:ascii="Calibri" w:hAnsi="Calibri"/>
          <w:sz w:val="24"/>
          <w:szCs w:val="24"/>
        </w:rPr>
        <w:t xml:space="preserve">  </w:t>
      </w:r>
      <w:bookmarkEnd w:id="0"/>
      <w:r w:rsidRPr="000C2AA4">
        <w:rPr>
          <w:rFonts w:ascii="Calibri" w:hAnsi="Calibri"/>
          <w:sz w:val="24"/>
          <w:szCs w:val="24"/>
        </w:rPr>
        <w:t xml:space="preserve">The Chair greeted and welcomed Board members and </w:t>
      </w:r>
      <w:r w:rsidR="00B95D5D">
        <w:rPr>
          <w:rFonts w:ascii="Calibri" w:hAnsi="Calibri"/>
          <w:sz w:val="24"/>
          <w:szCs w:val="24"/>
        </w:rPr>
        <w:t>s</w:t>
      </w:r>
      <w:r w:rsidRPr="000C2AA4">
        <w:rPr>
          <w:rFonts w:ascii="Calibri" w:hAnsi="Calibri"/>
          <w:sz w:val="24"/>
          <w:szCs w:val="24"/>
        </w:rPr>
        <w:t>taff.</w:t>
      </w:r>
    </w:p>
    <w:p w:rsidR="008B0972" w:rsidRDefault="008B0972" w:rsidP="008B0972">
      <w:pPr>
        <w:spacing w:after="0" w:line="300" w:lineRule="atLeast"/>
        <w:rPr>
          <w:rFonts w:ascii="Calibri" w:hAnsi="Calibri"/>
          <w:b/>
          <w:sz w:val="24"/>
          <w:szCs w:val="24"/>
        </w:rPr>
      </w:pPr>
    </w:p>
    <w:p w:rsidR="008B0972" w:rsidRDefault="006200E4" w:rsidP="008B0972">
      <w:pPr>
        <w:spacing w:after="0" w:line="300" w:lineRule="atLeast"/>
        <w:rPr>
          <w:rFonts w:ascii="Calibri" w:hAnsi="Calibri"/>
          <w:sz w:val="24"/>
          <w:szCs w:val="24"/>
        </w:rPr>
      </w:pPr>
      <w:r w:rsidRPr="003A2128">
        <w:rPr>
          <w:rFonts w:ascii="Calibri" w:hAnsi="Calibri"/>
          <w:b/>
          <w:caps/>
          <w:sz w:val="24"/>
          <w:szCs w:val="24"/>
        </w:rPr>
        <w:t>Review of the Agenda:</w:t>
      </w:r>
      <w:r w:rsidRPr="000C2AA4">
        <w:rPr>
          <w:rFonts w:ascii="Calibri" w:hAnsi="Calibri"/>
          <w:sz w:val="24"/>
          <w:szCs w:val="24"/>
        </w:rPr>
        <w:t xml:space="preserve">  The Chair reviewed the Executive Committee Meeting agenda items.</w:t>
      </w:r>
    </w:p>
    <w:p w:rsidR="003A2128" w:rsidRDefault="00B1542E" w:rsidP="008B0972">
      <w:pPr>
        <w:spacing w:after="0"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was one correction mentioned by the Grants Manager, Jason Withers to indicate that there was no EC 5-6.  The information regarding the update on grants was located on ISP 3-2.</w:t>
      </w:r>
    </w:p>
    <w:p w:rsidR="003A2128" w:rsidRDefault="003A2128" w:rsidP="008B0972">
      <w:pPr>
        <w:spacing w:after="0" w:line="300" w:lineRule="atLeast"/>
        <w:rPr>
          <w:rFonts w:ascii="Calibri" w:hAnsi="Calibri"/>
          <w:b/>
          <w:sz w:val="24"/>
          <w:szCs w:val="24"/>
        </w:rPr>
      </w:pPr>
    </w:p>
    <w:p w:rsidR="008B0972" w:rsidRDefault="006200E4" w:rsidP="003A2128">
      <w:pPr>
        <w:spacing w:after="0" w:line="300" w:lineRule="atLeast"/>
        <w:rPr>
          <w:rFonts w:ascii="Calibri" w:hAnsi="Calibri"/>
          <w:sz w:val="24"/>
          <w:szCs w:val="24"/>
        </w:rPr>
      </w:pPr>
      <w:r w:rsidRPr="000C2AA4">
        <w:rPr>
          <w:rFonts w:ascii="Calibri" w:hAnsi="Calibri"/>
          <w:b/>
          <w:sz w:val="24"/>
          <w:szCs w:val="24"/>
        </w:rPr>
        <w:t xml:space="preserve">APPROVAL </w:t>
      </w:r>
      <w:r w:rsidR="00A2681B">
        <w:rPr>
          <w:rFonts w:ascii="Calibri" w:hAnsi="Calibri"/>
          <w:b/>
          <w:sz w:val="24"/>
          <w:szCs w:val="24"/>
        </w:rPr>
        <w:t xml:space="preserve">OF </w:t>
      </w:r>
      <w:r w:rsidR="00A31F25">
        <w:rPr>
          <w:rFonts w:ascii="Calibri" w:hAnsi="Calibri"/>
          <w:b/>
          <w:sz w:val="24"/>
          <w:szCs w:val="24"/>
        </w:rPr>
        <w:t>December</w:t>
      </w:r>
      <w:r w:rsidR="00A2681B">
        <w:rPr>
          <w:rFonts w:ascii="Calibri" w:hAnsi="Calibri"/>
          <w:b/>
          <w:sz w:val="24"/>
          <w:szCs w:val="24"/>
        </w:rPr>
        <w:t xml:space="preserve"> </w:t>
      </w:r>
      <w:r w:rsidR="00A31F25">
        <w:rPr>
          <w:rFonts w:ascii="Calibri" w:hAnsi="Calibri"/>
          <w:b/>
          <w:sz w:val="24"/>
          <w:szCs w:val="24"/>
        </w:rPr>
        <w:t>2</w:t>
      </w:r>
      <w:r w:rsidR="00A2681B">
        <w:rPr>
          <w:rFonts w:ascii="Calibri" w:hAnsi="Calibri"/>
          <w:b/>
          <w:sz w:val="24"/>
          <w:szCs w:val="24"/>
        </w:rPr>
        <w:t>, 2015</w:t>
      </w:r>
      <w:r w:rsidR="00582427" w:rsidRPr="000C2AA4">
        <w:rPr>
          <w:rFonts w:ascii="Calibri" w:hAnsi="Calibri"/>
          <w:b/>
          <w:sz w:val="24"/>
          <w:szCs w:val="24"/>
        </w:rPr>
        <w:t xml:space="preserve"> EXECUTIVE COMMITTEE MEETING MINUTES:  </w:t>
      </w:r>
      <w:r w:rsidR="00582427" w:rsidRPr="000C2AA4">
        <w:rPr>
          <w:rFonts w:ascii="Calibri" w:hAnsi="Calibri"/>
          <w:sz w:val="24"/>
          <w:szCs w:val="24"/>
        </w:rPr>
        <w:t xml:space="preserve">The Chair asked if there were any amendments to the </w:t>
      </w:r>
      <w:r w:rsidR="00A31F25">
        <w:rPr>
          <w:rFonts w:ascii="Calibri" w:hAnsi="Calibri"/>
          <w:sz w:val="24"/>
          <w:szCs w:val="24"/>
        </w:rPr>
        <w:t>December 2</w:t>
      </w:r>
      <w:r w:rsidR="00A2681B">
        <w:rPr>
          <w:rFonts w:ascii="Calibri" w:hAnsi="Calibri"/>
          <w:sz w:val="24"/>
          <w:szCs w:val="24"/>
        </w:rPr>
        <w:t>,</w:t>
      </w:r>
      <w:r w:rsidR="00582427" w:rsidRPr="000C2AA4">
        <w:rPr>
          <w:rFonts w:ascii="Calibri" w:hAnsi="Calibri"/>
          <w:sz w:val="24"/>
          <w:szCs w:val="24"/>
        </w:rPr>
        <w:t xml:space="preserve"> 2015 Executive Committee meeting </w:t>
      </w:r>
      <w:r w:rsidR="00582427" w:rsidRPr="000C2AA4">
        <w:rPr>
          <w:rFonts w:ascii="Calibri" w:hAnsi="Calibri"/>
          <w:sz w:val="24"/>
          <w:szCs w:val="24"/>
        </w:rPr>
        <w:lastRenderedPageBreak/>
        <w:t>minutes.</w:t>
      </w:r>
      <w:r w:rsidR="003A2128">
        <w:rPr>
          <w:rFonts w:ascii="Calibri" w:hAnsi="Calibri"/>
          <w:sz w:val="24"/>
          <w:szCs w:val="24"/>
        </w:rPr>
        <w:t xml:space="preserve"> </w:t>
      </w:r>
      <w:r w:rsidR="00893EE3" w:rsidRPr="00B1542E">
        <w:rPr>
          <w:rFonts w:ascii="Calibri" w:hAnsi="Calibri"/>
          <w:sz w:val="24"/>
          <w:szCs w:val="24"/>
        </w:rPr>
        <w:t>M</w:t>
      </w:r>
      <w:r w:rsidR="0046558A" w:rsidRPr="00B1542E">
        <w:rPr>
          <w:rFonts w:ascii="Calibri" w:hAnsi="Calibri"/>
          <w:sz w:val="24"/>
          <w:szCs w:val="24"/>
        </w:rPr>
        <w:t>r. Randy Burak</w:t>
      </w:r>
      <w:r w:rsidR="00F326EE" w:rsidRPr="00B1542E">
        <w:rPr>
          <w:rFonts w:ascii="Calibri" w:hAnsi="Calibri"/>
          <w:sz w:val="24"/>
          <w:szCs w:val="24"/>
        </w:rPr>
        <w:t xml:space="preserve"> </w:t>
      </w:r>
      <w:r w:rsidR="00893EE3" w:rsidRPr="00B1542E">
        <w:rPr>
          <w:rFonts w:ascii="Calibri" w:hAnsi="Calibri"/>
          <w:sz w:val="24"/>
          <w:szCs w:val="24"/>
        </w:rPr>
        <w:t xml:space="preserve">made a </w:t>
      </w:r>
      <w:r w:rsidR="00893EE3" w:rsidRPr="00B1542E">
        <w:rPr>
          <w:rFonts w:ascii="Calibri" w:hAnsi="Calibri"/>
          <w:b/>
          <w:sz w:val="24"/>
          <w:szCs w:val="24"/>
        </w:rPr>
        <w:t xml:space="preserve">MOTION </w:t>
      </w:r>
      <w:r w:rsidR="00893EE3" w:rsidRPr="00B1542E">
        <w:rPr>
          <w:rFonts w:ascii="Calibri" w:hAnsi="Calibri"/>
          <w:sz w:val="24"/>
          <w:szCs w:val="24"/>
        </w:rPr>
        <w:t>to approve.  M</w:t>
      </w:r>
      <w:r w:rsidR="0046558A" w:rsidRPr="00B1542E">
        <w:rPr>
          <w:rFonts w:ascii="Calibri" w:hAnsi="Calibri"/>
          <w:sz w:val="24"/>
          <w:szCs w:val="24"/>
        </w:rPr>
        <w:t>s</w:t>
      </w:r>
      <w:r w:rsidR="00F326EE" w:rsidRPr="00B1542E">
        <w:rPr>
          <w:rFonts w:ascii="Calibri" w:hAnsi="Calibri"/>
          <w:sz w:val="24"/>
          <w:szCs w:val="24"/>
        </w:rPr>
        <w:t>.</w:t>
      </w:r>
      <w:r w:rsidR="0065211D">
        <w:rPr>
          <w:rFonts w:ascii="Calibri" w:hAnsi="Calibri"/>
          <w:sz w:val="24"/>
          <w:szCs w:val="24"/>
        </w:rPr>
        <w:t xml:space="preserve"> </w:t>
      </w:r>
      <w:r w:rsidR="0046558A" w:rsidRPr="00B1542E">
        <w:rPr>
          <w:rFonts w:ascii="Calibri" w:hAnsi="Calibri"/>
          <w:sz w:val="24"/>
          <w:szCs w:val="24"/>
        </w:rPr>
        <w:t>Ethel Paris-Gainer</w:t>
      </w:r>
      <w:r w:rsidR="00893EE3" w:rsidRPr="00B1542E">
        <w:rPr>
          <w:rFonts w:ascii="Calibri" w:hAnsi="Calibri"/>
          <w:sz w:val="24"/>
          <w:szCs w:val="24"/>
        </w:rPr>
        <w:t xml:space="preserve"> seconded the </w:t>
      </w:r>
      <w:r w:rsidR="00893EE3" w:rsidRPr="00B1542E">
        <w:rPr>
          <w:rFonts w:ascii="Calibri" w:hAnsi="Calibri"/>
          <w:b/>
          <w:sz w:val="24"/>
          <w:szCs w:val="24"/>
        </w:rPr>
        <w:t>MOTION</w:t>
      </w:r>
      <w:r w:rsidR="00893EE3" w:rsidRPr="00B1542E">
        <w:rPr>
          <w:rFonts w:ascii="Calibri" w:hAnsi="Calibri"/>
          <w:sz w:val="24"/>
          <w:szCs w:val="24"/>
        </w:rPr>
        <w:t>.  T</w:t>
      </w:r>
      <w:r w:rsidR="00893EE3" w:rsidRPr="000C2AA4">
        <w:rPr>
          <w:rFonts w:ascii="Calibri" w:hAnsi="Calibri"/>
          <w:sz w:val="24"/>
          <w:szCs w:val="24"/>
        </w:rPr>
        <w:t xml:space="preserve">he </w:t>
      </w:r>
      <w:r w:rsidR="008B0972" w:rsidRPr="008B0972">
        <w:rPr>
          <w:rFonts w:ascii="Calibri" w:hAnsi="Calibri"/>
          <w:b/>
          <w:sz w:val="24"/>
          <w:szCs w:val="24"/>
        </w:rPr>
        <w:t xml:space="preserve">MOTION </w:t>
      </w:r>
      <w:r w:rsidR="008B0972" w:rsidRPr="00280581">
        <w:rPr>
          <w:rFonts w:ascii="Calibri" w:hAnsi="Calibri"/>
          <w:sz w:val="24"/>
          <w:szCs w:val="24"/>
        </w:rPr>
        <w:t>was approved</w:t>
      </w:r>
      <w:r w:rsidR="00893EE3" w:rsidRPr="000C2AA4">
        <w:rPr>
          <w:rFonts w:ascii="Calibri" w:hAnsi="Calibri"/>
          <w:sz w:val="24"/>
          <w:szCs w:val="24"/>
        </w:rPr>
        <w:t xml:space="preserve"> unanimously.</w:t>
      </w:r>
    </w:p>
    <w:p w:rsidR="003A2128" w:rsidRDefault="003A2128" w:rsidP="003A2128">
      <w:pPr>
        <w:spacing w:after="0" w:line="300" w:lineRule="atLeast"/>
        <w:rPr>
          <w:rFonts w:ascii="Calibri" w:hAnsi="Calibri"/>
          <w:b/>
          <w:sz w:val="24"/>
          <w:szCs w:val="24"/>
        </w:rPr>
      </w:pPr>
    </w:p>
    <w:p w:rsidR="008B0972" w:rsidRDefault="00E465C1" w:rsidP="00F326EE">
      <w:pPr>
        <w:spacing w:after="0"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BOARD MEMBER ATTENDANCE</w:t>
      </w:r>
      <w:r w:rsidR="00893EE3" w:rsidRPr="000C2AA4">
        <w:rPr>
          <w:rFonts w:ascii="Calibri" w:hAnsi="Calibri"/>
          <w:sz w:val="24"/>
          <w:szCs w:val="24"/>
        </w:rPr>
        <w:t>:  M</w:t>
      </w:r>
      <w:r w:rsidR="00421B58">
        <w:rPr>
          <w:rFonts w:ascii="Calibri" w:hAnsi="Calibri"/>
          <w:sz w:val="24"/>
          <w:szCs w:val="24"/>
        </w:rPr>
        <w:t xml:space="preserve">s. Nan Pemberton reported there </w:t>
      </w:r>
      <w:r w:rsidR="00F326EE">
        <w:rPr>
          <w:rFonts w:ascii="Calibri" w:hAnsi="Calibri"/>
          <w:sz w:val="24"/>
          <w:szCs w:val="24"/>
        </w:rPr>
        <w:t>are</w:t>
      </w:r>
      <w:r w:rsidR="00421B58">
        <w:rPr>
          <w:rFonts w:ascii="Calibri" w:hAnsi="Calibri"/>
          <w:sz w:val="24"/>
          <w:szCs w:val="24"/>
        </w:rPr>
        <w:t xml:space="preserve"> </w:t>
      </w:r>
      <w:r w:rsidR="00A31F25">
        <w:rPr>
          <w:rFonts w:ascii="Calibri" w:hAnsi="Calibri"/>
          <w:sz w:val="24"/>
          <w:szCs w:val="24"/>
        </w:rPr>
        <w:t>no attendance issues at this time</w:t>
      </w:r>
      <w:r w:rsidR="00F326EE">
        <w:rPr>
          <w:rFonts w:ascii="Calibri" w:hAnsi="Calibri"/>
          <w:sz w:val="24"/>
          <w:szCs w:val="24"/>
        </w:rPr>
        <w:t>.</w:t>
      </w:r>
      <w:r w:rsidR="00893EE3" w:rsidRPr="000C2AA4">
        <w:rPr>
          <w:rFonts w:ascii="Calibri" w:hAnsi="Calibri"/>
          <w:sz w:val="24"/>
          <w:szCs w:val="24"/>
        </w:rPr>
        <w:t xml:space="preserve"> </w:t>
      </w:r>
    </w:p>
    <w:p w:rsidR="008B0972" w:rsidRDefault="008B0972" w:rsidP="008B0972">
      <w:pPr>
        <w:spacing w:after="0" w:line="300" w:lineRule="atLeast"/>
        <w:rPr>
          <w:rFonts w:ascii="Calibri" w:hAnsi="Calibri"/>
          <w:sz w:val="24"/>
          <w:szCs w:val="24"/>
        </w:rPr>
      </w:pPr>
    </w:p>
    <w:p w:rsidR="008B0972" w:rsidRDefault="00E465C1" w:rsidP="008B0972">
      <w:pPr>
        <w:spacing w:after="0"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DIRECTOR’S UPDATE</w:t>
      </w:r>
      <w:r w:rsidR="00893EE3" w:rsidRPr="000C2AA4">
        <w:rPr>
          <w:rFonts w:ascii="Calibri" w:hAnsi="Calibri"/>
          <w:b/>
          <w:sz w:val="24"/>
          <w:szCs w:val="24"/>
        </w:rPr>
        <w:t xml:space="preserve">:  </w:t>
      </w:r>
      <w:r w:rsidR="00893EE3" w:rsidRPr="000C2AA4">
        <w:rPr>
          <w:rFonts w:ascii="Calibri" w:hAnsi="Calibri"/>
          <w:sz w:val="24"/>
          <w:szCs w:val="24"/>
        </w:rPr>
        <w:t>Ms. Heidi Lawyer, Executive Director, reported that it was a very busy</w:t>
      </w:r>
      <w:r w:rsidR="007F5806">
        <w:rPr>
          <w:rFonts w:ascii="Calibri" w:hAnsi="Calibri"/>
          <w:sz w:val="24"/>
          <w:szCs w:val="24"/>
        </w:rPr>
        <w:t xml:space="preserve"> time</w:t>
      </w:r>
      <w:r w:rsidR="00893EE3" w:rsidRPr="000C2AA4">
        <w:rPr>
          <w:rFonts w:ascii="Calibri" w:hAnsi="Calibri"/>
          <w:sz w:val="24"/>
          <w:szCs w:val="24"/>
        </w:rPr>
        <w:t xml:space="preserve"> and that m</w:t>
      </w:r>
      <w:r w:rsidR="00B1542E">
        <w:rPr>
          <w:rFonts w:ascii="Calibri" w:hAnsi="Calibri"/>
          <w:sz w:val="24"/>
          <w:szCs w:val="24"/>
        </w:rPr>
        <w:t>uch was accomplished.</w:t>
      </w:r>
      <w:r w:rsidR="00596C88" w:rsidRPr="000C2AA4">
        <w:rPr>
          <w:rFonts w:ascii="Calibri" w:hAnsi="Calibri"/>
          <w:sz w:val="24"/>
          <w:szCs w:val="24"/>
        </w:rPr>
        <w:t xml:space="preserve"> </w:t>
      </w:r>
      <w:r w:rsidR="00B1542E">
        <w:rPr>
          <w:rFonts w:ascii="Calibri" w:hAnsi="Calibri"/>
          <w:sz w:val="24"/>
          <w:szCs w:val="24"/>
        </w:rPr>
        <w:t xml:space="preserve"> </w:t>
      </w:r>
      <w:r w:rsidR="00932E78" w:rsidRPr="00932E78">
        <w:rPr>
          <w:rFonts w:ascii="Calibri" w:hAnsi="Calibri"/>
          <w:sz w:val="24"/>
          <w:szCs w:val="24"/>
        </w:rPr>
        <w:t>She highlighted a few of the specia</w:t>
      </w:r>
      <w:r w:rsidR="00932E78">
        <w:rPr>
          <w:rFonts w:ascii="Calibri" w:hAnsi="Calibri"/>
          <w:sz w:val="24"/>
          <w:szCs w:val="24"/>
        </w:rPr>
        <w:t xml:space="preserve">l initiatives reported in EC-4 and </w:t>
      </w:r>
      <w:r w:rsidR="008C22A8">
        <w:rPr>
          <w:rFonts w:ascii="Calibri" w:hAnsi="Calibri"/>
          <w:sz w:val="24"/>
          <w:szCs w:val="24"/>
        </w:rPr>
        <w:t xml:space="preserve">asked if there were any questions related to the information in the report and answered any that Executive Committee members had. </w:t>
      </w:r>
      <w:r w:rsidR="009227D3">
        <w:rPr>
          <w:rFonts w:ascii="Calibri" w:hAnsi="Calibri"/>
          <w:sz w:val="24"/>
          <w:szCs w:val="24"/>
        </w:rPr>
        <w:t>Detail</w:t>
      </w:r>
      <w:r w:rsidR="00421B58">
        <w:rPr>
          <w:rFonts w:ascii="Calibri" w:hAnsi="Calibri"/>
          <w:sz w:val="24"/>
          <w:szCs w:val="24"/>
        </w:rPr>
        <w:t>s</w:t>
      </w:r>
      <w:r w:rsidR="009227D3">
        <w:rPr>
          <w:rFonts w:ascii="Calibri" w:hAnsi="Calibri"/>
          <w:sz w:val="24"/>
          <w:szCs w:val="24"/>
        </w:rPr>
        <w:t xml:space="preserve"> </w:t>
      </w:r>
      <w:r w:rsidR="00421B58">
        <w:rPr>
          <w:rFonts w:ascii="Calibri" w:hAnsi="Calibri"/>
          <w:sz w:val="24"/>
          <w:szCs w:val="24"/>
        </w:rPr>
        <w:t>are</w:t>
      </w:r>
      <w:r w:rsidR="009227D3">
        <w:rPr>
          <w:rFonts w:ascii="Calibri" w:hAnsi="Calibri"/>
          <w:sz w:val="24"/>
          <w:szCs w:val="24"/>
        </w:rPr>
        <w:t xml:space="preserve"> in the Executive Director’s report.</w:t>
      </w:r>
    </w:p>
    <w:p w:rsidR="008B0972" w:rsidRDefault="008B0972" w:rsidP="008B0972">
      <w:pPr>
        <w:spacing w:after="0" w:line="300" w:lineRule="atLeast"/>
        <w:rPr>
          <w:rFonts w:ascii="Calibri" w:hAnsi="Calibri"/>
          <w:sz w:val="24"/>
          <w:szCs w:val="24"/>
        </w:rPr>
      </w:pPr>
    </w:p>
    <w:p w:rsidR="003A2128" w:rsidRDefault="00E465C1" w:rsidP="008B0972">
      <w:pPr>
        <w:spacing w:after="0"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AGENCY FISCAL REPORT</w:t>
      </w:r>
      <w:r w:rsidR="00596C88" w:rsidRPr="000C2AA4">
        <w:rPr>
          <w:rFonts w:ascii="Calibri" w:hAnsi="Calibri"/>
          <w:sz w:val="24"/>
          <w:szCs w:val="24"/>
        </w:rPr>
        <w:t xml:space="preserve">:  Ms. Nan Pemberton, Director of Administration, reported on expenditures through </w:t>
      </w:r>
      <w:r w:rsidR="00A31F25">
        <w:rPr>
          <w:rFonts w:ascii="Calibri" w:hAnsi="Calibri"/>
          <w:sz w:val="24"/>
          <w:szCs w:val="24"/>
        </w:rPr>
        <w:t>January 31</w:t>
      </w:r>
      <w:r w:rsidR="00AD7B4A">
        <w:rPr>
          <w:rFonts w:ascii="Calibri" w:hAnsi="Calibri"/>
          <w:sz w:val="24"/>
          <w:szCs w:val="24"/>
        </w:rPr>
        <w:t>, 201</w:t>
      </w:r>
      <w:r w:rsidR="00A31F25">
        <w:rPr>
          <w:rFonts w:ascii="Calibri" w:hAnsi="Calibri"/>
          <w:sz w:val="24"/>
          <w:szCs w:val="24"/>
        </w:rPr>
        <w:t>6</w:t>
      </w:r>
      <w:r w:rsidR="00596C88" w:rsidRPr="000C2AA4">
        <w:rPr>
          <w:rFonts w:ascii="Calibri" w:hAnsi="Calibri"/>
          <w:sz w:val="24"/>
          <w:szCs w:val="24"/>
        </w:rPr>
        <w:t xml:space="preserve"> of Agency Budget.  She noted of the $1,</w:t>
      </w:r>
      <w:r w:rsidR="00AD7B4A">
        <w:rPr>
          <w:rFonts w:ascii="Calibri" w:hAnsi="Calibri"/>
          <w:sz w:val="24"/>
          <w:szCs w:val="24"/>
        </w:rPr>
        <w:t>432,457</w:t>
      </w:r>
      <w:r w:rsidR="00596C88" w:rsidRPr="000C2AA4">
        <w:rPr>
          <w:rFonts w:ascii="Calibri" w:hAnsi="Calibri"/>
          <w:sz w:val="24"/>
          <w:szCs w:val="24"/>
        </w:rPr>
        <w:t xml:space="preserve"> Agency budget, there has been $</w:t>
      </w:r>
      <w:r w:rsidR="008C22A8">
        <w:rPr>
          <w:rFonts w:ascii="Calibri" w:hAnsi="Calibri"/>
          <w:sz w:val="24"/>
          <w:szCs w:val="24"/>
        </w:rPr>
        <w:t>782,699</w:t>
      </w:r>
      <w:r w:rsidR="00596C88" w:rsidRPr="000C2AA4">
        <w:rPr>
          <w:rFonts w:ascii="Calibri" w:hAnsi="Calibri"/>
          <w:sz w:val="24"/>
          <w:szCs w:val="24"/>
        </w:rPr>
        <w:t xml:space="preserve"> in expenditures with remaining funds of $</w:t>
      </w:r>
      <w:r w:rsidR="008C22A8">
        <w:rPr>
          <w:rFonts w:ascii="Calibri" w:hAnsi="Calibri"/>
          <w:sz w:val="24"/>
          <w:szCs w:val="24"/>
        </w:rPr>
        <w:t>649,758</w:t>
      </w:r>
      <w:r w:rsidR="00596C88" w:rsidRPr="000C2AA4">
        <w:rPr>
          <w:rFonts w:ascii="Calibri" w:hAnsi="Calibri"/>
          <w:sz w:val="24"/>
          <w:szCs w:val="24"/>
        </w:rPr>
        <w:t xml:space="preserve"> and </w:t>
      </w:r>
      <w:r w:rsidR="00CA0007">
        <w:rPr>
          <w:rFonts w:ascii="Calibri" w:hAnsi="Calibri"/>
          <w:sz w:val="24"/>
          <w:szCs w:val="24"/>
        </w:rPr>
        <w:t>45</w:t>
      </w:r>
      <w:r w:rsidR="00596C88" w:rsidRPr="000C2AA4">
        <w:rPr>
          <w:rFonts w:ascii="Calibri" w:hAnsi="Calibri"/>
          <w:sz w:val="24"/>
          <w:szCs w:val="24"/>
        </w:rPr>
        <w:t>% of the Agency budget remaining.</w:t>
      </w:r>
    </w:p>
    <w:p w:rsidR="00D71FC8" w:rsidRDefault="003A2128" w:rsidP="008B0972">
      <w:pPr>
        <w:spacing w:after="0"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3A2128" w:rsidRDefault="00E465C1" w:rsidP="003A2128">
      <w:pPr>
        <w:spacing w:after="0"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GRANT EXPENDITURE UPDATE</w:t>
      </w:r>
      <w:r w:rsidR="001F172F" w:rsidRPr="000C2AA4">
        <w:rPr>
          <w:rFonts w:ascii="Calibri" w:hAnsi="Calibri"/>
          <w:b/>
          <w:sz w:val="24"/>
          <w:szCs w:val="24"/>
        </w:rPr>
        <w:t xml:space="preserve">:  </w:t>
      </w:r>
      <w:r w:rsidR="001F172F" w:rsidRPr="000C2AA4">
        <w:rPr>
          <w:rFonts w:ascii="Calibri" w:hAnsi="Calibri"/>
          <w:sz w:val="24"/>
          <w:szCs w:val="24"/>
        </w:rPr>
        <w:t>M</w:t>
      </w:r>
      <w:r w:rsidR="00A31F25">
        <w:rPr>
          <w:rFonts w:ascii="Calibri" w:hAnsi="Calibri"/>
          <w:sz w:val="24"/>
          <w:szCs w:val="24"/>
        </w:rPr>
        <w:t>r</w:t>
      </w:r>
      <w:r w:rsidR="001F172F" w:rsidRPr="000C2AA4">
        <w:rPr>
          <w:rFonts w:ascii="Calibri" w:hAnsi="Calibri"/>
          <w:sz w:val="24"/>
          <w:szCs w:val="24"/>
        </w:rPr>
        <w:t xml:space="preserve">. </w:t>
      </w:r>
      <w:r w:rsidR="00A31F25">
        <w:rPr>
          <w:rFonts w:ascii="Calibri" w:hAnsi="Calibri"/>
          <w:sz w:val="24"/>
          <w:szCs w:val="24"/>
        </w:rPr>
        <w:t>Jason Withers</w:t>
      </w:r>
      <w:r w:rsidR="001F172F" w:rsidRPr="000C2AA4">
        <w:rPr>
          <w:rFonts w:ascii="Calibri" w:hAnsi="Calibri"/>
          <w:sz w:val="24"/>
          <w:szCs w:val="24"/>
        </w:rPr>
        <w:t xml:space="preserve">, Grants Administrator, reported on the Grants Expenditure updates.  </w:t>
      </w:r>
      <w:r w:rsidR="00CA0007">
        <w:rPr>
          <w:rFonts w:ascii="Calibri" w:hAnsi="Calibri"/>
          <w:sz w:val="24"/>
          <w:szCs w:val="24"/>
        </w:rPr>
        <w:t>H</w:t>
      </w:r>
      <w:r w:rsidR="001F172F" w:rsidRPr="000C2AA4">
        <w:rPr>
          <w:rFonts w:ascii="Calibri" w:hAnsi="Calibri"/>
          <w:sz w:val="24"/>
          <w:szCs w:val="24"/>
        </w:rPr>
        <w:t xml:space="preserve">e reported that as of </w:t>
      </w:r>
      <w:r w:rsidR="00CA0007">
        <w:rPr>
          <w:rFonts w:ascii="Calibri" w:hAnsi="Calibri"/>
          <w:sz w:val="24"/>
          <w:szCs w:val="24"/>
        </w:rPr>
        <w:t>February</w:t>
      </w:r>
      <w:r w:rsidR="00F121EA">
        <w:rPr>
          <w:rFonts w:ascii="Calibri" w:hAnsi="Calibri"/>
          <w:sz w:val="24"/>
          <w:szCs w:val="24"/>
        </w:rPr>
        <w:t xml:space="preserve"> 2</w:t>
      </w:r>
      <w:r w:rsidR="003225AF" w:rsidRPr="000C2AA4">
        <w:rPr>
          <w:rFonts w:ascii="Calibri" w:hAnsi="Calibri"/>
          <w:sz w:val="24"/>
          <w:szCs w:val="24"/>
        </w:rPr>
        <w:t>, 201</w:t>
      </w:r>
      <w:r w:rsidR="00CA0007">
        <w:rPr>
          <w:rFonts w:ascii="Calibri" w:hAnsi="Calibri"/>
          <w:sz w:val="24"/>
          <w:szCs w:val="24"/>
        </w:rPr>
        <w:t>6</w:t>
      </w:r>
      <w:r w:rsidR="00032B4D">
        <w:rPr>
          <w:rFonts w:ascii="Calibri" w:hAnsi="Calibri"/>
          <w:sz w:val="24"/>
          <w:szCs w:val="24"/>
        </w:rPr>
        <w:t>,</w:t>
      </w:r>
      <w:r w:rsidR="003225AF" w:rsidRPr="000C2AA4">
        <w:rPr>
          <w:rFonts w:ascii="Calibri" w:hAnsi="Calibri"/>
          <w:sz w:val="24"/>
          <w:szCs w:val="24"/>
        </w:rPr>
        <w:t xml:space="preserve"> </w:t>
      </w:r>
      <w:r w:rsidR="00032B4D">
        <w:rPr>
          <w:rFonts w:ascii="Calibri" w:hAnsi="Calibri"/>
          <w:sz w:val="24"/>
          <w:szCs w:val="24"/>
        </w:rPr>
        <w:t>funds</w:t>
      </w:r>
      <w:r w:rsidR="003225AF" w:rsidRPr="000C2AA4">
        <w:rPr>
          <w:rFonts w:ascii="Calibri" w:hAnsi="Calibri"/>
          <w:sz w:val="24"/>
          <w:szCs w:val="24"/>
        </w:rPr>
        <w:t xml:space="preserve"> obligated were $</w:t>
      </w:r>
      <w:r w:rsidR="00F121EA">
        <w:rPr>
          <w:rFonts w:ascii="Calibri" w:hAnsi="Calibri"/>
          <w:sz w:val="24"/>
          <w:szCs w:val="24"/>
        </w:rPr>
        <w:t>188,125</w:t>
      </w:r>
      <w:r w:rsidR="00032B4D">
        <w:rPr>
          <w:rFonts w:ascii="Calibri" w:hAnsi="Calibri"/>
          <w:sz w:val="24"/>
          <w:szCs w:val="24"/>
        </w:rPr>
        <w:t>,</w:t>
      </w:r>
      <w:r w:rsidR="003225AF" w:rsidRPr="000C2AA4">
        <w:rPr>
          <w:rFonts w:ascii="Calibri" w:hAnsi="Calibri"/>
          <w:sz w:val="24"/>
          <w:szCs w:val="24"/>
        </w:rPr>
        <w:t xml:space="preserve"> of which expend</w:t>
      </w:r>
      <w:r w:rsidR="00032B4D">
        <w:rPr>
          <w:rFonts w:ascii="Calibri" w:hAnsi="Calibri"/>
          <w:sz w:val="24"/>
          <w:szCs w:val="24"/>
        </w:rPr>
        <w:t>itures</w:t>
      </w:r>
      <w:r w:rsidR="003225AF" w:rsidRPr="000C2AA4">
        <w:rPr>
          <w:rFonts w:ascii="Calibri" w:hAnsi="Calibri"/>
          <w:sz w:val="24"/>
          <w:szCs w:val="24"/>
        </w:rPr>
        <w:t xml:space="preserve"> totaled $</w:t>
      </w:r>
      <w:r w:rsidR="00F121EA">
        <w:rPr>
          <w:rFonts w:ascii="Calibri" w:hAnsi="Calibri"/>
          <w:sz w:val="24"/>
          <w:szCs w:val="24"/>
        </w:rPr>
        <w:t>118,796.99</w:t>
      </w:r>
      <w:r w:rsidR="003225AF" w:rsidRPr="000C2AA4">
        <w:rPr>
          <w:rFonts w:ascii="Calibri" w:hAnsi="Calibri"/>
          <w:sz w:val="24"/>
          <w:szCs w:val="24"/>
        </w:rPr>
        <w:t>, leaving a balance of $</w:t>
      </w:r>
      <w:r w:rsidR="00F121EA">
        <w:rPr>
          <w:rFonts w:ascii="Calibri" w:hAnsi="Calibri"/>
          <w:sz w:val="24"/>
          <w:szCs w:val="24"/>
        </w:rPr>
        <w:t>69,328.01</w:t>
      </w:r>
      <w:r w:rsidR="00CA0007">
        <w:rPr>
          <w:rFonts w:ascii="Calibri" w:hAnsi="Calibri"/>
          <w:sz w:val="24"/>
          <w:szCs w:val="24"/>
        </w:rPr>
        <w:t xml:space="preserve">.  Mr. Withers </w:t>
      </w:r>
      <w:r w:rsidR="003225AF" w:rsidRPr="000C2AA4">
        <w:rPr>
          <w:rFonts w:ascii="Calibri" w:hAnsi="Calibri"/>
          <w:sz w:val="24"/>
          <w:szCs w:val="24"/>
        </w:rPr>
        <w:t xml:space="preserve">noted </w:t>
      </w:r>
      <w:r w:rsidR="00B95D5D">
        <w:rPr>
          <w:rFonts w:ascii="Calibri" w:hAnsi="Calibri"/>
          <w:sz w:val="24"/>
          <w:szCs w:val="24"/>
        </w:rPr>
        <w:t xml:space="preserve">that </w:t>
      </w:r>
      <w:r w:rsidR="00032B4D">
        <w:rPr>
          <w:rFonts w:ascii="Calibri" w:hAnsi="Calibri"/>
          <w:sz w:val="24"/>
          <w:szCs w:val="24"/>
        </w:rPr>
        <w:t>1</w:t>
      </w:r>
      <w:r w:rsidR="003225AF" w:rsidRPr="000C2AA4">
        <w:rPr>
          <w:rFonts w:ascii="Calibri" w:hAnsi="Calibri"/>
          <w:sz w:val="24"/>
          <w:szCs w:val="24"/>
        </w:rPr>
        <w:t xml:space="preserve"> </w:t>
      </w:r>
      <w:r w:rsidR="00032B4D">
        <w:rPr>
          <w:rFonts w:ascii="Calibri" w:hAnsi="Calibri"/>
          <w:sz w:val="24"/>
          <w:szCs w:val="24"/>
        </w:rPr>
        <w:t xml:space="preserve">contract and 1 </w:t>
      </w:r>
      <w:r w:rsidR="003225AF" w:rsidRPr="000C2AA4">
        <w:rPr>
          <w:rFonts w:ascii="Calibri" w:hAnsi="Calibri"/>
          <w:sz w:val="24"/>
          <w:szCs w:val="24"/>
        </w:rPr>
        <w:t>grant</w:t>
      </w:r>
      <w:r w:rsidR="00F121EA">
        <w:rPr>
          <w:rFonts w:ascii="Calibri" w:hAnsi="Calibri"/>
          <w:sz w:val="24"/>
          <w:szCs w:val="24"/>
        </w:rPr>
        <w:t xml:space="preserve"> remain active: </w:t>
      </w:r>
      <w:proofErr w:type="spellStart"/>
      <w:r w:rsidR="00F121EA">
        <w:rPr>
          <w:rFonts w:ascii="Calibri" w:hAnsi="Calibri"/>
          <w:sz w:val="24"/>
          <w:szCs w:val="24"/>
        </w:rPr>
        <w:t>Easy</w:t>
      </w:r>
      <w:r w:rsidR="001679BE">
        <w:rPr>
          <w:rFonts w:ascii="Calibri" w:hAnsi="Calibri"/>
          <w:sz w:val="24"/>
          <w:szCs w:val="24"/>
        </w:rPr>
        <w:t>L</w:t>
      </w:r>
      <w:r w:rsidR="00F121EA">
        <w:rPr>
          <w:rFonts w:ascii="Calibri" w:hAnsi="Calibri"/>
          <w:sz w:val="24"/>
          <w:szCs w:val="24"/>
        </w:rPr>
        <w:t>iving</w:t>
      </w:r>
      <w:proofErr w:type="spellEnd"/>
      <w:r w:rsidR="00F121EA">
        <w:rPr>
          <w:rFonts w:ascii="Calibri" w:hAnsi="Calibri"/>
          <w:sz w:val="24"/>
          <w:szCs w:val="24"/>
        </w:rPr>
        <w:t xml:space="preserve"> Home Replication in Virginia and Leadership for Empowerment and Abuse Prevention (LEAP). </w:t>
      </w:r>
      <w:r w:rsidR="003225AF" w:rsidRPr="000C2AA4">
        <w:rPr>
          <w:rFonts w:ascii="Calibri" w:hAnsi="Calibri"/>
          <w:sz w:val="24"/>
          <w:szCs w:val="24"/>
        </w:rPr>
        <w:t xml:space="preserve"> </w:t>
      </w:r>
      <w:r w:rsidR="0013102B">
        <w:rPr>
          <w:rFonts w:ascii="Calibri" w:hAnsi="Calibri"/>
          <w:sz w:val="24"/>
          <w:szCs w:val="24"/>
        </w:rPr>
        <w:t>Mr. Withers</w:t>
      </w:r>
      <w:r w:rsidR="00B1542E">
        <w:rPr>
          <w:rFonts w:ascii="Calibri" w:hAnsi="Calibri"/>
          <w:sz w:val="24"/>
          <w:szCs w:val="24"/>
        </w:rPr>
        <w:t xml:space="preserve"> and Mr. Carrasco</w:t>
      </w:r>
      <w:r w:rsidR="0013102B">
        <w:rPr>
          <w:rFonts w:ascii="Calibri" w:hAnsi="Calibri"/>
          <w:sz w:val="24"/>
          <w:szCs w:val="24"/>
        </w:rPr>
        <w:t xml:space="preserve"> discussed </w:t>
      </w:r>
      <w:r w:rsidR="00B1542E">
        <w:rPr>
          <w:rFonts w:ascii="Calibri" w:hAnsi="Calibri"/>
          <w:sz w:val="24"/>
          <w:szCs w:val="24"/>
        </w:rPr>
        <w:t xml:space="preserve">briefly </w:t>
      </w:r>
      <w:r w:rsidR="0013102B">
        <w:rPr>
          <w:rFonts w:ascii="Calibri" w:hAnsi="Calibri"/>
          <w:sz w:val="24"/>
          <w:szCs w:val="24"/>
        </w:rPr>
        <w:t xml:space="preserve">the success of the Grants Committee deliberation </w:t>
      </w:r>
      <w:r w:rsidR="00B1542E">
        <w:rPr>
          <w:rFonts w:ascii="Calibri" w:hAnsi="Calibri"/>
          <w:sz w:val="24"/>
          <w:szCs w:val="24"/>
        </w:rPr>
        <w:t xml:space="preserve">in February </w:t>
      </w:r>
      <w:r w:rsidR="0013102B">
        <w:rPr>
          <w:rFonts w:ascii="Calibri" w:hAnsi="Calibri"/>
          <w:sz w:val="24"/>
          <w:szCs w:val="24"/>
        </w:rPr>
        <w:t xml:space="preserve">on the LOIs that </w:t>
      </w:r>
      <w:proofErr w:type="gramStart"/>
      <w:r w:rsidR="00B1542E">
        <w:rPr>
          <w:rFonts w:ascii="Calibri" w:hAnsi="Calibri"/>
          <w:sz w:val="24"/>
          <w:szCs w:val="24"/>
        </w:rPr>
        <w:t>were</w:t>
      </w:r>
      <w:proofErr w:type="gramEnd"/>
      <w:r w:rsidR="0013102B">
        <w:rPr>
          <w:rFonts w:ascii="Calibri" w:hAnsi="Calibri"/>
          <w:sz w:val="24"/>
          <w:szCs w:val="24"/>
        </w:rPr>
        <w:t xml:space="preserve"> in consideration.</w:t>
      </w:r>
    </w:p>
    <w:p w:rsidR="0013102B" w:rsidRDefault="00B1542E" w:rsidP="003A2128">
      <w:pPr>
        <w:spacing w:after="0"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3A2128" w:rsidRDefault="00B1542E" w:rsidP="008B0972">
      <w:pPr>
        <w:spacing w:after="0" w:line="3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COMMITTEE CHAIR/STAFF MEETING AGENDAS: </w:t>
      </w:r>
      <w:r>
        <w:rPr>
          <w:rFonts w:ascii="Calibri" w:hAnsi="Calibri"/>
          <w:sz w:val="24"/>
          <w:szCs w:val="24"/>
        </w:rPr>
        <w:t>The Chairs of each committee and staff discussed the committee meeting agenda and the survey that will be passed out</w:t>
      </w:r>
      <w:r w:rsidR="00932E78">
        <w:rPr>
          <w:rFonts w:ascii="Calibri" w:hAnsi="Calibri"/>
          <w:sz w:val="24"/>
          <w:szCs w:val="24"/>
        </w:rPr>
        <w:t xml:space="preserve"> for board members to comment on how they </w:t>
      </w:r>
      <w:r w:rsidR="00216D4F">
        <w:rPr>
          <w:rFonts w:ascii="Calibri" w:hAnsi="Calibri"/>
          <w:sz w:val="24"/>
          <w:szCs w:val="24"/>
        </w:rPr>
        <w:t>feel</w:t>
      </w:r>
      <w:r w:rsidR="0065211D">
        <w:rPr>
          <w:rFonts w:ascii="Calibri" w:hAnsi="Calibri"/>
          <w:sz w:val="24"/>
          <w:szCs w:val="24"/>
        </w:rPr>
        <w:t xml:space="preserve"> </w:t>
      </w:r>
      <w:r w:rsidR="00932E78">
        <w:rPr>
          <w:rFonts w:ascii="Calibri" w:hAnsi="Calibri"/>
          <w:sz w:val="24"/>
          <w:szCs w:val="24"/>
        </w:rPr>
        <w:t xml:space="preserve">the new “functional” structure is working.  The Chair was very committed to getting feedback from other </w:t>
      </w:r>
      <w:r w:rsidR="00983ECE">
        <w:rPr>
          <w:rFonts w:ascii="Calibri" w:hAnsi="Calibri"/>
          <w:sz w:val="24"/>
          <w:szCs w:val="24"/>
        </w:rPr>
        <w:t xml:space="preserve">board </w:t>
      </w:r>
      <w:r w:rsidR="00932E78">
        <w:rPr>
          <w:rFonts w:ascii="Calibri" w:hAnsi="Calibri"/>
          <w:sz w:val="24"/>
          <w:szCs w:val="24"/>
        </w:rPr>
        <w:t xml:space="preserve">members on </w:t>
      </w:r>
      <w:r w:rsidR="00983ECE">
        <w:rPr>
          <w:rFonts w:ascii="Calibri" w:hAnsi="Calibri"/>
          <w:sz w:val="24"/>
          <w:szCs w:val="24"/>
        </w:rPr>
        <w:t>the new structure and the</w:t>
      </w:r>
      <w:r w:rsidR="00932E78">
        <w:rPr>
          <w:rFonts w:ascii="Calibri" w:hAnsi="Calibri"/>
          <w:sz w:val="24"/>
          <w:szCs w:val="24"/>
        </w:rPr>
        <w:t>ir thought</w:t>
      </w:r>
      <w:r w:rsidR="00983ECE">
        <w:rPr>
          <w:rFonts w:ascii="Calibri" w:hAnsi="Calibri"/>
          <w:sz w:val="24"/>
          <w:szCs w:val="24"/>
        </w:rPr>
        <w:t>s</w:t>
      </w:r>
      <w:r w:rsidR="00932E78">
        <w:rPr>
          <w:rFonts w:ascii="Calibri" w:hAnsi="Calibri"/>
          <w:sz w:val="24"/>
          <w:szCs w:val="24"/>
        </w:rPr>
        <w:t xml:space="preserve"> and ideas for </w:t>
      </w:r>
      <w:r w:rsidR="00983ECE">
        <w:rPr>
          <w:rFonts w:ascii="Calibri" w:hAnsi="Calibri"/>
          <w:sz w:val="24"/>
          <w:szCs w:val="24"/>
        </w:rPr>
        <w:t>additional</w:t>
      </w:r>
      <w:r w:rsidR="00932E78">
        <w:rPr>
          <w:rFonts w:ascii="Calibri" w:hAnsi="Calibri"/>
          <w:sz w:val="24"/>
          <w:szCs w:val="24"/>
        </w:rPr>
        <w:t xml:space="preserve"> changes.</w:t>
      </w:r>
    </w:p>
    <w:p w:rsidR="00F121EA" w:rsidRPr="00B11B48" w:rsidRDefault="003A2128" w:rsidP="008B0972">
      <w:pPr>
        <w:spacing w:after="0" w:line="300" w:lineRule="atLeast"/>
        <w:rPr>
          <w:rFonts w:ascii="Calibri" w:hAnsi="Calibri"/>
          <w:b/>
          <w:sz w:val="24"/>
          <w:szCs w:val="24"/>
        </w:rPr>
      </w:pPr>
      <w:r w:rsidRPr="00B11B48">
        <w:rPr>
          <w:rFonts w:ascii="Calibri" w:hAnsi="Calibri"/>
          <w:b/>
          <w:sz w:val="24"/>
          <w:szCs w:val="24"/>
        </w:rPr>
        <w:t xml:space="preserve"> </w:t>
      </w:r>
    </w:p>
    <w:p w:rsidR="008B0972" w:rsidRDefault="00E465C1" w:rsidP="008B0972">
      <w:pPr>
        <w:spacing w:after="0" w:line="300" w:lineRule="atLeast"/>
        <w:rPr>
          <w:rFonts w:ascii="Calibri" w:hAnsi="Calibri"/>
          <w:sz w:val="24"/>
          <w:szCs w:val="24"/>
        </w:rPr>
      </w:pPr>
      <w:r w:rsidRPr="00E465C1">
        <w:rPr>
          <w:rFonts w:ascii="Calibri" w:hAnsi="Calibri"/>
          <w:b/>
          <w:sz w:val="24"/>
          <w:szCs w:val="24"/>
        </w:rPr>
        <w:t>OTHER BUSINESS:</w:t>
      </w:r>
      <w:r w:rsidR="004B7741" w:rsidRPr="000C2AA4">
        <w:rPr>
          <w:rFonts w:ascii="Calibri" w:hAnsi="Calibri"/>
          <w:sz w:val="24"/>
          <w:szCs w:val="24"/>
        </w:rPr>
        <w:t xml:space="preserve">  There was no other business discussed.</w:t>
      </w:r>
    </w:p>
    <w:p w:rsidR="008B0972" w:rsidRDefault="008B0972" w:rsidP="008B0972">
      <w:pPr>
        <w:spacing w:after="0" w:line="300" w:lineRule="atLeast"/>
        <w:rPr>
          <w:rFonts w:ascii="Calibri" w:hAnsi="Calibri"/>
          <w:sz w:val="24"/>
          <w:szCs w:val="24"/>
        </w:rPr>
      </w:pPr>
    </w:p>
    <w:p w:rsidR="008B0972" w:rsidRDefault="00E465C1" w:rsidP="008B0972">
      <w:pPr>
        <w:spacing w:after="0" w:line="300" w:lineRule="atLeast"/>
        <w:rPr>
          <w:rFonts w:ascii="Calibri" w:hAnsi="Calibri"/>
          <w:sz w:val="24"/>
          <w:szCs w:val="24"/>
        </w:rPr>
      </w:pPr>
      <w:r w:rsidRPr="00E465C1">
        <w:rPr>
          <w:rFonts w:ascii="Calibri" w:hAnsi="Calibri"/>
          <w:b/>
          <w:sz w:val="24"/>
          <w:szCs w:val="24"/>
        </w:rPr>
        <w:t>ADJOURNMENT</w:t>
      </w:r>
      <w:r w:rsidR="004B7741" w:rsidRPr="00E465C1">
        <w:rPr>
          <w:rFonts w:ascii="Calibri" w:hAnsi="Calibri"/>
          <w:b/>
          <w:sz w:val="24"/>
          <w:szCs w:val="24"/>
        </w:rPr>
        <w:t>:</w:t>
      </w:r>
      <w:r w:rsidR="004B7741" w:rsidRPr="000C2AA4">
        <w:rPr>
          <w:rFonts w:ascii="Calibri" w:hAnsi="Calibri"/>
          <w:sz w:val="24"/>
          <w:szCs w:val="24"/>
        </w:rPr>
        <w:t xml:space="preserve">  The Chair call for adjournment of the meeting at 9:</w:t>
      </w:r>
      <w:r w:rsidR="002E6629">
        <w:rPr>
          <w:rFonts w:ascii="Calibri" w:hAnsi="Calibri"/>
          <w:sz w:val="24"/>
          <w:szCs w:val="24"/>
        </w:rPr>
        <w:t>0</w:t>
      </w:r>
      <w:r w:rsidR="00C946E6">
        <w:rPr>
          <w:rFonts w:ascii="Calibri" w:hAnsi="Calibri"/>
          <w:sz w:val="24"/>
          <w:szCs w:val="24"/>
        </w:rPr>
        <w:t>1</w:t>
      </w:r>
      <w:r w:rsidR="004B7741" w:rsidRPr="000C2AA4">
        <w:rPr>
          <w:rFonts w:ascii="Calibri" w:hAnsi="Calibri"/>
          <w:sz w:val="24"/>
          <w:szCs w:val="24"/>
        </w:rPr>
        <w:t xml:space="preserve"> a.m.</w:t>
      </w:r>
    </w:p>
    <w:p w:rsidR="008F4CDC" w:rsidRDefault="008F4CDC">
      <w:pPr>
        <w:spacing w:after="0" w:line="300" w:lineRule="atLeast"/>
        <w:rPr>
          <w:rFonts w:ascii="Calibri" w:hAnsi="Calibri"/>
          <w:sz w:val="24"/>
          <w:szCs w:val="24"/>
        </w:rPr>
      </w:pPr>
    </w:p>
    <w:sectPr w:rsidR="008F4CDC" w:rsidSect="005A1C1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C8" w:rsidRDefault="00F063C8" w:rsidP="004020C8">
      <w:pPr>
        <w:spacing w:after="0" w:line="240" w:lineRule="auto"/>
      </w:pPr>
      <w:r>
        <w:separator/>
      </w:r>
    </w:p>
  </w:endnote>
  <w:endnote w:type="continuationSeparator" w:id="0">
    <w:p w:rsidR="00F063C8" w:rsidRDefault="00F063C8" w:rsidP="0040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4857"/>
      <w:docPartObj>
        <w:docPartGallery w:val="Page Numbers (Bottom of Page)"/>
        <w:docPartUnique/>
      </w:docPartObj>
    </w:sdtPr>
    <w:sdtEndPr/>
    <w:sdtContent>
      <w:p w:rsidR="004020C8" w:rsidRDefault="004F7F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0C8" w:rsidRDefault="00402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C8" w:rsidRDefault="00F063C8" w:rsidP="004020C8">
      <w:pPr>
        <w:spacing w:after="0" w:line="240" w:lineRule="auto"/>
      </w:pPr>
      <w:r>
        <w:separator/>
      </w:r>
    </w:p>
  </w:footnote>
  <w:footnote w:type="continuationSeparator" w:id="0">
    <w:p w:rsidR="00F063C8" w:rsidRDefault="00F063C8" w:rsidP="004020C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les Meacham">
    <w15:presenceInfo w15:providerId="Windows Live" w15:userId="4cd25ff88bad73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6"/>
    <w:rsid w:val="00032B4D"/>
    <w:rsid w:val="000C2AA4"/>
    <w:rsid w:val="001020BD"/>
    <w:rsid w:val="0013102B"/>
    <w:rsid w:val="00131576"/>
    <w:rsid w:val="001336ED"/>
    <w:rsid w:val="0016232B"/>
    <w:rsid w:val="001679BE"/>
    <w:rsid w:val="001C609D"/>
    <w:rsid w:val="001E260A"/>
    <w:rsid w:val="001E3C3B"/>
    <w:rsid w:val="001F172F"/>
    <w:rsid w:val="00216D4F"/>
    <w:rsid w:val="00280581"/>
    <w:rsid w:val="002A552C"/>
    <w:rsid w:val="002D7B7D"/>
    <w:rsid w:val="002E26BD"/>
    <w:rsid w:val="002E6629"/>
    <w:rsid w:val="00313B2D"/>
    <w:rsid w:val="003225AF"/>
    <w:rsid w:val="0032296D"/>
    <w:rsid w:val="00395EF1"/>
    <w:rsid w:val="003A2128"/>
    <w:rsid w:val="004020C8"/>
    <w:rsid w:val="00402A0B"/>
    <w:rsid w:val="00417A2F"/>
    <w:rsid w:val="00421B58"/>
    <w:rsid w:val="00464424"/>
    <w:rsid w:val="0046558A"/>
    <w:rsid w:val="00487BDA"/>
    <w:rsid w:val="004B0F62"/>
    <w:rsid w:val="004B7741"/>
    <w:rsid w:val="004C70F7"/>
    <w:rsid w:val="004F7F3A"/>
    <w:rsid w:val="00582427"/>
    <w:rsid w:val="00596C88"/>
    <w:rsid w:val="005A1C16"/>
    <w:rsid w:val="005A2D05"/>
    <w:rsid w:val="005C2980"/>
    <w:rsid w:val="005E3E0E"/>
    <w:rsid w:val="006200E4"/>
    <w:rsid w:val="00621D60"/>
    <w:rsid w:val="006450F8"/>
    <w:rsid w:val="00651EC6"/>
    <w:rsid w:val="0065211D"/>
    <w:rsid w:val="00672EF7"/>
    <w:rsid w:val="00693EE7"/>
    <w:rsid w:val="006C3359"/>
    <w:rsid w:val="007678F7"/>
    <w:rsid w:val="007B77CF"/>
    <w:rsid w:val="007C1AC6"/>
    <w:rsid w:val="007F5806"/>
    <w:rsid w:val="00806355"/>
    <w:rsid w:val="00835929"/>
    <w:rsid w:val="00837B3C"/>
    <w:rsid w:val="00846015"/>
    <w:rsid w:val="00847F0A"/>
    <w:rsid w:val="00886CDA"/>
    <w:rsid w:val="00890680"/>
    <w:rsid w:val="00893EE3"/>
    <w:rsid w:val="008A20AD"/>
    <w:rsid w:val="008B0972"/>
    <w:rsid w:val="008B3047"/>
    <w:rsid w:val="008C22A8"/>
    <w:rsid w:val="008F4CDC"/>
    <w:rsid w:val="009227D3"/>
    <w:rsid w:val="00932E78"/>
    <w:rsid w:val="00954AD9"/>
    <w:rsid w:val="00983ECE"/>
    <w:rsid w:val="009A26C7"/>
    <w:rsid w:val="009A353E"/>
    <w:rsid w:val="009D61A6"/>
    <w:rsid w:val="009F73EB"/>
    <w:rsid w:val="00A2681B"/>
    <w:rsid w:val="00A31F25"/>
    <w:rsid w:val="00A5081B"/>
    <w:rsid w:val="00A80537"/>
    <w:rsid w:val="00A8717D"/>
    <w:rsid w:val="00AD01A4"/>
    <w:rsid w:val="00AD7B4A"/>
    <w:rsid w:val="00AE26A3"/>
    <w:rsid w:val="00B11B48"/>
    <w:rsid w:val="00B1542E"/>
    <w:rsid w:val="00B35E5D"/>
    <w:rsid w:val="00B54FC6"/>
    <w:rsid w:val="00B61792"/>
    <w:rsid w:val="00B95D5D"/>
    <w:rsid w:val="00BD2A97"/>
    <w:rsid w:val="00BF411F"/>
    <w:rsid w:val="00C356BD"/>
    <w:rsid w:val="00C45AD3"/>
    <w:rsid w:val="00C946E6"/>
    <w:rsid w:val="00CA0007"/>
    <w:rsid w:val="00CB2795"/>
    <w:rsid w:val="00CC727B"/>
    <w:rsid w:val="00CE2605"/>
    <w:rsid w:val="00CE2A7D"/>
    <w:rsid w:val="00CE7C6B"/>
    <w:rsid w:val="00D30F18"/>
    <w:rsid w:val="00D709F7"/>
    <w:rsid w:val="00D71FC8"/>
    <w:rsid w:val="00DB0EB1"/>
    <w:rsid w:val="00E00954"/>
    <w:rsid w:val="00E465C1"/>
    <w:rsid w:val="00EF3730"/>
    <w:rsid w:val="00F063C8"/>
    <w:rsid w:val="00F121EA"/>
    <w:rsid w:val="00F326EE"/>
    <w:rsid w:val="00FA0C30"/>
    <w:rsid w:val="00FC543F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C8"/>
  </w:style>
  <w:style w:type="paragraph" w:styleId="Footer">
    <w:name w:val="footer"/>
    <w:basedOn w:val="Normal"/>
    <w:link w:val="FooterChar"/>
    <w:uiPriority w:val="99"/>
    <w:unhideWhenUsed/>
    <w:rsid w:val="0040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C8"/>
  </w:style>
  <w:style w:type="paragraph" w:styleId="BalloonText">
    <w:name w:val="Balloon Text"/>
    <w:basedOn w:val="Normal"/>
    <w:link w:val="BalloonTextChar"/>
    <w:uiPriority w:val="99"/>
    <w:semiHidden/>
    <w:unhideWhenUsed/>
    <w:rsid w:val="00B9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C8"/>
  </w:style>
  <w:style w:type="paragraph" w:styleId="Footer">
    <w:name w:val="footer"/>
    <w:basedOn w:val="Normal"/>
    <w:link w:val="FooterChar"/>
    <w:uiPriority w:val="99"/>
    <w:unhideWhenUsed/>
    <w:rsid w:val="0040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C8"/>
  </w:style>
  <w:style w:type="paragraph" w:styleId="BalloonText">
    <w:name w:val="Balloon Text"/>
    <w:basedOn w:val="Normal"/>
    <w:link w:val="BalloonTextChar"/>
    <w:uiPriority w:val="99"/>
    <w:semiHidden/>
    <w:unhideWhenUsed/>
    <w:rsid w:val="00B9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NKAHMF2WWKTP-399312027-1464</_dlc_DocId>
    <_dlc_DocIdUrl xmlns="89461f00-0b74-46d7-ba90-7a84aa4e2ee4">
      <Url>https://sharepoint.wwrc.net/VBPDdocs/_layouts/15/DocIdRedir.aspx?ID=NKAHMF2WWKTP-399312027-1464</Url>
      <Description>NKAHMF2WWKTP-399312027-1464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F691D-27AD-4640-87CB-A362A525F94E}"/>
</file>

<file path=customXml/itemProps2.xml><?xml version="1.0" encoding="utf-8"?>
<ds:datastoreItem xmlns:ds="http://schemas.openxmlformats.org/officeDocument/2006/customXml" ds:itemID="{5F0D4FE1-3DFC-4494-A6F9-17F871C9D557}"/>
</file>

<file path=customXml/itemProps3.xml><?xml version="1.0" encoding="utf-8"?>
<ds:datastoreItem xmlns:ds="http://schemas.openxmlformats.org/officeDocument/2006/customXml" ds:itemID="{2878CEEA-AF45-454D-9B3F-3E726572CE1D}"/>
</file>

<file path=customXml/itemProps4.xml><?xml version="1.0" encoding="utf-8"?>
<ds:datastoreItem xmlns:ds="http://schemas.openxmlformats.org/officeDocument/2006/customXml" ds:itemID="{570CADE6-AA51-4187-8C38-011025737189}"/>
</file>

<file path=customXml/itemProps5.xml><?xml version="1.0" encoding="utf-8"?>
<ds:datastoreItem xmlns:ds="http://schemas.openxmlformats.org/officeDocument/2006/customXml" ds:itemID="{7B50C2CF-8711-4B17-B0EE-7F6407E90D7B}"/>
</file>

<file path=customXml/itemProps6.xml><?xml version="1.0" encoding="utf-8"?>
<ds:datastoreItem xmlns:ds="http://schemas.openxmlformats.org/officeDocument/2006/customXml" ds:itemID="{1DC427FC-C269-47E4-8C0F-D94D14DA2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kvr92453</dc:creator>
  <cp:lastModifiedBy>Jarvela, Benjamin (VBPD)</cp:lastModifiedBy>
  <cp:revision>5</cp:revision>
  <cp:lastPrinted>2016-03-28T16:31:00Z</cp:lastPrinted>
  <dcterms:created xsi:type="dcterms:W3CDTF">2016-03-29T12:55:00Z</dcterms:created>
  <dcterms:modified xsi:type="dcterms:W3CDTF">2017-08-04T19:58:00Z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bbaaa504-5a7f-41e0-b23b-4cba3dbeecda</vt:lpwstr>
  </property>
</Properties>
</file>