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AF" w:rsidRDefault="004075AF" w:rsidP="004075AF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bookmarkStart w:id="0" w:name="PRE1"/>
      <w:r>
        <w:rPr>
          <w:rFonts w:ascii="Calibri" w:hAnsi="Calibri" w:cs="Calibri"/>
          <w:b/>
          <w:color w:val="000000"/>
          <w:sz w:val="24"/>
          <w:szCs w:val="24"/>
        </w:rPr>
        <w:t>Policy, Research, &amp; Evaluation (PRE) Committee Meeting</w:t>
      </w:r>
    </w:p>
    <w:p w:rsidR="004075AF" w:rsidRDefault="004075AF" w:rsidP="004075AF">
      <w:pPr>
        <w:jc w:val="center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June 12, 2019</w:t>
      </w:r>
    </w:p>
    <w:p w:rsidR="004075AF" w:rsidRDefault="004075AF" w:rsidP="004075AF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Renoir C</w:t>
      </w:r>
    </w:p>
    <w:bookmarkEnd w:id="0"/>
    <w:p w:rsidR="004075AF" w:rsidRDefault="004075AF" w:rsidP="004075AF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4075AF" w:rsidRDefault="004075AF" w:rsidP="004075AF">
      <w:pPr>
        <w:tabs>
          <w:tab w:val="right" w:pos="540"/>
          <w:tab w:val="left" w:pos="1080"/>
        </w:tabs>
        <w:ind w:left="1080" w:hanging="108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  <w:t>9:15</w:t>
      </w:r>
      <w:r>
        <w:rPr>
          <w:rFonts w:ascii="Calibri" w:hAnsi="Calibri"/>
          <w:color w:val="000000"/>
          <w:sz w:val="24"/>
          <w:szCs w:val="24"/>
        </w:rPr>
        <w:tab/>
        <w:t>Call to Order</w:t>
      </w:r>
    </w:p>
    <w:p w:rsidR="004075AF" w:rsidRDefault="004075AF" w:rsidP="004075AF">
      <w:pPr>
        <w:tabs>
          <w:tab w:val="right" w:pos="540"/>
          <w:tab w:val="left" w:pos="1080"/>
        </w:tabs>
        <w:ind w:left="1080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Review of Agenda &amp; March Meeting Minutes, </w:t>
      </w:r>
      <w:r>
        <w:rPr>
          <w:rFonts w:ascii="Calibri" w:hAnsi="Calibri"/>
          <w:b/>
          <w:color w:val="000000"/>
          <w:sz w:val="24"/>
          <w:szCs w:val="24"/>
        </w:rPr>
        <w:t>ACTION REQUIRED (Attachment PRE 1 &amp; 2)</w:t>
      </w:r>
    </w:p>
    <w:p w:rsidR="004075AF" w:rsidRDefault="004075AF" w:rsidP="004075AF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ab/>
      </w:r>
      <w:r>
        <w:rPr>
          <w:rFonts w:ascii="Calibri" w:hAnsi="Calibri"/>
          <w:b/>
          <w:color w:val="000000"/>
          <w:sz w:val="24"/>
          <w:szCs w:val="24"/>
        </w:rPr>
        <w:tab/>
        <w:t>Felicia Hamilton, Chair</w:t>
      </w:r>
    </w:p>
    <w:p w:rsidR="004075AF" w:rsidRDefault="004075AF" w:rsidP="004075AF">
      <w:pPr>
        <w:tabs>
          <w:tab w:val="right" w:pos="540"/>
          <w:tab w:val="left" w:pos="1080"/>
        </w:tabs>
        <w:rPr>
          <w:rFonts w:ascii="Calibri" w:hAnsi="Calibri"/>
          <w:color w:val="000000"/>
          <w:sz w:val="24"/>
          <w:szCs w:val="24"/>
        </w:rPr>
      </w:pPr>
    </w:p>
    <w:p w:rsidR="004075AF" w:rsidRDefault="004075AF" w:rsidP="004075AF">
      <w:pPr>
        <w:tabs>
          <w:tab w:val="right" w:pos="540"/>
          <w:tab w:val="left" w:pos="1080"/>
        </w:tabs>
        <w:ind w:left="1080" w:hanging="108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  <w:t>9:20</w:t>
      </w:r>
      <w:r>
        <w:rPr>
          <w:rFonts w:ascii="Calibri" w:hAnsi="Calibri"/>
          <w:color w:val="000000"/>
          <w:sz w:val="24"/>
          <w:szCs w:val="24"/>
        </w:rPr>
        <w:tab/>
        <w:t>Executive Committee Update</w:t>
      </w:r>
    </w:p>
    <w:p w:rsidR="004075AF" w:rsidRDefault="004075AF" w:rsidP="004075AF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b/>
          <w:color w:val="000000"/>
          <w:sz w:val="24"/>
          <w:szCs w:val="24"/>
        </w:rPr>
        <w:t>Felicia Hamilton, Chair</w:t>
      </w:r>
    </w:p>
    <w:p w:rsidR="004075AF" w:rsidRDefault="004075AF" w:rsidP="004075AF">
      <w:pPr>
        <w:tabs>
          <w:tab w:val="right" w:pos="540"/>
          <w:tab w:val="left" w:pos="1080"/>
        </w:tabs>
        <w:rPr>
          <w:rFonts w:ascii="Calibri" w:hAnsi="Calibri"/>
          <w:color w:val="000000"/>
          <w:sz w:val="24"/>
          <w:szCs w:val="24"/>
        </w:rPr>
      </w:pPr>
    </w:p>
    <w:p w:rsidR="004075AF" w:rsidRDefault="004075AF" w:rsidP="004075AF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  <w:t>9:30</w:t>
      </w:r>
      <w:r>
        <w:rPr>
          <w:rFonts w:ascii="Calibri" w:hAnsi="Calibri"/>
          <w:b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>Policy/Legislative Update (</w:t>
      </w:r>
      <w:r>
        <w:rPr>
          <w:rFonts w:ascii="Calibri" w:hAnsi="Calibri"/>
          <w:b/>
          <w:color w:val="000000"/>
          <w:sz w:val="24"/>
          <w:szCs w:val="24"/>
        </w:rPr>
        <w:t>Attachment PRE 3)</w:t>
      </w:r>
    </w:p>
    <w:p w:rsidR="004075AF" w:rsidRDefault="004075AF" w:rsidP="004075AF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ab/>
      </w:r>
      <w:r>
        <w:rPr>
          <w:rFonts w:ascii="Calibri" w:hAnsi="Calibri"/>
          <w:b/>
          <w:color w:val="000000"/>
          <w:sz w:val="24"/>
          <w:szCs w:val="24"/>
        </w:rPr>
        <w:tab/>
        <w:t>John Cimino</w:t>
      </w:r>
    </w:p>
    <w:p w:rsidR="004075AF" w:rsidRDefault="004075AF" w:rsidP="004075AF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</w:p>
    <w:p w:rsidR="004075AF" w:rsidRDefault="004075AF" w:rsidP="004075AF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10:00</w:t>
      </w:r>
      <w:r>
        <w:rPr>
          <w:rFonts w:ascii="Calibri" w:hAnsi="Calibri"/>
          <w:b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>Project Living Well Scorecard Overview</w:t>
      </w:r>
    </w:p>
    <w:p w:rsidR="004075AF" w:rsidRDefault="004075AF" w:rsidP="004075AF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ab/>
      </w:r>
      <w:r>
        <w:rPr>
          <w:rFonts w:ascii="Calibri" w:hAnsi="Calibri"/>
          <w:b/>
          <w:color w:val="000000"/>
          <w:sz w:val="24"/>
          <w:szCs w:val="24"/>
        </w:rPr>
        <w:tab/>
        <w:t>Linh Thi Nguyen  (Attachment PRE 4)</w:t>
      </w:r>
    </w:p>
    <w:p w:rsidR="004075AF" w:rsidRDefault="004075AF" w:rsidP="004075AF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</w:p>
    <w:p w:rsidR="004075AF" w:rsidRDefault="004075AF" w:rsidP="004075AF">
      <w:pPr>
        <w:tabs>
          <w:tab w:val="right" w:pos="540"/>
          <w:tab w:val="left" w:pos="1080"/>
        </w:tabs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10:20</w:t>
      </w:r>
      <w:r>
        <w:rPr>
          <w:rFonts w:ascii="Calibri" w:hAnsi="Calibri"/>
          <w:b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>Guest Speaker</w:t>
      </w:r>
    </w:p>
    <w:p w:rsidR="004075AF" w:rsidRDefault="004075AF" w:rsidP="004075AF">
      <w:pPr>
        <w:tabs>
          <w:tab w:val="right" w:pos="540"/>
          <w:tab w:val="left" w:pos="1080"/>
        </w:tabs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b/>
          <w:color w:val="000000"/>
          <w:sz w:val="24"/>
          <w:szCs w:val="24"/>
        </w:rPr>
        <w:t>Beth O’Connor, Virginia Rural Health Association (VRHA)</w:t>
      </w:r>
    </w:p>
    <w:p w:rsidR="004075AF" w:rsidRDefault="004075AF" w:rsidP="004075AF">
      <w:pPr>
        <w:tabs>
          <w:tab w:val="right" w:pos="540"/>
          <w:tab w:val="left" w:pos="1080"/>
        </w:tabs>
        <w:ind w:left="1440"/>
        <w:contextualSpacing/>
        <w:rPr>
          <w:rFonts w:ascii="Calibri" w:hAnsi="Calibri"/>
          <w:b/>
          <w:color w:val="000000"/>
          <w:sz w:val="24"/>
          <w:szCs w:val="24"/>
        </w:rPr>
      </w:pPr>
    </w:p>
    <w:p w:rsidR="004075AF" w:rsidRDefault="004075AF" w:rsidP="004075AF">
      <w:pPr>
        <w:tabs>
          <w:tab w:val="right" w:pos="540"/>
          <w:tab w:val="left" w:pos="1080"/>
          <w:tab w:val="left" w:pos="2940"/>
        </w:tabs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10:50</w:t>
      </w:r>
      <w:r>
        <w:rPr>
          <w:rFonts w:ascii="Calibri" w:hAnsi="Calibri"/>
          <w:bCs/>
          <w:color w:val="000000"/>
          <w:sz w:val="24"/>
          <w:szCs w:val="24"/>
        </w:rPr>
        <w:tab/>
        <w:t>2020 Assessments: Healthcare and Medicaid</w:t>
      </w:r>
    </w:p>
    <w:p w:rsidR="004075AF" w:rsidRDefault="004075AF" w:rsidP="004075AF">
      <w:pPr>
        <w:tabs>
          <w:tab w:val="right" w:pos="540"/>
          <w:tab w:val="left" w:pos="1080"/>
          <w:tab w:val="left" w:pos="2940"/>
        </w:tabs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/>
          <w:bCs/>
          <w:color w:val="000000"/>
          <w:sz w:val="24"/>
          <w:szCs w:val="24"/>
        </w:rPr>
        <w:t>John Cimino</w:t>
      </w:r>
    </w:p>
    <w:p w:rsidR="004075AF" w:rsidRDefault="004075AF" w:rsidP="004075AF">
      <w:pPr>
        <w:tabs>
          <w:tab w:val="right" w:pos="540"/>
          <w:tab w:val="left" w:pos="1080"/>
          <w:tab w:val="left" w:pos="2940"/>
        </w:tabs>
        <w:rPr>
          <w:rFonts w:ascii="Calibri" w:hAnsi="Calibri"/>
          <w:bCs/>
          <w:color w:val="000000"/>
          <w:sz w:val="24"/>
          <w:szCs w:val="24"/>
        </w:rPr>
      </w:pPr>
    </w:p>
    <w:p w:rsidR="004075AF" w:rsidRDefault="004075AF" w:rsidP="004075AF">
      <w:pPr>
        <w:tabs>
          <w:tab w:val="right" w:pos="540"/>
          <w:tab w:val="left" w:pos="1080"/>
          <w:tab w:val="left" w:pos="2940"/>
        </w:tabs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11:10</w:t>
      </w:r>
      <w:r>
        <w:rPr>
          <w:rFonts w:ascii="Calibri" w:hAnsi="Calibri"/>
          <w:bCs/>
          <w:color w:val="000000"/>
          <w:sz w:val="24"/>
          <w:szCs w:val="24"/>
        </w:rPr>
        <w:tab/>
        <w:t>Committee Feedback/Future Meeting Topics</w:t>
      </w:r>
    </w:p>
    <w:p w:rsidR="004075AF" w:rsidRDefault="004075AF" w:rsidP="004075AF">
      <w:pPr>
        <w:tabs>
          <w:tab w:val="right" w:pos="540"/>
          <w:tab w:val="left" w:pos="1080"/>
          <w:tab w:val="left" w:pos="2940"/>
        </w:tabs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/>
          <w:bCs/>
          <w:color w:val="000000"/>
          <w:sz w:val="24"/>
          <w:szCs w:val="24"/>
        </w:rPr>
        <w:t>Felicia Hamilton, Chair</w:t>
      </w:r>
    </w:p>
    <w:p w:rsidR="004075AF" w:rsidRDefault="004075AF" w:rsidP="004075AF">
      <w:pPr>
        <w:tabs>
          <w:tab w:val="right" w:pos="540"/>
          <w:tab w:val="left" w:pos="1080"/>
          <w:tab w:val="left" w:pos="2940"/>
        </w:tabs>
        <w:rPr>
          <w:rFonts w:ascii="Calibri" w:hAnsi="Calibri"/>
          <w:bCs/>
          <w:color w:val="000000"/>
          <w:sz w:val="24"/>
          <w:szCs w:val="24"/>
        </w:rPr>
      </w:pPr>
    </w:p>
    <w:p w:rsidR="004075AF" w:rsidRDefault="004075AF" w:rsidP="004075AF">
      <w:pPr>
        <w:tabs>
          <w:tab w:val="right" w:pos="540"/>
          <w:tab w:val="left" w:pos="1080"/>
          <w:tab w:val="left" w:pos="2940"/>
        </w:tabs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11:15</w:t>
      </w:r>
      <w:r>
        <w:rPr>
          <w:rFonts w:ascii="Calibri" w:hAnsi="Calibri"/>
          <w:bCs/>
          <w:color w:val="000000"/>
          <w:sz w:val="24"/>
          <w:szCs w:val="24"/>
        </w:rPr>
        <w:tab/>
        <w:t>Adjourn</w:t>
      </w:r>
    </w:p>
    <w:p w:rsidR="004075AF" w:rsidRDefault="004075AF" w:rsidP="004075AF">
      <w:pPr>
        <w:tabs>
          <w:tab w:val="left" w:pos="450"/>
          <w:tab w:val="right" w:pos="540"/>
          <w:tab w:val="left" w:pos="1080"/>
        </w:tabs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</w:p>
    <w:p w:rsidR="004075AF" w:rsidRDefault="004075AF" w:rsidP="004075AF">
      <w:pPr>
        <w:tabs>
          <w:tab w:val="left" w:pos="450"/>
          <w:tab w:val="left" w:pos="540"/>
          <w:tab w:val="left" w:pos="1080"/>
        </w:tabs>
        <w:jc w:val="center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</w:p>
    <w:p w:rsidR="004075AF" w:rsidRDefault="004075AF" w:rsidP="004075AF">
      <w:pPr>
        <w:tabs>
          <w:tab w:val="left" w:pos="450"/>
          <w:tab w:val="left" w:pos="540"/>
          <w:tab w:val="left" w:pos="1080"/>
        </w:tabs>
        <w:jc w:val="center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  <w:r>
        <w:rPr>
          <w:rFonts w:ascii="Calibri" w:hAnsi="Calibri"/>
          <w:b/>
          <w:bCs/>
          <w:i/>
          <w:iCs/>
          <w:color w:val="000000"/>
          <w:sz w:val="24"/>
          <w:szCs w:val="24"/>
        </w:rPr>
        <w:t>11:30 pm – Lunch &amp; Presenters in Ballrooms D &amp; E</w:t>
      </w:r>
    </w:p>
    <w:p w:rsidR="00AC74F5" w:rsidRDefault="00AC74F5">
      <w:bookmarkStart w:id="1" w:name="_GoBack"/>
      <w:bookmarkEnd w:id="1"/>
    </w:p>
    <w:sectPr w:rsidR="00AC7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86"/>
    <w:rsid w:val="003D410B"/>
    <w:rsid w:val="004075AF"/>
    <w:rsid w:val="00AC74F5"/>
    <w:rsid w:val="00FC7486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10B"/>
    <w:pPr>
      <w:spacing w:after="0" w:line="240" w:lineRule="auto"/>
      <w:contextualSpacing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10B"/>
    <w:pPr>
      <w:spacing w:after="0" w:line="240" w:lineRule="auto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NKAHMF2WWKTP-399312027-1744</_dlc_DocId>
    <_dlc_DocIdUrl xmlns="89461f00-0b74-46d7-ba90-7a84aa4e2ee4">
      <Url>https://sharepoint.wwrc.net/VBPDdocs/_layouts/15/DocIdRedir.aspx?ID=NKAHMF2WWKTP-399312027-1744</Url>
      <Description>NKAHMF2WWKTP-399312027-1744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68B7B44-14A8-493D-9D1E-BD77DD1B893F}"/>
</file>

<file path=customXml/itemProps2.xml><?xml version="1.0" encoding="utf-8"?>
<ds:datastoreItem xmlns:ds="http://schemas.openxmlformats.org/officeDocument/2006/customXml" ds:itemID="{591BA7CC-26D5-441C-9636-1D94F354749D}"/>
</file>

<file path=customXml/itemProps3.xml><?xml version="1.0" encoding="utf-8"?>
<ds:datastoreItem xmlns:ds="http://schemas.openxmlformats.org/officeDocument/2006/customXml" ds:itemID="{268B7B44-14A8-493D-9D1E-BD77DD1B893F}"/>
</file>

<file path=customXml/itemProps4.xml><?xml version="1.0" encoding="utf-8"?>
<ds:datastoreItem xmlns:ds="http://schemas.openxmlformats.org/officeDocument/2006/customXml" ds:itemID="{D2AE42B9-CFE2-4709-A7D1-7A1719801174}"/>
</file>

<file path=customXml/itemProps5.xml><?xml version="1.0" encoding="utf-8"?>
<ds:datastoreItem xmlns:ds="http://schemas.openxmlformats.org/officeDocument/2006/customXml" ds:itemID="{60040B13-B0B2-433D-A277-1D706A6FE4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Virginia IT Infrastructure Partnership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Jarvela, Benjamin (VBPD)</cp:lastModifiedBy>
  <cp:revision>3</cp:revision>
  <dcterms:created xsi:type="dcterms:W3CDTF">2019-06-10T13:51:00Z</dcterms:created>
  <dcterms:modified xsi:type="dcterms:W3CDTF">2019-06-10T13:51:00Z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44dddaad-51e3-4ace-8867-ca89a4106f93</vt:lpwstr>
  </property>
</Properties>
</file>