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22D" w:rsidRPr="009D1F23" w:rsidRDefault="00C3722D" w:rsidP="00C3722D">
      <w:pPr>
        <w:jc w:val="center"/>
        <w:outlineLvl w:val="0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0" w:name="PAC1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Policy Advisory Committee Meeting</w:t>
      </w:r>
    </w:p>
    <w:p w:rsidR="00C3722D" w:rsidRPr="009D1F23" w:rsidRDefault="00C3722D" w:rsidP="00C3722D">
      <w:pPr>
        <w:jc w:val="center"/>
        <w:outlineLvl w:val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September 15</w:t>
      </w:r>
      <w:r w:rsidRPr="009D1F23">
        <w:rPr>
          <w:rFonts w:asciiTheme="minorHAnsi" w:hAnsiTheme="minorHAnsi" w:cstheme="minorHAnsi"/>
          <w:b/>
          <w:i/>
          <w:sz w:val="24"/>
          <w:szCs w:val="24"/>
        </w:rPr>
        <w:t>, 2021</w:t>
      </w:r>
    </w:p>
    <w:bookmarkEnd w:id="0"/>
    <w:p w:rsidR="00C3722D" w:rsidRPr="009D1F23" w:rsidRDefault="00C3722D" w:rsidP="00C3722D">
      <w:pPr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</w:p>
    <w:p w:rsidR="00C3722D" w:rsidRPr="009D1F23" w:rsidRDefault="00C3722D" w:rsidP="00C3722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9:00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>Call to Order &amp; Review of Agenda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br/>
        <w:t xml:space="preserve">Review and Approval of </w:t>
      </w:r>
      <w:r>
        <w:rPr>
          <w:rFonts w:asciiTheme="minorHAnsi" w:hAnsiTheme="minorHAnsi" w:cstheme="minorHAnsi"/>
          <w:color w:val="000000"/>
          <w:sz w:val="24"/>
          <w:szCs w:val="24"/>
        </w:rPr>
        <w:t>June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 xml:space="preserve"> PAC Minutes </w:t>
      </w:r>
      <w:r w:rsidRPr="0099223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ACTION REQUIRED </w:t>
      </w:r>
      <w:r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Pr="008165C5">
        <w:rPr>
          <w:rFonts w:asciiTheme="minorHAnsi" w:hAnsiTheme="minorHAnsi" w:cstheme="minorHAnsi"/>
          <w:b/>
          <w:color w:val="000000"/>
          <w:sz w:val="24"/>
          <w:szCs w:val="24"/>
        </w:rPr>
        <w:t>PAC 2</w:t>
      </w:r>
      <w:proofErr w:type="gramStart"/>
      <w:r w:rsidRPr="008165C5">
        <w:rPr>
          <w:rFonts w:asciiTheme="minorHAnsi" w:hAnsiTheme="minorHAnsi" w:cstheme="minorHAnsi"/>
          <w:b/>
          <w:color w:val="000000"/>
          <w:sz w:val="24"/>
          <w:szCs w:val="24"/>
        </w:rPr>
        <w:t>)</w:t>
      </w:r>
      <w:proofErr w:type="gramEnd"/>
      <w:r w:rsidRPr="009D1F23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</w:p>
    <w:p w:rsidR="00C3722D" w:rsidRPr="009D1F23" w:rsidRDefault="00C3722D" w:rsidP="00C3722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3722D" w:rsidRDefault="00C3722D" w:rsidP="00C3722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9:05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>Executive Committee Update</w:t>
      </w:r>
    </w:p>
    <w:p w:rsidR="00C3722D" w:rsidRPr="009D1F23" w:rsidRDefault="00C3722D" w:rsidP="00C3722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C3722D" w:rsidRPr="009D1F23" w:rsidRDefault="00C3722D" w:rsidP="00C3722D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09:10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Discussion of Policy Values (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PAC</w:t>
      </w:r>
      <w:r w:rsidRPr="001C391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3</w:t>
      </w:r>
      <w:r w:rsidRPr="001C3917">
        <w:rPr>
          <w:rFonts w:asciiTheme="minorHAnsi" w:hAnsiTheme="minorHAnsi" w:cstheme="minorHAnsi"/>
          <w:b/>
          <w:bCs/>
          <w:color w:val="000000"/>
          <w:sz w:val="24"/>
          <w:szCs w:val="24"/>
        </w:rPr>
        <w:t>)</w:t>
      </w:r>
    </w:p>
    <w:p w:rsidR="00C3722D" w:rsidRDefault="00C3722D" w:rsidP="00C3722D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Caldwell, Chair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</w:p>
    <w:p w:rsidR="00C3722D" w:rsidRPr="009D1F23" w:rsidRDefault="00C3722D" w:rsidP="00C3722D">
      <w:pPr>
        <w:tabs>
          <w:tab w:val="right" w:pos="540"/>
          <w:tab w:val="left" w:pos="1080"/>
          <w:tab w:val="left" w:pos="2940"/>
        </w:tabs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Clare Huerta</w:t>
      </w:r>
    </w:p>
    <w:p w:rsidR="00C3722D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>:40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>Project Living Well Update</w:t>
      </w: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proofErr w:type="spellStart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Linh</w:t>
      </w:r>
      <w:proofErr w:type="spellEnd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proofErr w:type="spellStart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Thi</w:t>
      </w:r>
      <w:proofErr w:type="spellEnd"/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Nguyen</w:t>
      </w: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9</w:t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>:45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Policy Update </w:t>
      </w:r>
      <w:r>
        <w:rPr>
          <w:rFonts w:asciiTheme="minorHAnsi" w:hAnsiTheme="minorHAnsi" w:cstheme="minorHAnsi"/>
          <w:color w:val="000000"/>
          <w:sz w:val="24"/>
          <w:szCs w:val="24"/>
        </w:rPr>
        <w:t>(PAC 4)</w:t>
      </w:r>
    </w:p>
    <w:p w:rsidR="00C3722D" w:rsidRDefault="00C3722D" w:rsidP="00C3722D">
      <w:pPr>
        <w:tabs>
          <w:tab w:val="right" w:pos="540"/>
          <w:tab w:val="left" w:pos="1080"/>
        </w:tabs>
        <w:ind w:left="1080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Clare Huerta</w:t>
      </w:r>
    </w:p>
    <w:p w:rsidR="00C3722D" w:rsidRPr="009D1F23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C3722D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 xml:space="preserve">10:00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6279D5">
        <w:rPr>
          <w:rFonts w:asciiTheme="minorHAnsi" w:hAnsiTheme="minorHAnsi" w:cstheme="minorHAnsi"/>
          <w:color w:val="000000"/>
          <w:sz w:val="24"/>
          <w:szCs w:val="24"/>
        </w:rPr>
        <w:t>2022 Assessment Feedback</w:t>
      </w:r>
    </w:p>
    <w:p w:rsidR="00C3722D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6279D5">
        <w:rPr>
          <w:rFonts w:asciiTheme="minorHAnsi" w:hAnsiTheme="minorHAnsi" w:cstheme="minorHAnsi"/>
          <w:color w:val="000000"/>
          <w:sz w:val="24"/>
          <w:szCs w:val="24"/>
        </w:rPr>
        <w:t>Legislative Updates: Suggestions and Ideas</w:t>
      </w:r>
    </w:p>
    <w:p w:rsidR="00C3722D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ab/>
        <w:t>Clare Huerta</w:t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C3722D" w:rsidRPr="0099223A" w:rsidRDefault="00C3722D" w:rsidP="00C3722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br/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10:15</w:t>
      </w:r>
      <w:r w:rsidRPr="009D1F23">
        <w:rPr>
          <w:rFonts w:asciiTheme="minorHAnsi" w:hAnsiTheme="minorHAnsi" w:cstheme="minorHAnsi"/>
          <w:bCs/>
          <w:color w:val="000000"/>
          <w:sz w:val="24"/>
          <w:szCs w:val="24"/>
        </w:rPr>
        <w:tab/>
        <w:t>Adjourn</w:t>
      </w:r>
    </w:p>
    <w:p w:rsidR="00F37645" w:rsidRDefault="00C3722D" w:rsidP="00C3722D"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  <w:r w:rsidRPr="009D1F23">
        <w:rPr>
          <w:rFonts w:asciiTheme="minorHAnsi" w:hAnsiTheme="minorHAnsi" w:cstheme="minorHAnsi"/>
          <w:b/>
          <w:color w:val="000000"/>
          <w:sz w:val="24"/>
          <w:szCs w:val="24"/>
        </w:rPr>
        <w:t>Phil Caldwell</w:t>
      </w:r>
      <w:bookmarkStart w:id="1" w:name="_GoBack"/>
      <w:bookmarkEnd w:id="1"/>
    </w:p>
    <w:sectPr w:rsidR="00F37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2D"/>
    <w:rsid w:val="00130747"/>
    <w:rsid w:val="00945FBC"/>
    <w:rsid w:val="00C3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7202E-8F0C-4DF2-B9F1-89502894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NKAHMF2WWKTP-399312027-1870</_dlc_DocId>
    <_dlc_DocIdUrl xmlns="89461f00-0b74-46d7-ba90-7a84aa4e2ee4">
      <Url>https://sharepoint.wwrc.net/VBPDdocs/_layouts/15/DocIdRedir.aspx?ID=NKAHMF2WWKTP-399312027-1870</Url>
      <Description>NKAHMF2WWKTP-399312027-1870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9f7b87-6d27-4949-b528-f30a3114a4ad">NKAHMF2WWKTP-399312027-5327</_dlc_DocId>
    <_dlc_DocIdUrl xmlns="e29f7b87-6d27-4949-b528-f30a3114a4ad">
      <Url>https://sharepoint.wwrc.net/VBPDdocs/_layouts/15/DocIdRedir.aspx?ID=NKAHMF2WWKTP-399312027-5327</Url>
      <Description>NKAHMF2WWKTP-399312027-5327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A7DAD-6ADF-4649-9CA4-750BD731B58F}"/>
</file>

<file path=customXml/itemProps2.xml><?xml version="1.0" encoding="utf-8"?>
<ds:datastoreItem xmlns:ds="http://schemas.openxmlformats.org/officeDocument/2006/customXml" ds:itemID="{04180A3F-1C8C-44A6-9157-AD7947F87D92}"/>
</file>

<file path=customXml/itemProps3.xml><?xml version="1.0" encoding="utf-8"?>
<ds:datastoreItem xmlns:ds="http://schemas.openxmlformats.org/officeDocument/2006/customXml" ds:itemID="{12741B9E-8BD1-4D3A-88F2-83B7EFD0E6B7}"/>
</file>

<file path=customXml/itemProps4.xml><?xml version="1.0" encoding="utf-8"?>
<ds:datastoreItem xmlns:ds="http://schemas.openxmlformats.org/officeDocument/2006/customXml" ds:itemID="{04180A3F-1C8C-44A6-9157-AD7947F87D92}"/>
</file>

<file path=customXml/itemProps5.xml><?xml version="1.0" encoding="utf-8"?>
<ds:datastoreItem xmlns:ds="http://schemas.openxmlformats.org/officeDocument/2006/customXml" ds:itemID="{943D6F3F-3B2C-44D8-BF69-E63CBD4D0C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Policy Advisory Committee Meeting</vt:lpstr>
      <vt:lpstr>September 15, 2021</vt:lpstr>
    </vt:vector>
  </TitlesOfParts>
  <Company>Virginia Information Technologies Agency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Weems</dc:creator>
  <cp:keywords/>
  <dc:description/>
  <cp:lastModifiedBy>Megan Weems</cp:lastModifiedBy>
  <cp:revision>1</cp:revision>
  <dcterms:created xsi:type="dcterms:W3CDTF">2021-09-01T17:16:00Z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16ded24a-13c0-4fec-9af4-846976eee9f7</vt:lpwstr>
  </property>
</Properties>
</file>