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F2D629" w14:textId="77777777" w:rsidR="00BF1B05" w:rsidRDefault="00BF1B05" w:rsidP="00BF1B05">
      <w:pPr>
        <w:tabs>
          <w:tab w:val="left" w:pos="-2430"/>
        </w:tabs>
        <w:spacing w:after="0" w:line="240" w:lineRule="auto"/>
        <w:ind w:right="450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MEMORANDUM</w:t>
      </w:r>
    </w:p>
    <w:p w14:paraId="050EB625" w14:textId="77777777" w:rsidR="00BF1B05" w:rsidRDefault="00BF1B05" w:rsidP="00BF1B05">
      <w:pPr>
        <w:tabs>
          <w:tab w:val="left" w:pos="-2430"/>
        </w:tabs>
        <w:spacing w:after="0" w:line="240" w:lineRule="auto"/>
        <w:ind w:right="450"/>
        <w:rPr>
          <w:rFonts w:ascii="Arial" w:hAnsi="Arial" w:cs="Arial"/>
        </w:rPr>
      </w:pPr>
    </w:p>
    <w:p w14:paraId="206E555A" w14:textId="77777777" w:rsidR="00BF1B05" w:rsidRDefault="00BF1B05" w:rsidP="00BF1B05">
      <w:pPr>
        <w:tabs>
          <w:tab w:val="left" w:pos="-2430"/>
        </w:tabs>
        <w:spacing w:after="0"/>
        <w:ind w:right="450"/>
        <w:rPr>
          <w:rFonts w:ascii="Arial" w:hAnsi="Arial" w:cs="Arial"/>
        </w:rPr>
      </w:pPr>
      <w:r>
        <w:rPr>
          <w:rFonts w:ascii="Arial" w:hAnsi="Arial" w:cs="Arial"/>
          <w:b/>
        </w:rPr>
        <w:t>TO: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AAA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Executive Directors and Fiscal Directors</w:t>
      </w:r>
    </w:p>
    <w:p w14:paraId="43CD221B" w14:textId="7780357C" w:rsidR="00BF1B05" w:rsidRDefault="00BF1B05" w:rsidP="00BF1B05">
      <w:pPr>
        <w:tabs>
          <w:tab w:val="left" w:pos="-2430"/>
        </w:tabs>
        <w:spacing w:after="0"/>
        <w:ind w:left="1440" w:right="450" w:hanging="1440"/>
        <w:outlineLvl w:val="0"/>
        <w:rPr>
          <w:rFonts w:ascii="Arial" w:hAnsi="Arial" w:cs="Arial"/>
        </w:rPr>
      </w:pPr>
      <w:r>
        <w:rPr>
          <w:rFonts w:ascii="Arial" w:hAnsi="Arial" w:cs="Arial"/>
          <w:b/>
        </w:rPr>
        <w:t>FROM:</w:t>
      </w:r>
      <w:r>
        <w:rPr>
          <w:rFonts w:ascii="Arial" w:hAnsi="Arial" w:cs="Arial"/>
          <w:b/>
        </w:rPr>
        <w:tab/>
      </w:r>
      <w:r w:rsidRPr="00BF1B05">
        <w:rPr>
          <w:rFonts w:ascii="Arial" w:hAnsi="Arial" w:cs="Arial"/>
          <w:bCs/>
        </w:rPr>
        <w:t>Matt Jones</w:t>
      </w:r>
      <w:r>
        <w:rPr>
          <w:rFonts w:ascii="Arial" w:hAnsi="Arial" w:cs="Arial"/>
        </w:rPr>
        <w:t>, Director of Aging Programs &amp; Services, DARS/Division for Aging Services</w:t>
      </w:r>
    </w:p>
    <w:p w14:paraId="2FA2396E" w14:textId="7526957D" w:rsidR="00BF1B05" w:rsidRDefault="00BF1B05" w:rsidP="00BF1B05">
      <w:pPr>
        <w:tabs>
          <w:tab w:val="left" w:pos="-2520"/>
          <w:tab w:val="left" w:pos="-2430"/>
        </w:tabs>
        <w:spacing w:after="0"/>
        <w:ind w:right="450"/>
        <w:rPr>
          <w:rFonts w:ascii="Arial" w:hAnsi="Arial" w:cs="Arial"/>
        </w:rPr>
      </w:pPr>
      <w:r>
        <w:rPr>
          <w:rFonts w:ascii="Arial" w:hAnsi="Arial" w:cs="Arial"/>
          <w:b/>
        </w:rPr>
        <w:t>DATE: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Cs/>
        </w:rPr>
        <w:t>November 7</w:t>
      </w:r>
      <w:r>
        <w:rPr>
          <w:rFonts w:ascii="Arial" w:hAnsi="Arial" w:cs="Arial"/>
        </w:rPr>
        <w:t>, 2024</w:t>
      </w:r>
    </w:p>
    <w:p w14:paraId="7D81FFB5" w14:textId="2A41B4F7" w:rsidR="00BF1B05" w:rsidRDefault="00BF1B05" w:rsidP="00BF1B05">
      <w:pPr>
        <w:spacing w:after="0"/>
        <w:ind w:right="450"/>
        <w:rPr>
          <w:rFonts w:ascii="Arial" w:hAnsi="Arial" w:cs="Arial"/>
        </w:rPr>
      </w:pPr>
      <w:r>
        <w:rPr>
          <w:rFonts w:ascii="Arial" w:hAnsi="Arial" w:cs="Arial"/>
          <w:b/>
        </w:rPr>
        <w:t>SUBJECT:</w:t>
      </w:r>
      <w:r>
        <w:rPr>
          <w:rFonts w:ascii="Arial" w:hAnsi="Arial" w:cs="Arial"/>
        </w:rPr>
        <w:tab/>
        <w:t>FFY 2024 Year End OAAPS Reporting Process</w:t>
      </w:r>
    </w:p>
    <w:p w14:paraId="7F3BBF48" w14:textId="77777777" w:rsidR="00BF1B05" w:rsidRDefault="00BF1B05" w:rsidP="00BF1B05">
      <w:pPr>
        <w:pStyle w:val="BlockText"/>
        <w:tabs>
          <w:tab w:val="left" w:pos="1350"/>
        </w:tabs>
        <w:ind w:left="0" w:right="0"/>
        <w:rPr>
          <w:sz w:val="22"/>
          <w:szCs w:val="22"/>
        </w:rPr>
      </w:pPr>
    </w:p>
    <w:p w14:paraId="3226292A" w14:textId="6C6F9460" w:rsidR="00BF1B05" w:rsidRDefault="00BF1B05" w:rsidP="00BF1B05">
      <w:pPr>
        <w:pStyle w:val="BlockText"/>
        <w:tabs>
          <w:tab w:val="left" w:pos="1350"/>
        </w:tabs>
        <w:ind w:left="0" w:right="0"/>
        <w:rPr>
          <w:sz w:val="22"/>
          <w:szCs w:val="22"/>
        </w:rPr>
      </w:pPr>
      <w:r>
        <w:rPr>
          <w:sz w:val="22"/>
          <w:szCs w:val="22"/>
        </w:rPr>
        <w:t xml:space="preserve">It’s time to prepare and submit the OAAPS (formerly NAPIS) information for Federal Fiscal Year 2024.  All information requested in this correspondence must be received by DARS/Division for Aging Services by </w:t>
      </w:r>
      <w:r>
        <w:rPr>
          <w:b/>
          <w:sz w:val="22"/>
          <w:szCs w:val="22"/>
          <w:highlight w:val="yellow"/>
        </w:rPr>
        <w:t>5:00pm Friday, December 6, 202</w:t>
      </w:r>
      <w:r w:rsidRPr="00BF1B05">
        <w:rPr>
          <w:b/>
          <w:sz w:val="22"/>
          <w:szCs w:val="22"/>
          <w:highlight w:val="yellow"/>
        </w:rPr>
        <w:t>4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(email to: </w:t>
      </w:r>
      <w:hyperlink r:id="rId8" w:history="1">
        <w:r>
          <w:rPr>
            <w:rStyle w:val="Hyperlink"/>
            <w:sz w:val="22"/>
            <w:szCs w:val="22"/>
          </w:rPr>
          <w:t>CloseoutReports@dars.virginia.gov</w:t>
        </w:r>
      </w:hyperlink>
      <w:r>
        <w:rPr>
          <w:sz w:val="22"/>
          <w:szCs w:val="22"/>
        </w:rPr>
        <w:t xml:space="preserve">). </w:t>
      </w:r>
    </w:p>
    <w:p w14:paraId="7D05FB68" w14:textId="77777777" w:rsidR="00BF1B05" w:rsidRDefault="00BF1B05" w:rsidP="00BF1B05">
      <w:pPr>
        <w:pStyle w:val="BlockText"/>
        <w:tabs>
          <w:tab w:val="left" w:pos="1350"/>
        </w:tabs>
        <w:ind w:left="0" w:right="0"/>
        <w:rPr>
          <w:sz w:val="22"/>
          <w:szCs w:val="22"/>
        </w:rPr>
      </w:pPr>
    </w:p>
    <w:p w14:paraId="698ACC19" w14:textId="252D163C" w:rsidR="00BF1B05" w:rsidRDefault="00BF1B05" w:rsidP="00BF1B05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The requested information is to be entered into the spreadsheet named ‘OAAPS Report</w:t>
      </w:r>
      <w:r w:rsidR="006E1920">
        <w:rPr>
          <w:rFonts w:ascii="Arial" w:hAnsi="Arial" w:cs="Arial"/>
        </w:rPr>
        <w:t xml:space="preserve"> 2024</w:t>
      </w:r>
      <w:r>
        <w:rPr>
          <w:rFonts w:ascii="Arial" w:hAnsi="Arial" w:cs="Arial"/>
        </w:rPr>
        <w:t xml:space="preserve">.xlsx’ that is attached to this communication.  When completing the OAAPS Report, all data entered should pertain only to services provided during the date span of </w:t>
      </w:r>
      <w:r>
        <w:rPr>
          <w:rFonts w:ascii="Arial" w:hAnsi="Arial" w:cs="Arial"/>
          <w:highlight w:val="cyan"/>
        </w:rPr>
        <w:t>10/01/2023 to 09/30/2024</w:t>
      </w:r>
      <w:r>
        <w:rPr>
          <w:rFonts w:ascii="Arial" w:hAnsi="Arial" w:cs="Arial"/>
        </w:rPr>
        <w:t>.</w:t>
      </w:r>
      <w:r>
        <w:t xml:space="preserve"> </w:t>
      </w:r>
    </w:p>
    <w:p w14:paraId="0CC4DD16" w14:textId="77777777" w:rsidR="00BF1B05" w:rsidRDefault="00BF1B05" w:rsidP="00BF1B05">
      <w:pPr>
        <w:pStyle w:val="BlockText"/>
        <w:tabs>
          <w:tab w:val="left" w:pos="1350"/>
        </w:tabs>
        <w:ind w:left="0" w:right="0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77624E16" w14:textId="77777777" w:rsidR="00BF1B05" w:rsidRDefault="00BF1B05" w:rsidP="00BF1B05">
      <w:pPr>
        <w:pStyle w:val="BlockText"/>
        <w:tabs>
          <w:tab w:val="left" w:pos="1350"/>
        </w:tabs>
        <w:ind w:left="0" w:right="0"/>
        <w:rPr>
          <w:sz w:val="22"/>
          <w:szCs w:val="22"/>
        </w:rPr>
      </w:pPr>
      <w:r>
        <w:rPr>
          <w:sz w:val="22"/>
          <w:szCs w:val="22"/>
        </w:rPr>
        <w:t xml:space="preserve">DARS/Division for Aging Services will review the PeerPlace data and perform a comparison of last year’s numbers to current year’s numbers in regards to individuals served and the services provided. If a difference in excess of 10% of either persons served or number of units is found during the comparison, we may ask for an explanation. </w:t>
      </w:r>
    </w:p>
    <w:p w14:paraId="115A8B92" w14:textId="77777777" w:rsidR="00BF1B05" w:rsidRDefault="00BF1B05" w:rsidP="00BF1B05">
      <w:pPr>
        <w:pStyle w:val="BlockText"/>
        <w:tabs>
          <w:tab w:val="left" w:pos="1350"/>
        </w:tabs>
        <w:ind w:left="0" w:right="0"/>
        <w:rPr>
          <w:sz w:val="22"/>
          <w:szCs w:val="22"/>
        </w:rPr>
      </w:pPr>
    </w:p>
    <w:p w14:paraId="59A910F7" w14:textId="77777777" w:rsidR="00BF1B05" w:rsidRDefault="00BF1B05" w:rsidP="00BF1B05">
      <w:pPr>
        <w:pStyle w:val="BlockText"/>
        <w:tabs>
          <w:tab w:val="left" w:pos="1350"/>
        </w:tabs>
        <w:ind w:left="0" w:right="0"/>
        <w:rPr>
          <w:sz w:val="22"/>
          <w:szCs w:val="22"/>
        </w:rPr>
      </w:pPr>
      <w:r>
        <w:rPr>
          <w:sz w:val="22"/>
          <w:szCs w:val="22"/>
        </w:rPr>
        <w:t xml:space="preserve">Certification of this year’s OAAPS Report is to be performed by Executive Directors in the space provided on the OAAPS Report for Executive Director Signature and Date. </w:t>
      </w:r>
    </w:p>
    <w:p w14:paraId="45FCC506" w14:textId="77777777" w:rsidR="00BF1B05" w:rsidRDefault="00BF1B05" w:rsidP="00BF1B05">
      <w:pPr>
        <w:pStyle w:val="BlockText"/>
        <w:tabs>
          <w:tab w:val="left" w:pos="1350"/>
        </w:tabs>
        <w:ind w:left="0" w:right="0"/>
        <w:rPr>
          <w:sz w:val="22"/>
          <w:szCs w:val="22"/>
        </w:rPr>
      </w:pPr>
    </w:p>
    <w:p w14:paraId="0D1F433C" w14:textId="0759302D" w:rsidR="00BF1B05" w:rsidRDefault="00BF1B05" w:rsidP="00BF1B05">
      <w:pPr>
        <w:pStyle w:val="BlockText"/>
        <w:tabs>
          <w:tab w:val="left" w:pos="1350"/>
        </w:tabs>
        <w:ind w:left="0" w:right="0"/>
        <w:rPr>
          <w:sz w:val="22"/>
          <w:szCs w:val="22"/>
        </w:rPr>
      </w:pPr>
      <w:r>
        <w:rPr>
          <w:sz w:val="22"/>
          <w:szCs w:val="22"/>
        </w:rPr>
        <w:t xml:space="preserve">This letter and the OAAPS Report 2024 form will be made available on the </w:t>
      </w:r>
      <w:hyperlink r:id="rId9" w:history="1">
        <w:r>
          <w:rPr>
            <w:rStyle w:val="Hyperlink"/>
            <w:sz w:val="22"/>
            <w:szCs w:val="22"/>
          </w:rPr>
          <w:t>Providers’ Portal</w:t>
        </w:r>
      </w:hyperlink>
      <w:r>
        <w:rPr>
          <w:sz w:val="22"/>
          <w:szCs w:val="22"/>
        </w:rPr>
        <w:t xml:space="preserve"> under Forms/Reports.   </w:t>
      </w:r>
    </w:p>
    <w:p w14:paraId="0363164A" w14:textId="77777777" w:rsidR="00BF1B05" w:rsidRDefault="00BF1B05" w:rsidP="00BF1B05">
      <w:pPr>
        <w:pStyle w:val="BlockText"/>
        <w:tabs>
          <w:tab w:val="left" w:pos="1350"/>
        </w:tabs>
        <w:ind w:left="0" w:right="0"/>
        <w:rPr>
          <w:sz w:val="22"/>
          <w:szCs w:val="22"/>
        </w:rPr>
      </w:pPr>
    </w:p>
    <w:p w14:paraId="0B5ABEEC" w14:textId="77777777" w:rsidR="00BF1B05" w:rsidRDefault="00BF1B05" w:rsidP="00BF1B05">
      <w:pPr>
        <w:pStyle w:val="BlockText"/>
        <w:tabs>
          <w:tab w:val="left" w:pos="1350"/>
        </w:tabs>
        <w:ind w:left="0" w:right="0"/>
        <w:rPr>
          <w:sz w:val="22"/>
          <w:szCs w:val="22"/>
        </w:rPr>
      </w:pPr>
      <w:r>
        <w:rPr>
          <w:sz w:val="22"/>
          <w:szCs w:val="22"/>
        </w:rPr>
        <w:t xml:space="preserve">If you have questions, please feel free to contact </w:t>
      </w:r>
      <w:hyperlink r:id="rId10" w:history="1">
        <w:r>
          <w:rPr>
            <w:rStyle w:val="Hyperlink"/>
            <w:sz w:val="22"/>
            <w:szCs w:val="22"/>
          </w:rPr>
          <w:t>NWDHelp@dars.virginia.gov</w:t>
        </w:r>
      </w:hyperlink>
      <w:r>
        <w:rPr>
          <w:sz w:val="22"/>
          <w:szCs w:val="22"/>
        </w:rPr>
        <w:t xml:space="preserve">. </w:t>
      </w:r>
    </w:p>
    <w:p w14:paraId="335B1364" w14:textId="77777777" w:rsidR="00BF1B05" w:rsidRDefault="00BF1B05" w:rsidP="00BF1B05">
      <w:pPr>
        <w:pStyle w:val="BlockText"/>
        <w:tabs>
          <w:tab w:val="left" w:pos="1350"/>
        </w:tabs>
        <w:ind w:left="0" w:right="0"/>
        <w:rPr>
          <w:sz w:val="22"/>
          <w:szCs w:val="22"/>
        </w:rPr>
      </w:pPr>
    </w:p>
    <w:p w14:paraId="4803AAE2" w14:textId="77777777" w:rsidR="00BF1B05" w:rsidRDefault="00BF1B05" w:rsidP="00BF1B05">
      <w:pPr>
        <w:pStyle w:val="BlockText"/>
        <w:tabs>
          <w:tab w:val="left" w:pos="1350"/>
        </w:tabs>
        <w:ind w:left="0" w:right="0"/>
        <w:rPr>
          <w:sz w:val="22"/>
          <w:szCs w:val="22"/>
        </w:rPr>
      </w:pPr>
      <w:r>
        <w:rPr>
          <w:sz w:val="22"/>
          <w:szCs w:val="22"/>
        </w:rPr>
        <w:t>Thank you for your assistance!</w:t>
      </w:r>
    </w:p>
    <w:p w14:paraId="4FBF8BD9" w14:textId="77777777" w:rsidR="00BF1B05" w:rsidRDefault="00BF1B05" w:rsidP="00BF1B05">
      <w:pPr>
        <w:spacing w:after="0" w:line="240" w:lineRule="auto"/>
      </w:pPr>
    </w:p>
    <w:p w14:paraId="0264E551" w14:textId="77777777" w:rsidR="00BF1B05" w:rsidRDefault="00BF1B05" w:rsidP="00BF1B05"/>
    <w:p w14:paraId="21C05FA1" w14:textId="77777777" w:rsidR="00C0124C" w:rsidRPr="002920AE" w:rsidRDefault="00C0124C" w:rsidP="002920AE"/>
    <w:sectPr w:rsidR="00C0124C" w:rsidRPr="002920AE" w:rsidSect="00FE70B2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2240" w:h="15840"/>
      <w:pgMar w:top="1440" w:right="810" w:bottom="1008" w:left="1080" w:header="576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C302CD" w14:textId="77777777" w:rsidR="0001036D" w:rsidRDefault="0001036D" w:rsidP="00017FFA">
      <w:pPr>
        <w:spacing w:after="0" w:line="240" w:lineRule="auto"/>
      </w:pPr>
      <w:r>
        <w:separator/>
      </w:r>
    </w:p>
  </w:endnote>
  <w:endnote w:type="continuationSeparator" w:id="0">
    <w:p w14:paraId="2EF5C1D0" w14:textId="77777777" w:rsidR="0001036D" w:rsidRDefault="0001036D" w:rsidP="00017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dobe Garamond Pro">
    <w:altName w:val="Times New Roman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AD51DC" w14:textId="77777777" w:rsidR="00536E77" w:rsidRPr="00536E77" w:rsidRDefault="00536E77" w:rsidP="00536E77">
    <w:pPr>
      <w:pStyle w:val="Footer"/>
      <w:tabs>
        <w:tab w:val="clear" w:pos="4680"/>
        <w:tab w:val="clear" w:pos="9360"/>
      </w:tabs>
      <w:jc w:val="center"/>
      <w:rPr>
        <w:rFonts w:ascii="Adobe Garamond Pro" w:hAnsi="Adobe Garamond Pro"/>
        <w:color w:val="222F7E"/>
        <w:sz w:val="20"/>
        <w:szCs w:val="20"/>
      </w:rPr>
    </w:pPr>
    <w:r w:rsidRPr="002C500E">
      <w:rPr>
        <w:rFonts w:ascii="Adobe Garamond Pro" w:hAnsi="Adobe Garamond Pro"/>
        <w:color w:val="222F7E"/>
        <w:sz w:val="20"/>
        <w:szCs w:val="20"/>
      </w:rPr>
      <w:t>dars@dars.virginia.gov ∙ www.dars.virginia.gov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65863D" w14:textId="77777777" w:rsidR="0095462A" w:rsidRPr="002C500E" w:rsidRDefault="00AE6C56" w:rsidP="008D650B">
    <w:pPr>
      <w:pStyle w:val="Footer"/>
      <w:tabs>
        <w:tab w:val="clear" w:pos="4680"/>
        <w:tab w:val="clear" w:pos="9360"/>
      </w:tabs>
      <w:jc w:val="center"/>
      <w:rPr>
        <w:rFonts w:ascii="Adobe Garamond Pro" w:hAnsi="Adobe Garamond Pro"/>
        <w:color w:val="222F7E"/>
        <w:sz w:val="20"/>
        <w:szCs w:val="20"/>
      </w:rPr>
    </w:pPr>
    <w:r w:rsidRPr="002C500E">
      <w:rPr>
        <w:rFonts w:ascii="Adobe Garamond Pro" w:hAnsi="Adobe Garamond Pro"/>
        <w:color w:val="222F7E"/>
        <w:sz w:val="20"/>
        <w:szCs w:val="20"/>
      </w:rPr>
      <w:t xml:space="preserve">dars@dars.virginia.gov </w:t>
    </w:r>
    <w:r w:rsidR="00997C27" w:rsidRPr="002C500E">
      <w:rPr>
        <w:rFonts w:ascii="Adobe Garamond Pro" w:hAnsi="Adobe Garamond Pro"/>
        <w:color w:val="222F7E"/>
        <w:sz w:val="20"/>
        <w:szCs w:val="20"/>
      </w:rPr>
      <w:t>∙</w:t>
    </w:r>
    <w:r w:rsidRPr="002C500E">
      <w:rPr>
        <w:rFonts w:ascii="Adobe Garamond Pro" w:hAnsi="Adobe Garamond Pro"/>
        <w:color w:val="222F7E"/>
        <w:sz w:val="20"/>
        <w:szCs w:val="20"/>
      </w:rPr>
      <w:t xml:space="preserve"> www.dars.virginia.gov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FB5842" w14:textId="77777777" w:rsidR="0001036D" w:rsidRDefault="0001036D" w:rsidP="00017FFA">
      <w:pPr>
        <w:spacing w:after="0" w:line="240" w:lineRule="auto"/>
      </w:pPr>
      <w:r>
        <w:separator/>
      </w:r>
    </w:p>
  </w:footnote>
  <w:footnote w:type="continuationSeparator" w:id="0">
    <w:p w14:paraId="489A007A" w14:textId="77777777" w:rsidR="0001036D" w:rsidRDefault="0001036D" w:rsidP="00017F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A4E23E" w14:textId="77777777" w:rsidR="0095462A" w:rsidRPr="00536E77" w:rsidRDefault="0095462A" w:rsidP="00536E77">
    <w:pPr>
      <w:pStyle w:val="Header"/>
      <w:tabs>
        <w:tab w:val="clear" w:pos="4680"/>
        <w:tab w:val="clear" w:pos="9360"/>
        <w:tab w:val="center" w:pos="4950"/>
      </w:tabs>
      <w:spacing w:after="0" w:line="240" w:lineRule="auto"/>
      <w:rPr>
        <w:rFonts w:ascii="Adobe Garamond Pro" w:hAnsi="Adobe Garamond Pro"/>
        <w:color w:val="222F7E"/>
        <w:sz w:val="20"/>
        <w:szCs w:val="20"/>
      </w:rPr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F8127A" w14:textId="43123B0C" w:rsidR="0095462A" w:rsidRPr="008B6786" w:rsidRDefault="00B26EC8" w:rsidP="00877A95">
    <w:pPr>
      <w:pStyle w:val="Header"/>
      <w:tabs>
        <w:tab w:val="clear" w:pos="4680"/>
        <w:tab w:val="clear" w:pos="9360"/>
        <w:tab w:val="left" w:pos="1110"/>
        <w:tab w:val="center" w:pos="5040"/>
      </w:tabs>
      <w:jc w:val="center"/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5B317BA8" wp14:editId="1461CE00">
          <wp:simplePos x="0" y="0"/>
          <wp:positionH relativeFrom="column">
            <wp:posOffset>1188085</wp:posOffset>
          </wp:positionH>
          <wp:positionV relativeFrom="paragraph">
            <wp:posOffset>-59690</wp:posOffset>
          </wp:positionV>
          <wp:extent cx="3986530" cy="1394460"/>
          <wp:effectExtent l="0" t="0" r="0" b="0"/>
          <wp:wrapTopAndBottom/>
          <wp:docPr id="536001759" name="Picture 536001759" descr="Letterhead masthead 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Letterhead masthead FIN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325" r="35349" b="30135"/>
                  <a:stretch>
                    <a:fillRect/>
                  </a:stretch>
                </pic:blipFill>
                <pic:spPr bwMode="auto">
                  <a:xfrm>
                    <a:off x="0" y="0"/>
                    <a:ext cx="3986530" cy="13944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2E9996E" w14:textId="77777777" w:rsidR="003736C3" w:rsidRPr="002C500E" w:rsidRDefault="00B26EC8" w:rsidP="006135D8">
    <w:pPr>
      <w:tabs>
        <w:tab w:val="center" w:pos="5040"/>
        <w:tab w:val="right" w:pos="10080"/>
      </w:tabs>
      <w:spacing w:after="0" w:line="240" w:lineRule="auto"/>
      <w:rPr>
        <w:rFonts w:ascii="Adobe Garamond Pro" w:hAnsi="Adobe Garamond Pro"/>
        <w:color w:val="222F7E"/>
        <w:sz w:val="20"/>
        <w:szCs w:val="20"/>
      </w:rPr>
    </w:pPr>
    <w:r>
      <w:rPr>
        <w:rFonts w:ascii="Adobe Garamond Pro" w:hAnsi="Adobe Garamond Pro"/>
        <w:color w:val="222F7E"/>
        <w:sz w:val="20"/>
        <w:szCs w:val="20"/>
      </w:rPr>
      <w:t>KATHRYN A. HAYFIELD</w:t>
    </w:r>
    <w:r w:rsidR="003736C3" w:rsidRPr="002C500E">
      <w:rPr>
        <w:rFonts w:ascii="Adobe Garamond Pro" w:hAnsi="Adobe Garamond Pro"/>
        <w:color w:val="222F7E"/>
        <w:sz w:val="20"/>
        <w:szCs w:val="20"/>
      </w:rPr>
      <w:tab/>
      <w:t>8004 Franklin Farms Drive</w:t>
    </w:r>
    <w:r w:rsidR="003736C3" w:rsidRPr="002C500E">
      <w:rPr>
        <w:rFonts w:ascii="Adobe Garamond Pro" w:hAnsi="Adobe Garamond Pro"/>
        <w:color w:val="222F7E"/>
        <w:sz w:val="20"/>
        <w:szCs w:val="20"/>
      </w:rPr>
      <w:tab/>
      <w:t>Office (804) 662-7000</w:t>
    </w:r>
  </w:p>
  <w:p w14:paraId="76AFD2E5" w14:textId="77777777" w:rsidR="003736C3" w:rsidRPr="002C500E" w:rsidRDefault="003736C3" w:rsidP="006135D8">
    <w:pPr>
      <w:tabs>
        <w:tab w:val="center" w:pos="5040"/>
        <w:tab w:val="right" w:pos="10080"/>
      </w:tabs>
      <w:spacing w:after="0" w:line="240" w:lineRule="auto"/>
      <w:rPr>
        <w:rFonts w:ascii="Adobe Garamond Pro" w:hAnsi="Adobe Garamond Pro"/>
        <w:color w:val="222F7E"/>
        <w:sz w:val="20"/>
        <w:szCs w:val="20"/>
      </w:rPr>
    </w:pPr>
    <w:r w:rsidRPr="002C500E">
      <w:rPr>
        <w:rFonts w:ascii="Adobe Garamond Pro" w:hAnsi="Adobe Garamond Pro"/>
        <w:color w:val="222F7E"/>
        <w:sz w:val="20"/>
        <w:szCs w:val="20"/>
      </w:rPr>
      <w:t>Commissioner</w:t>
    </w:r>
    <w:r w:rsidRPr="002C500E">
      <w:rPr>
        <w:rFonts w:ascii="Adobe Garamond Pro" w:hAnsi="Adobe Garamond Pro"/>
        <w:color w:val="222F7E"/>
        <w:sz w:val="20"/>
        <w:szCs w:val="20"/>
      </w:rPr>
      <w:tab/>
      <w:t>Henrico, VA 23229</w:t>
    </w:r>
    <w:r w:rsidRPr="002C500E">
      <w:rPr>
        <w:rFonts w:ascii="Adobe Garamond Pro" w:hAnsi="Adobe Garamond Pro"/>
        <w:color w:val="222F7E"/>
        <w:sz w:val="20"/>
        <w:szCs w:val="20"/>
      </w:rPr>
      <w:tab/>
      <w:t xml:space="preserve">Toll free (800) 552-5019  </w:t>
    </w:r>
  </w:p>
  <w:p w14:paraId="245ABB90" w14:textId="77777777" w:rsidR="00A91593" w:rsidRPr="002C500E" w:rsidRDefault="00A91593" w:rsidP="00A91593">
    <w:pPr>
      <w:tabs>
        <w:tab w:val="center" w:pos="5040"/>
        <w:tab w:val="right" w:pos="10080"/>
      </w:tabs>
      <w:spacing w:after="0" w:line="240" w:lineRule="auto"/>
      <w:rPr>
        <w:rFonts w:ascii="Adobe Garamond Pro" w:hAnsi="Adobe Garamond Pro"/>
        <w:color w:val="222F7E"/>
        <w:sz w:val="20"/>
        <w:szCs w:val="20"/>
      </w:rPr>
    </w:pPr>
    <w:r w:rsidRPr="002C500E">
      <w:rPr>
        <w:rFonts w:ascii="Adobe Garamond Pro" w:hAnsi="Adobe Garamond Pro"/>
        <w:color w:val="222F7E"/>
        <w:sz w:val="20"/>
        <w:szCs w:val="20"/>
      </w:rPr>
      <w:tab/>
    </w:r>
    <w:r w:rsidRPr="002C500E">
      <w:rPr>
        <w:rFonts w:ascii="Adobe Garamond Pro" w:hAnsi="Adobe Garamond Pro"/>
        <w:color w:val="222F7E"/>
        <w:sz w:val="20"/>
        <w:szCs w:val="20"/>
      </w:rPr>
      <w:tab/>
    </w:r>
    <w:r>
      <w:rPr>
        <w:rFonts w:ascii="Adobe Garamond Pro" w:hAnsi="Adobe Garamond Pro"/>
        <w:color w:val="222F7E"/>
        <w:sz w:val="20"/>
        <w:szCs w:val="20"/>
      </w:rPr>
      <w:t>Videophone</w:t>
    </w:r>
    <w:r w:rsidRPr="002C500E">
      <w:rPr>
        <w:rFonts w:ascii="Adobe Garamond Pro" w:hAnsi="Adobe Garamond Pro"/>
        <w:color w:val="222F7E"/>
        <w:sz w:val="20"/>
        <w:szCs w:val="20"/>
      </w:rPr>
      <w:t xml:space="preserve"> (80</w:t>
    </w:r>
    <w:r>
      <w:rPr>
        <w:rFonts w:ascii="Adobe Garamond Pro" w:hAnsi="Adobe Garamond Pro"/>
        <w:color w:val="222F7E"/>
        <w:sz w:val="20"/>
        <w:szCs w:val="20"/>
      </w:rPr>
      <w:t>4</w:t>
    </w:r>
    <w:r w:rsidRPr="002C500E">
      <w:rPr>
        <w:rFonts w:ascii="Adobe Garamond Pro" w:hAnsi="Adobe Garamond Pro"/>
        <w:color w:val="222F7E"/>
        <w:sz w:val="20"/>
        <w:szCs w:val="20"/>
      </w:rPr>
      <w:t xml:space="preserve">) </w:t>
    </w:r>
    <w:r>
      <w:rPr>
        <w:rFonts w:ascii="Adobe Garamond Pro" w:hAnsi="Adobe Garamond Pro"/>
        <w:color w:val="222F7E"/>
        <w:sz w:val="20"/>
        <w:szCs w:val="20"/>
      </w:rPr>
      <w:t>325</w:t>
    </w:r>
    <w:r w:rsidRPr="002C500E">
      <w:rPr>
        <w:rFonts w:ascii="Adobe Garamond Pro" w:hAnsi="Adobe Garamond Pro"/>
        <w:color w:val="222F7E"/>
        <w:sz w:val="20"/>
        <w:szCs w:val="20"/>
      </w:rPr>
      <w:t>-</w:t>
    </w:r>
    <w:r>
      <w:rPr>
        <w:rFonts w:ascii="Adobe Garamond Pro" w:hAnsi="Adobe Garamond Pro"/>
        <w:color w:val="222F7E"/>
        <w:sz w:val="20"/>
        <w:szCs w:val="20"/>
      </w:rPr>
      <w:t>1316</w:t>
    </w:r>
  </w:p>
  <w:p w14:paraId="2C824DC9" w14:textId="77777777" w:rsidR="003736C3" w:rsidRPr="003736C3" w:rsidRDefault="000B5FAB" w:rsidP="006135D8">
    <w:pPr>
      <w:tabs>
        <w:tab w:val="center" w:pos="5040"/>
        <w:tab w:val="right" w:pos="10080"/>
      </w:tabs>
      <w:spacing w:after="0" w:line="240" w:lineRule="auto"/>
      <w:rPr>
        <w:rFonts w:ascii="Adobe Garamond Pro" w:hAnsi="Adobe Garamond Pro"/>
        <w:color w:val="222F7E"/>
        <w:sz w:val="20"/>
        <w:szCs w:val="20"/>
      </w:rPr>
    </w:pPr>
    <w:r>
      <w:rPr>
        <w:rFonts w:ascii="Adobe Garamond Pro" w:hAnsi="Adobe Garamond Pro"/>
        <w:color w:val="222F7E"/>
        <w:sz w:val="20"/>
        <w:szCs w:val="20"/>
      </w:rPr>
      <w:tab/>
    </w:r>
    <w:r>
      <w:rPr>
        <w:rFonts w:ascii="Adobe Garamond Pro" w:hAnsi="Adobe Garamond Pro"/>
        <w:color w:val="222F7E"/>
        <w:sz w:val="20"/>
        <w:szCs w:val="20"/>
      </w:rPr>
      <w:tab/>
      <w:t>Fax (804) 662-</w:t>
    </w:r>
    <w:r w:rsidR="00B26EC8">
      <w:rPr>
        <w:rFonts w:ascii="Adobe Garamond Pro" w:hAnsi="Adobe Garamond Pro"/>
        <w:color w:val="222F7E"/>
        <w:sz w:val="20"/>
        <w:szCs w:val="20"/>
      </w:rPr>
      <w:t>7644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59648D"/>
    <w:multiLevelType w:val="hybridMultilevel"/>
    <w:tmpl w:val="752214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3D7F73"/>
    <w:multiLevelType w:val="hybridMultilevel"/>
    <w:tmpl w:val="7EA86C8C"/>
    <w:lvl w:ilvl="0" w:tplc="A0A8C34A">
      <w:start w:val="1"/>
      <w:numFmt w:val="upperRoman"/>
      <w:lvlText w:val="%1."/>
      <w:lvlJc w:val="left"/>
      <w:pPr>
        <w:ind w:left="1080" w:hanging="720"/>
      </w:pPr>
      <w:rPr>
        <w:rFonts w:ascii="Times New Roman" w:eastAsia="Calibri" w:hAnsi="Times New Roman" w:cs="Times New Roman"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370E3D"/>
    <w:multiLevelType w:val="hybridMultilevel"/>
    <w:tmpl w:val="85B4E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62497A"/>
    <w:multiLevelType w:val="hybridMultilevel"/>
    <w:tmpl w:val="422E66A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B592CAE"/>
    <w:multiLevelType w:val="hybridMultilevel"/>
    <w:tmpl w:val="CFCC6AC4"/>
    <w:lvl w:ilvl="0" w:tplc="96A26F06">
      <w:start w:val="1"/>
      <w:numFmt w:val="lowerLetter"/>
      <w:lvlText w:val="(%1)"/>
      <w:lvlJc w:val="left"/>
      <w:pPr>
        <w:ind w:left="108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C640571"/>
    <w:multiLevelType w:val="hybridMultilevel"/>
    <w:tmpl w:val="C4A8035C"/>
    <w:lvl w:ilvl="0" w:tplc="0409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6" w15:restartNumberingAfterBreak="0">
    <w:nsid w:val="75533B36"/>
    <w:multiLevelType w:val="hybridMultilevel"/>
    <w:tmpl w:val="A3F0C8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5932507">
    <w:abstractNumId w:val="2"/>
  </w:num>
  <w:num w:numId="2" w16cid:durableId="1700812040">
    <w:abstractNumId w:val="3"/>
  </w:num>
  <w:num w:numId="3" w16cid:durableId="584531750">
    <w:abstractNumId w:val="4"/>
  </w:num>
  <w:num w:numId="4" w16cid:durableId="1293946377">
    <w:abstractNumId w:val="1"/>
  </w:num>
  <w:num w:numId="5" w16cid:durableId="114371185">
    <w:abstractNumId w:val="6"/>
  </w:num>
  <w:num w:numId="6" w16cid:durableId="2046560019">
    <w:abstractNumId w:val="0"/>
  </w:num>
  <w:num w:numId="7" w16cid:durableId="24565626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7A9"/>
    <w:rsid w:val="000037CD"/>
    <w:rsid w:val="000055DA"/>
    <w:rsid w:val="0001036D"/>
    <w:rsid w:val="00017FFA"/>
    <w:rsid w:val="000239D8"/>
    <w:rsid w:val="00027611"/>
    <w:rsid w:val="00034C17"/>
    <w:rsid w:val="000401C2"/>
    <w:rsid w:val="000570CB"/>
    <w:rsid w:val="000677A9"/>
    <w:rsid w:val="0007326B"/>
    <w:rsid w:val="00092FFD"/>
    <w:rsid w:val="00094F4D"/>
    <w:rsid w:val="000B5FAB"/>
    <w:rsid w:val="000C4D81"/>
    <w:rsid w:val="000D5E23"/>
    <w:rsid w:val="000E1913"/>
    <w:rsid w:val="000E423B"/>
    <w:rsid w:val="000E7457"/>
    <w:rsid w:val="000F0C26"/>
    <w:rsid w:val="000F1534"/>
    <w:rsid w:val="000F7071"/>
    <w:rsid w:val="001043BB"/>
    <w:rsid w:val="00107820"/>
    <w:rsid w:val="00113B42"/>
    <w:rsid w:val="0011780C"/>
    <w:rsid w:val="0012155F"/>
    <w:rsid w:val="00130D0C"/>
    <w:rsid w:val="0013156A"/>
    <w:rsid w:val="001378FF"/>
    <w:rsid w:val="00144F56"/>
    <w:rsid w:val="00167D9F"/>
    <w:rsid w:val="00175189"/>
    <w:rsid w:val="00197AED"/>
    <w:rsid w:val="001A4913"/>
    <w:rsid w:val="001C5D44"/>
    <w:rsid w:val="001E71F6"/>
    <w:rsid w:val="00201472"/>
    <w:rsid w:val="00207A57"/>
    <w:rsid w:val="002208BB"/>
    <w:rsid w:val="00230DEB"/>
    <w:rsid w:val="00234CAD"/>
    <w:rsid w:val="00235305"/>
    <w:rsid w:val="00244B19"/>
    <w:rsid w:val="00250F78"/>
    <w:rsid w:val="002556C5"/>
    <w:rsid w:val="00274FA4"/>
    <w:rsid w:val="002870FB"/>
    <w:rsid w:val="002920AE"/>
    <w:rsid w:val="00294AB7"/>
    <w:rsid w:val="002A6A10"/>
    <w:rsid w:val="002C500E"/>
    <w:rsid w:val="002D7BD8"/>
    <w:rsid w:val="002E134C"/>
    <w:rsid w:val="002E2009"/>
    <w:rsid w:val="002E29DE"/>
    <w:rsid w:val="002E6D51"/>
    <w:rsid w:val="002F210A"/>
    <w:rsid w:val="002F3864"/>
    <w:rsid w:val="00312945"/>
    <w:rsid w:val="00350DA8"/>
    <w:rsid w:val="00356DD6"/>
    <w:rsid w:val="00367631"/>
    <w:rsid w:val="003736C3"/>
    <w:rsid w:val="00385051"/>
    <w:rsid w:val="003A2731"/>
    <w:rsid w:val="003A3269"/>
    <w:rsid w:val="003B39D2"/>
    <w:rsid w:val="003C58D5"/>
    <w:rsid w:val="003D16D9"/>
    <w:rsid w:val="003D7FEF"/>
    <w:rsid w:val="003F2EDB"/>
    <w:rsid w:val="00411128"/>
    <w:rsid w:val="004233B9"/>
    <w:rsid w:val="004310F5"/>
    <w:rsid w:val="004479FD"/>
    <w:rsid w:val="00451920"/>
    <w:rsid w:val="00456765"/>
    <w:rsid w:val="004667B0"/>
    <w:rsid w:val="00472A6C"/>
    <w:rsid w:val="00487809"/>
    <w:rsid w:val="00492986"/>
    <w:rsid w:val="00496657"/>
    <w:rsid w:val="004A5D09"/>
    <w:rsid w:val="004A69AF"/>
    <w:rsid w:val="004C2033"/>
    <w:rsid w:val="004D3A76"/>
    <w:rsid w:val="004E3161"/>
    <w:rsid w:val="004F2495"/>
    <w:rsid w:val="004F27E5"/>
    <w:rsid w:val="004F29D3"/>
    <w:rsid w:val="0052639F"/>
    <w:rsid w:val="00536E77"/>
    <w:rsid w:val="00545DF8"/>
    <w:rsid w:val="00546B21"/>
    <w:rsid w:val="00547A71"/>
    <w:rsid w:val="00550D1E"/>
    <w:rsid w:val="0055350F"/>
    <w:rsid w:val="00575BCF"/>
    <w:rsid w:val="00576384"/>
    <w:rsid w:val="00586EA8"/>
    <w:rsid w:val="005A09B0"/>
    <w:rsid w:val="005A56F3"/>
    <w:rsid w:val="005B4ADA"/>
    <w:rsid w:val="005B6AD0"/>
    <w:rsid w:val="005C6D57"/>
    <w:rsid w:val="005D4E8C"/>
    <w:rsid w:val="005F58C2"/>
    <w:rsid w:val="005F763F"/>
    <w:rsid w:val="00601997"/>
    <w:rsid w:val="00610DEA"/>
    <w:rsid w:val="006111B8"/>
    <w:rsid w:val="006135D8"/>
    <w:rsid w:val="0064265A"/>
    <w:rsid w:val="00646099"/>
    <w:rsid w:val="00646DA5"/>
    <w:rsid w:val="006634FD"/>
    <w:rsid w:val="0067316D"/>
    <w:rsid w:val="00677885"/>
    <w:rsid w:val="00687910"/>
    <w:rsid w:val="006D450E"/>
    <w:rsid w:val="006E1920"/>
    <w:rsid w:val="007000C3"/>
    <w:rsid w:val="007010EF"/>
    <w:rsid w:val="00701859"/>
    <w:rsid w:val="007032CC"/>
    <w:rsid w:val="00717D5B"/>
    <w:rsid w:val="00724E96"/>
    <w:rsid w:val="00734954"/>
    <w:rsid w:val="007578A9"/>
    <w:rsid w:val="00762641"/>
    <w:rsid w:val="0077199B"/>
    <w:rsid w:val="00796B4B"/>
    <w:rsid w:val="007C5B67"/>
    <w:rsid w:val="00811E2F"/>
    <w:rsid w:val="00817827"/>
    <w:rsid w:val="00877A95"/>
    <w:rsid w:val="0089004B"/>
    <w:rsid w:val="008914CC"/>
    <w:rsid w:val="008A2B59"/>
    <w:rsid w:val="008A4C87"/>
    <w:rsid w:val="008B04DD"/>
    <w:rsid w:val="008B1899"/>
    <w:rsid w:val="008B6786"/>
    <w:rsid w:val="008C0DD0"/>
    <w:rsid w:val="008C3E3B"/>
    <w:rsid w:val="008C702F"/>
    <w:rsid w:val="008D650B"/>
    <w:rsid w:val="008F7BF7"/>
    <w:rsid w:val="00907E87"/>
    <w:rsid w:val="009163BD"/>
    <w:rsid w:val="0092779B"/>
    <w:rsid w:val="00935F57"/>
    <w:rsid w:val="00941934"/>
    <w:rsid w:val="009425FF"/>
    <w:rsid w:val="0095336A"/>
    <w:rsid w:val="0095462A"/>
    <w:rsid w:val="00971DDF"/>
    <w:rsid w:val="00997C27"/>
    <w:rsid w:val="009B0FC5"/>
    <w:rsid w:val="009B3BAD"/>
    <w:rsid w:val="009B5B71"/>
    <w:rsid w:val="009C6420"/>
    <w:rsid w:val="009D206B"/>
    <w:rsid w:val="009D2248"/>
    <w:rsid w:val="009F0DF2"/>
    <w:rsid w:val="009F1CF9"/>
    <w:rsid w:val="00A16038"/>
    <w:rsid w:val="00A17B93"/>
    <w:rsid w:val="00A4082D"/>
    <w:rsid w:val="00A4411A"/>
    <w:rsid w:val="00A463D4"/>
    <w:rsid w:val="00A4711C"/>
    <w:rsid w:val="00A65506"/>
    <w:rsid w:val="00A754AF"/>
    <w:rsid w:val="00A91593"/>
    <w:rsid w:val="00AB1371"/>
    <w:rsid w:val="00AD648A"/>
    <w:rsid w:val="00AE6C56"/>
    <w:rsid w:val="00AF1137"/>
    <w:rsid w:val="00B1728B"/>
    <w:rsid w:val="00B22250"/>
    <w:rsid w:val="00B24368"/>
    <w:rsid w:val="00B26EC8"/>
    <w:rsid w:val="00B2755F"/>
    <w:rsid w:val="00B35536"/>
    <w:rsid w:val="00B46B94"/>
    <w:rsid w:val="00B47FEF"/>
    <w:rsid w:val="00B64282"/>
    <w:rsid w:val="00B700A2"/>
    <w:rsid w:val="00B723F3"/>
    <w:rsid w:val="00B74830"/>
    <w:rsid w:val="00BA4CB8"/>
    <w:rsid w:val="00BD1309"/>
    <w:rsid w:val="00BF1A28"/>
    <w:rsid w:val="00BF1B05"/>
    <w:rsid w:val="00C0124C"/>
    <w:rsid w:val="00C042EB"/>
    <w:rsid w:val="00C04F61"/>
    <w:rsid w:val="00C12F1C"/>
    <w:rsid w:val="00C35079"/>
    <w:rsid w:val="00C469F5"/>
    <w:rsid w:val="00C46EDE"/>
    <w:rsid w:val="00C50823"/>
    <w:rsid w:val="00C64865"/>
    <w:rsid w:val="00C66B50"/>
    <w:rsid w:val="00C75E3C"/>
    <w:rsid w:val="00C97741"/>
    <w:rsid w:val="00CA7CBA"/>
    <w:rsid w:val="00CB135E"/>
    <w:rsid w:val="00CB2359"/>
    <w:rsid w:val="00CC0169"/>
    <w:rsid w:val="00CC118F"/>
    <w:rsid w:val="00CE26D6"/>
    <w:rsid w:val="00D01F91"/>
    <w:rsid w:val="00D0219F"/>
    <w:rsid w:val="00D23BF5"/>
    <w:rsid w:val="00D30854"/>
    <w:rsid w:val="00D478CF"/>
    <w:rsid w:val="00D51E36"/>
    <w:rsid w:val="00D63FF0"/>
    <w:rsid w:val="00D6517C"/>
    <w:rsid w:val="00D815B7"/>
    <w:rsid w:val="00D908F1"/>
    <w:rsid w:val="00DA16B2"/>
    <w:rsid w:val="00DC2CC2"/>
    <w:rsid w:val="00DF1890"/>
    <w:rsid w:val="00E31791"/>
    <w:rsid w:val="00E37A78"/>
    <w:rsid w:val="00E41A34"/>
    <w:rsid w:val="00E53CF2"/>
    <w:rsid w:val="00E56D70"/>
    <w:rsid w:val="00E75F8A"/>
    <w:rsid w:val="00E86865"/>
    <w:rsid w:val="00EB02A5"/>
    <w:rsid w:val="00EB70AF"/>
    <w:rsid w:val="00EF4E09"/>
    <w:rsid w:val="00EF6D19"/>
    <w:rsid w:val="00F038FD"/>
    <w:rsid w:val="00F04898"/>
    <w:rsid w:val="00F21699"/>
    <w:rsid w:val="00F31554"/>
    <w:rsid w:val="00F56CF2"/>
    <w:rsid w:val="00F94BFD"/>
    <w:rsid w:val="00FA3C73"/>
    <w:rsid w:val="00FB5FCE"/>
    <w:rsid w:val="00FC1CFE"/>
    <w:rsid w:val="00FD5790"/>
    <w:rsid w:val="00FE33A8"/>
    <w:rsid w:val="00FE70B2"/>
    <w:rsid w:val="00FE7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C42CC2"/>
  <w15:docId w15:val="{D8F80C9C-0CA0-476C-8152-A540B4ECB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70CB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D20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206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17FF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7FFA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017FF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7FFA"/>
    <w:rPr>
      <w:sz w:val="22"/>
      <w:szCs w:val="22"/>
    </w:rPr>
  </w:style>
  <w:style w:type="character" w:styleId="Hyperlink">
    <w:name w:val="Hyperlink"/>
    <w:basedOn w:val="DefaultParagraphFont"/>
    <w:unhideWhenUsed/>
    <w:rsid w:val="00FB5FCE"/>
    <w:rPr>
      <w:color w:val="0000FF"/>
      <w:u w:val="single"/>
    </w:rPr>
  </w:style>
  <w:style w:type="paragraph" w:styleId="NoSpacing">
    <w:name w:val="No Spacing"/>
    <w:uiPriority w:val="1"/>
    <w:qFormat/>
    <w:rsid w:val="00D01F91"/>
    <w:rPr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E41A3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30DEB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paragraph" w:customStyle="1" w:styleId="Default">
    <w:name w:val="Default"/>
    <w:rsid w:val="009163BD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EnvelopeReturn">
    <w:name w:val="envelope return"/>
    <w:basedOn w:val="Normal"/>
    <w:rsid w:val="009163BD"/>
    <w:pPr>
      <w:spacing w:after="0" w:line="240" w:lineRule="auto"/>
    </w:pPr>
    <w:rPr>
      <w:rFonts w:ascii="Arial" w:eastAsia="Times New Roman" w:hAnsi="Arial"/>
      <w:sz w:val="24"/>
      <w:szCs w:val="20"/>
    </w:rPr>
  </w:style>
  <w:style w:type="character" w:styleId="PlaceholderText">
    <w:name w:val="Placeholder Text"/>
    <w:basedOn w:val="DefaultParagraphFont"/>
    <w:uiPriority w:val="99"/>
    <w:semiHidden/>
    <w:rsid w:val="009163BD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D63FF0"/>
    <w:rPr>
      <w:color w:val="800080" w:themeColor="followedHyperlink"/>
      <w:u w:val="single"/>
    </w:rPr>
  </w:style>
  <w:style w:type="paragraph" w:styleId="BlockText">
    <w:name w:val="Block Text"/>
    <w:basedOn w:val="Normal"/>
    <w:semiHidden/>
    <w:unhideWhenUsed/>
    <w:rsid w:val="00BF1B05"/>
    <w:pPr>
      <w:snapToGrid w:val="0"/>
      <w:spacing w:after="0" w:line="240" w:lineRule="auto"/>
      <w:ind w:left="720" w:right="720"/>
    </w:pPr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019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4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oseoutReports@dars.virginia.gov" TargetMode="External"/><Relationship Id="rId13" Type="http://schemas.openxmlformats.org/officeDocument/2006/relationships/header" Target="header2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20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NWDHelp@dars.virginia.gov" TargetMode="Externa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yperlink" Target="https://sharepoint.wwrc.net/VDAproviders/SitePages/Home.aspx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Dropoff\DARS%20letterhead%20template%20FINAL%207.23.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DC26EE72F728479819838AE2A89E7E" ma:contentTypeVersion="8" ma:contentTypeDescription="Create a new document." ma:contentTypeScope="" ma:versionID="e9f060826e199e8edf1495c789afbff0">
  <xsd:schema xmlns:xsd="http://www.w3.org/2001/XMLSchema" xmlns:xs="http://www.w3.org/2001/XMLSchema" xmlns:p="http://schemas.microsoft.com/office/2006/metadata/properties" xmlns:ns1="http://schemas.microsoft.com/sharepoint/v3" xmlns:ns2="89461f00-0b74-46d7-ba90-7a84aa4e2ee4" xmlns:ns3="0e571ce1-07d3-4480-bf75-fb9c6ac3b3af" targetNamespace="http://schemas.microsoft.com/office/2006/metadata/properties" ma:root="true" ma:fieldsID="d97e0804446cc07338b39c8194637cb0" ns1:_="" ns2:_="" ns3:_="">
    <xsd:import namespace="http://schemas.microsoft.com/sharepoint/v3"/>
    <xsd:import namespace="89461f00-0b74-46d7-ba90-7a84aa4e2ee4"/>
    <xsd:import namespace="0e571ce1-07d3-4480-bf75-fb9c6ac3b3a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Category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2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13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461f00-0b74-46d7-ba90-7a84aa4e2ee4" elementFormDefault="qualified">
    <xsd:import namespace="http://schemas.microsoft.com/office/2006/documentManagement/types"/>
    <xsd:import namespace="http://schemas.microsoft.com/office/infopath/2007/PartnerControls"/>
    <xsd:element name="_dlc_DocId" ma:index="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71ce1-07d3-4480-bf75-fb9c6ac3b3af" elementFormDefault="qualified">
    <xsd:import namespace="http://schemas.microsoft.com/office/2006/documentManagement/types"/>
    <xsd:import namespace="http://schemas.microsoft.com/office/infopath/2007/PartnerControls"/>
    <xsd:element name="Category" ma:index="7" nillable="true" ma:displayName="Category" ma:internalName="Category" ma:readOnly="fals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0e571ce1-07d3-4480-bf75-fb9c6ac3b3af">Forms/Reports</Category>
    <PublishingExpirationDate xmlns="http://schemas.microsoft.com/sharepoint/v3" xsi:nil="true"/>
    <PublishingStartDate xmlns="http://schemas.microsoft.com/sharepoint/v3" xsi:nil="true"/>
    <_dlc_DocId xmlns="89461f00-0b74-46d7-ba90-7a84aa4e2ee4">NKAHMF2WWKTP-54631402-1897</_dlc_DocId>
    <_dlc_DocIdUrl xmlns="89461f00-0b74-46d7-ba90-7a84aa4e2ee4">
      <Url>https://sharepoint.wwrc.net/VDAproviders/_layouts/15/DocIdRedir.aspx?ID=NKAHMF2WWKTP-54631402-1897</Url>
      <Description>NKAHMF2WWKTP-54631402-1897</Description>
    </_dlc_DocIdUrl>
  </documentManagement>
</p:properties>
</file>

<file path=customXml/itemProps1.xml><?xml version="1.0" encoding="utf-8"?>
<ds:datastoreItem xmlns:ds="http://schemas.openxmlformats.org/officeDocument/2006/customXml" ds:itemID="{08A1BE47-8F31-4912-8FE5-0556289270D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F2477B2-BC58-4035-BAD3-85742A7B2410}"/>
</file>

<file path=customXml/itemProps3.xml><?xml version="1.0" encoding="utf-8"?>
<ds:datastoreItem xmlns:ds="http://schemas.openxmlformats.org/officeDocument/2006/customXml" ds:itemID="{DD046759-0CDC-4142-A79A-6E83F314F081}"/>
</file>

<file path=customXml/itemProps4.xml><?xml version="1.0" encoding="utf-8"?>
<ds:datastoreItem xmlns:ds="http://schemas.openxmlformats.org/officeDocument/2006/customXml" ds:itemID="{2A107C0D-0653-4959-B878-2A8031E69369}"/>
</file>

<file path=customXml/itemProps5.xml><?xml version="1.0" encoding="utf-8"?>
<ds:datastoreItem xmlns:ds="http://schemas.openxmlformats.org/officeDocument/2006/customXml" ds:itemID="{03F9B2DB-C34D-4834-87C3-A817FD836744}"/>
</file>

<file path=docProps/app.xml><?xml version="1.0" encoding="utf-8"?>
<Properties xmlns="http://schemas.openxmlformats.org/officeDocument/2006/extended-properties" xmlns:vt="http://schemas.openxmlformats.org/officeDocument/2006/docPropsVTypes">
  <Template>DARS letterhead template FINAL 7.23.12.dotx</Template>
  <TotalTime>9</TotalTime>
  <Pages>1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 OAAPS Reporting Memo</dc:title>
  <dc:creator>nmd27551</dc:creator>
  <cp:lastModifiedBy>Miller, Christy (DARS)</cp:lastModifiedBy>
  <cp:revision>4</cp:revision>
  <cp:lastPrinted>2023-09-05T20:02:00Z</cp:lastPrinted>
  <dcterms:created xsi:type="dcterms:W3CDTF">2024-11-07T15:16:00Z</dcterms:created>
  <dcterms:modified xsi:type="dcterms:W3CDTF">2024-11-07T15:21:00Z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0x010100FCDC26EE72F728479819838AE2A89E7E</vt:lpwstr>
  </property>
  <property fmtid="{D5CDD505-2E9C-101B-9397-08002B2CF9AE}" pid="4" name="_dlc_DocIdItemGuid">
    <vt:lpwstr>999b36c3-ac6b-47fc-89c8-2e1b76ff2c99</vt:lpwstr>
  </property>
</Properties>
</file>