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1815" w14:textId="29B11970" w:rsidR="00166549" w:rsidRPr="003147CF" w:rsidRDefault="00A42B9E" w:rsidP="003147CF">
      <w:pPr>
        <w:pStyle w:val="Title"/>
        <w:jc w:val="center"/>
      </w:pPr>
      <w:r>
        <w:t>C</w:t>
      </w:r>
      <w:r w:rsidR="00E10335">
        <w:t xml:space="preserve">OVID-19 Relief Related Service Units </w:t>
      </w:r>
    </w:p>
    <w:p w14:paraId="25944ADE" w14:textId="77777777" w:rsidR="00677D6A" w:rsidRDefault="00677D6A">
      <w:pPr>
        <w:rPr>
          <w:rFonts w:ascii="Arial" w:hAnsi="Arial" w:cs="Arial"/>
          <w:sz w:val="20"/>
          <w:szCs w:val="20"/>
        </w:rPr>
      </w:pPr>
    </w:p>
    <w:p w14:paraId="2892F3FE" w14:textId="73B88319" w:rsidR="00677D6A" w:rsidRDefault="00677D6A">
      <w:pPr>
        <w:rPr>
          <w:rFonts w:ascii="Arial" w:hAnsi="Arial" w:cs="Arial"/>
          <w:sz w:val="20"/>
          <w:szCs w:val="20"/>
        </w:rPr>
      </w:pPr>
      <w:r>
        <w:rPr>
          <w:rFonts w:ascii="Arial" w:hAnsi="Arial" w:cs="Arial"/>
          <w:sz w:val="20"/>
          <w:szCs w:val="20"/>
        </w:rPr>
        <w:t xml:space="preserve">For agencies with </w:t>
      </w:r>
      <w:r w:rsidR="00E10335">
        <w:rPr>
          <w:rFonts w:ascii="Arial" w:hAnsi="Arial" w:cs="Arial"/>
          <w:sz w:val="20"/>
          <w:szCs w:val="20"/>
        </w:rPr>
        <w:t>access to Families First</w:t>
      </w:r>
      <w:r w:rsidR="00F7595F">
        <w:rPr>
          <w:rFonts w:ascii="Arial" w:hAnsi="Arial" w:cs="Arial"/>
          <w:sz w:val="20"/>
          <w:szCs w:val="20"/>
        </w:rPr>
        <w:t xml:space="preserve"> Coronavirus Response Act (FFCRA)</w:t>
      </w:r>
      <w:r w:rsidR="00E10335">
        <w:rPr>
          <w:rFonts w:ascii="Arial" w:hAnsi="Arial" w:cs="Arial"/>
          <w:sz w:val="20"/>
          <w:szCs w:val="20"/>
        </w:rPr>
        <w:t xml:space="preserve">, </w:t>
      </w:r>
      <w:r w:rsidR="00F7595F">
        <w:rPr>
          <w:rFonts w:ascii="Arial" w:hAnsi="Arial" w:cs="Arial"/>
          <w:sz w:val="20"/>
          <w:szCs w:val="20"/>
        </w:rPr>
        <w:t>COVID-19 Coronavirus Aid Relief and Economic Security (</w:t>
      </w:r>
      <w:r w:rsidR="00E10335">
        <w:rPr>
          <w:rFonts w:ascii="Arial" w:hAnsi="Arial" w:cs="Arial"/>
          <w:sz w:val="20"/>
          <w:szCs w:val="20"/>
        </w:rPr>
        <w:t>CARES</w:t>
      </w:r>
      <w:r w:rsidR="00F7595F">
        <w:rPr>
          <w:rFonts w:ascii="Arial" w:hAnsi="Arial" w:cs="Arial"/>
          <w:sz w:val="20"/>
          <w:szCs w:val="20"/>
        </w:rPr>
        <w:t>)</w:t>
      </w:r>
      <w:r w:rsidR="00E10335">
        <w:rPr>
          <w:rFonts w:ascii="Arial" w:hAnsi="Arial" w:cs="Arial"/>
          <w:sz w:val="20"/>
          <w:szCs w:val="20"/>
        </w:rPr>
        <w:t xml:space="preserve"> Act and / or </w:t>
      </w:r>
      <w:r w:rsidR="00AD7D05">
        <w:rPr>
          <w:rFonts w:ascii="Arial" w:hAnsi="Arial" w:cs="Arial"/>
          <w:sz w:val="20"/>
          <w:szCs w:val="20"/>
        </w:rPr>
        <w:t xml:space="preserve">the Major </w:t>
      </w:r>
      <w:r w:rsidR="00E10335">
        <w:rPr>
          <w:rFonts w:ascii="Arial" w:hAnsi="Arial" w:cs="Arial"/>
          <w:sz w:val="20"/>
          <w:szCs w:val="20"/>
        </w:rPr>
        <w:t xml:space="preserve">Disaster Declaration as a result of </w:t>
      </w:r>
      <w:r w:rsidR="00522F74">
        <w:rPr>
          <w:rFonts w:ascii="Arial" w:hAnsi="Arial" w:cs="Arial"/>
          <w:sz w:val="20"/>
          <w:szCs w:val="20"/>
        </w:rPr>
        <w:t xml:space="preserve">the </w:t>
      </w:r>
      <w:r w:rsidR="00E10335">
        <w:rPr>
          <w:rFonts w:ascii="Arial" w:hAnsi="Arial" w:cs="Arial"/>
          <w:sz w:val="20"/>
          <w:szCs w:val="20"/>
        </w:rPr>
        <w:t>COVID-19</w:t>
      </w:r>
      <w:r w:rsidR="007D5E28">
        <w:rPr>
          <w:rFonts w:ascii="Arial" w:hAnsi="Arial" w:cs="Arial"/>
          <w:sz w:val="20"/>
          <w:szCs w:val="20"/>
        </w:rPr>
        <w:t xml:space="preserve"> relief effort</w:t>
      </w:r>
      <w:r w:rsidR="00E10335">
        <w:rPr>
          <w:rFonts w:ascii="Arial" w:hAnsi="Arial" w:cs="Arial"/>
          <w:sz w:val="20"/>
          <w:szCs w:val="20"/>
        </w:rPr>
        <w:t>.</w:t>
      </w:r>
      <w:r>
        <w:rPr>
          <w:rFonts w:ascii="Arial" w:hAnsi="Arial" w:cs="Arial"/>
          <w:sz w:val="20"/>
          <w:szCs w:val="20"/>
        </w:rPr>
        <w:t xml:space="preserve"> </w:t>
      </w:r>
      <w:r w:rsidR="00AD7D05">
        <w:rPr>
          <w:rFonts w:ascii="Arial" w:hAnsi="Arial" w:cs="Arial"/>
          <w:sz w:val="20"/>
          <w:szCs w:val="20"/>
        </w:rPr>
        <w:t>Within this document, these three relief efforts will have abbreviated names of Families First, CARES Act and Disaster Declaration.</w:t>
      </w:r>
    </w:p>
    <w:p w14:paraId="088A5218" w14:textId="34930B7E" w:rsidR="00B403B1" w:rsidRDefault="00B403B1">
      <w:pPr>
        <w:rPr>
          <w:rFonts w:ascii="Arial" w:hAnsi="Arial" w:cs="Arial"/>
          <w:sz w:val="20"/>
          <w:szCs w:val="20"/>
        </w:rPr>
      </w:pPr>
    </w:p>
    <w:p w14:paraId="082CA45D" w14:textId="31F06A75" w:rsidR="00B403B1" w:rsidRPr="00B403B1" w:rsidRDefault="00B403B1">
      <w:pPr>
        <w:rPr>
          <w:rFonts w:ascii="Arial" w:hAnsi="Arial" w:cs="Arial"/>
          <w:b/>
          <w:sz w:val="20"/>
          <w:szCs w:val="20"/>
        </w:rPr>
      </w:pPr>
      <w:r w:rsidRPr="00B403B1">
        <w:rPr>
          <w:rFonts w:ascii="Arial" w:hAnsi="Arial" w:cs="Arial"/>
          <w:b/>
          <w:sz w:val="20"/>
          <w:szCs w:val="20"/>
        </w:rPr>
        <w:t xml:space="preserve">April </w:t>
      </w:r>
      <w:r w:rsidR="00DB132A">
        <w:rPr>
          <w:rFonts w:ascii="Arial" w:hAnsi="Arial" w:cs="Arial"/>
          <w:b/>
          <w:sz w:val="20"/>
          <w:szCs w:val="20"/>
        </w:rPr>
        <w:t>20</w:t>
      </w:r>
      <w:r w:rsidRPr="00B403B1">
        <w:rPr>
          <w:rFonts w:ascii="Arial" w:hAnsi="Arial" w:cs="Arial"/>
          <w:b/>
          <w:sz w:val="20"/>
          <w:szCs w:val="20"/>
        </w:rPr>
        <w:t>, 2020</w:t>
      </w:r>
    </w:p>
    <w:p w14:paraId="051E6239" w14:textId="295E7A9F" w:rsidR="00166549" w:rsidRPr="00677D6A" w:rsidRDefault="00677D6A">
      <w:pPr>
        <w:rPr>
          <w:rFonts w:ascii="Arial" w:hAnsi="Arial" w:cs="Arial"/>
          <w:sz w:val="20"/>
          <w:szCs w:val="20"/>
        </w:rPr>
      </w:pPr>
      <w:r>
        <w:rPr>
          <w:rFonts w:ascii="Arial" w:hAnsi="Arial" w:cs="Arial"/>
          <w:sz w:val="20"/>
          <w:szCs w:val="20"/>
        </w:rPr>
        <w:t xml:space="preserve"> </w:t>
      </w:r>
    </w:p>
    <w:p w14:paraId="0A0B6CCF" w14:textId="5E989E2B" w:rsidR="006A0351" w:rsidRPr="00614140" w:rsidRDefault="00AD7D05">
      <w:pPr>
        <w:rPr>
          <w:rFonts w:ascii="Arial" w:hAnsi="Arial" w:cs="Arial"/>
          <w:b/>
        </w:rPr>
      </w:pPr>
      <w:r>
        <w:rPr>
          <w:rFonts w:ascii="Arial" w:hAnsi="Arial" w:cs="Arial"/>
          <w:b/>
        </w:rPr>
        <w:t xml:space="preserve">New </w:t>
      </w:r>
      <w:r w:rsidR="006A0351" w:rsidRPr="00614140">
        <w:rPr>
          <w:rFonts w:ascii="Arial" w:hAnsi="Arial" w:cs="Arial"/>
          <w:b/>
        </w:rPr>
        <w:t xml:space="preserve">Service </w:t>
      </w:r>
      <w:r>
        <w:rPr>
          <w:rFonts w:ascii="Arial" w:hAnsi="Arial" w:cs="Arial"/>
          <w:b/>
        </w:rPr>
        <w:t>Types</w:t>
      </w:r>
      <w:r w:rsidR="0041030B">
        <w:rPr>
          <w:rFonts w:ascii="Arial" w:hAnsi="Arial" w:cs="Arial"/>
          <w:b/>
        </w:rPr>
        <w:t xml:space="preserve"> for CARES Act and Families First</w:t>
      </w:r>
    </w:p>
    <w:p w14:paraId="0B3D9B7E" w14:textId="77777777" w:rsidR="00E10335" w:rsidRPr="00C603B2" w:rsidRDefault="00E10335" w:rsidP="00E10335">
      <w:pPr>
        <w:rPr>
          <w:rFonts w:ascii="Arial" w:hAnsi="Arial" w:cs="Arial"/>
        </w:rPr>
      </w:pPr>
      <w:r w:rsidRPr="00C603B2">
        <w:rPr>
          <w:rFonts w:ascii="Arial" w:hAnsi="Arial" w:cs="Arial"/>
        </w:rPr>
        <w:t>To assist you with utilizing the CARES Act and Families First aid, new Service Types have been setup for your agency in the programs where you normally track Home Delivered Meals, Congregate Meals, Transportation as well as in your CRIA2 program.</w:t>
      </w:r>
    </w:p>
    <w:p w14:paraId="19EE37C0" w14:textId="1157F9B2" w:rsidR="00E10335" w:rsidRPr="00C603B2" w:rsidRDefault="00E10335" w:rsidP="00E10335">
      <w:pPr>
        <w:rPr>
          <w:rFonts w:ascii="Arial" w:hAnsi="Arial" w:cs="Arial"/>
        </w:rPr>
      </w:pPr>
    </w:p>
    <w:p w14:paraId="62DD8EC0" w14:textId="77777777" w:rsidR="00E10335" w:rsidRPr="00C603B2" w:rsidRDefault="00E10335" w:rsidP="00E10335">
      <w:pPr>
        <w:rPr>
          <w:rFonts w:ascii="Arial" w:hAnsi="Arial" w:cs="Arial"/>
        </w:rPr>
      </w:pPr>
      <w:r w:rsidRPr="00C603B2">
        <w:rPr>
          <w:rFonts w:ascii="Arial" w:hAnsi="Arial" w:cs="Arial"/>
        </w:rPr>
        <w:t>These new Service Types were setup for tracking services supported by the CARES Act and Families First. The Service Types setup in your traditional meals and transportation programs are named:</w:t>
      </w:r>
    </w:p>
    <w:p w14:paraId="68BA38F5"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CARES Act Home Delivered Meals</w:t>
      </w:r>
    </w:p>
    <w:p w14:paraId="4B280DB5"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CARES Act Congregate Meals</w:t>
      </w:r>
    </w:p>
    <w:p w14:paraId="5AA2B883"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CARES Act Transportation</w:t>
      </w:r>
    </w:p>
    <w:p w14:paraId="2F8D58AD"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 xml:space="preserve">Families First Home Delivered Meals </w:t>
      </w:r>
    </w:p>
    <w:p w14:paraId="5C8FAB94"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Families First Congregate Meals</w:t>
      </w:r>
    </w:p>
    <w:p w14:paraId="0EB63897" w14:textId="77777777" w:rsidR="00E10335" w:rsidRPr="00C603B2" w:rsidRDefault="00E10335" w:rsidP="00E10335">
      <w:pPr>
        <w:pStyle w:val="NoSpacing"/>
        <w:rPr>
          <w:rFonts w:ascii="Arial" w:hAnsi="Arial" w:cs="Arial"/>
          <w:sz w:val="24"/>
          <w:szCs w:val="24"/>
        </w:rPr>
      </w:pPr>
    </w:p>
    <w:p w14:paraId="613B5627" w14:textId="5420F3BA" w:rsidR="00BE011F" w:rsidRDefault="00E10335" w:rsidP="00E10335">
      <w:pPr>
        <w:rPr>
          <w:rFonts w:ascii="Arial" w:hAnsi="Arial" w:cs="Arial"/>
        </w:rPr>
      </w:pPr>
      <w:r w:rsidRPr="00C603B2">
        <w:rPr>
          <w:rFonts w:ascii="Arial" w:hAnsi="Arial" w:cs="Arial"/>
        </w:rPr>
        <w:t>You will need to establish new Event Profiles for these new Service Types and add the individuals receiving meals under the CARES Act and / or Families First to those new Events and enter units into those new Events the same way you already do for your existing meals services each month.</w:t>
      </w:r>
      <w:r w:rsidR="001204ED">
        <w:rPr>
          <w:rFonts w:ascii="Arial" w:hAnsi="Arial" w:cs="Arial"/>
        </w:rPr>
        <w:t xml:space="preserve"> </w:t>
      </w:r>
      <w:r w:rsidR="00BE011F">
        <w:rPr>
          <w:rFonts w:ascii="Arial" w:hAnsi="Arial" w:cs="Arial"/>
        </w:rPr>
        <w:t xml:space="preserve">New Events are needed because only one service type can be used for a single </w:t>
      </w:r>
      <w:r w:rsidR="00893747">
        <w:rPr>
          <w:rFonts w:ascii="Arial" w:hAnsi="Arial" w:cs="Arial"/>
        </w:rPr>
        <w:t>E</w:t>
      </w:r>
      <w:r w:rsidR="00BE011F">
        <w:rPr>
          <w:rFonts w:ascii="Arial" w:hAnsi="Arial" w:cs="Arial"/>
        </w:rPr>
        <w:t>vent</w:t>
      </w:r>
      <w:r w:rsidR="00893747">
        <w:rPr>
          <w:rFonts w:ascii="Arial" w:hAnsi="Arial" w:cs="Arial"/>
        </w:rPr>
        <w:t xml:space="preserve"> Profile</w:t>
      </w:r>
      <w:r w:rsidR="00BE011F">
        <w:rPr>
          <w:rFonts w:ascii="Arial" w:hAnsi="Arial" w:cs="Arial"/>
        </w:rPr>
        <w:t xml:space="preserve">. Additionally, new </w:t>
      </w:r>
      <w:r w:rsidR="00893747">
        <w:rPr>
          <w:rFonts w:ascii="Arial" w:hAnsi="Arial" w:cs="Arial"/>
        </w:rPr>
        <w:t>E</w:t>
      </w:r>
      <w:r w:rsidR="00BE011F">
        <w:rPr>
          <w:rFonts w:ascii="Arial" w:hAnsi="Arial" w:cs="Arial"/>
        </w:rPr>
        <w:t xml:space="preserve">vents are needed because changing the service type of an existing </w:t>
      </w:r>
      <w:r w:rsidR="00893747">
        <w:rPr>
          <w:rFonts w:ascii="Arial" w:hAnsi="Arial" w:cs="Arial"/>
        </w:rPr>
        <w:t>E</w:t>
      </w:r>
      <w:r w:rsidR="00BE011F">
        <w:rPr>
          <w:rFonts w:ascii="Arial" w:hAnsi="Arial" w:cs="Arial"/>
        </w:rPr>
        <w:t xml:space="preserve">vent will change the service type on that </w:t>
      </w:r>
      <w:r w:rsidR="00893747">
        <w:rPr>
          <w:rFonts w:ascii="Arial" w:hAnsi="Arial" w:cs="Arial"/>
        </w:rPr>
        <w:t>E</w:t>
      </w:r>
      <w:r w:rsidR="00BE011F">
        <w:rPr>
          <w:rFonts w:ascii="Arial" w:hAnsi="Arial" w:cs="Arial"/>
        </w:rPr>
        <w:t xml:space="preserve">vent for every service unit ever entered into that </w:t>
      </w:r>
      <w:r w:rsidR="00893747">
        <w:rPr>
          <w:rFonts w:ascii="Arial" w:hAnsi="Arial" w:cs="Arial"/>
        </w:rPr>
        <w:t>E</w:t>
      </w:r>
      <w:r w:rsidR="00BE011F">
        <w:rPr>
          <w:rFonts w:ascii="Arial" w:hAnsi="Arial" w:cs="Arial"/>
        </w:rPr>
        <w:t>vent</w:t>
      </w:r>
      <w:r w:rsidR="00893747">
        <w:rPr>
          <w:rFonts w:ascii="Arial" w:hAnsi="Arial" w:cs="Arial"/>
        </w:rPr>
        <w:t xml:space="preserve"> which would not work for this process</w:t>
      </w:r>
      <w:r w:rsidR="00BE011F">
        <w:rPr>
          <w:rFonts w:ascii="Arial" w:hAnsi="Arial" w:cs="Arial"/>
        </w:rPr>
        <w:t xml:space="preserve">. </w:t>
      </w:r>
    </w:p>
    <w:p w14:paraId="602FA3D3" w14:textId="77777777" w:rsidR="00BE011F" w:rsidRDefault="00BE011F" w:rsidP="00E10335">
      <w:pPr>
        <w:rPr>
          <w:rFonts w:ascii="Arial" w:hAnsi="Arial" w:cs="Arial"/>
        </w:rPr>
      </w:pPr>
    </w:p>
    <w:p w14:paraId="77622B18" w14:textId="17E63867" w:rsidR="00D135EC" w:rsidRDefault="001204ED" w:rsidP="00E10335">
      <w:pPr>
        <w:rPr>
          <w:rFonts w:ascii="Arial" w:hAnsi="Arial" w:cs="Arial"/>
        </w:rPr>
      </w:pPr>
      <w:r>
        <w:rPr>
          <w:rFonts w:ascii="Arial" w:hAnsi="Arial" w:cs="Arial"/>
        </w:rPr>
        <w:t xml:space="preserve">When </w:t>
      </w:r>
      <w:r w:rsidR="00BE011F">
        <w:rPr>
          <w:rFonts w:ascii="Arial" w:hAnsi="Arial" w:cs="Arial"/>
        </w:rPr>
        <w:t>creat</w:t>
      </w:r>
      <w:r w:rsidR="00893747">
        <w:rPr>
          <w:rFonts w:ascii="Arial" w:hAnsi="Arial" w:cs="Arial"/>
        </w:rPr>
        <w:t>ing</w:t>
      </w:r>
      <w:r w:rsidR="00BE011F">
        <w:rPr>
          <w:rFonts w:ascii="Arial" w:hAnsi="Arial" w:cs="Arial"/>
        </w:rPr>
        <w:t xml:space="preserve"> the new </w:t>
      </w:r>
      <w:r w:rsidR="00893747">
        <w:rPr>
          <w:rFonts w:ascii="Arial" w:hAnsi="Arial" w:cs="Arial"/>
        </w:rPr>
        <w:t>E</w:t>
      </w:r>
      <w:r w:rsidR="00BE011F">
        <w:rPr>
          <w:rFonts w:ascii="Arial" w:hAnsi="Arial" w:cs="Arial"/>
        </w:rPr>
        <w:t xml:space="preserve">vents and </w:t>
      </w:r>
      <w:r>
        <w:rPr>
          <w:rFonts w:ascii="Arial" w:hAnsi="Arial" w:cs="Arial"/>
        </w:rPr>
        <w:t>entering units, please select the funding sources of Families First for Families First service</w:t>
      </w:r>
      <w:r w:rsidR="00D135EC">
        <w:rPr>
          <w:rFonts w:ascii="Arial" w:hAnsi="Arial" w:cs="Arial"/>
        </w:rPr>
        <w:t xml:space="preserve"> type</w:t>
      </w:r>
      <w:r>
        <w:rPr>
          <w:rFonts w:ascii="Arial" w:hAnsi="Arial" w:cs="Arial"/>
        </w:rPr>
        <w:t xml:space="preserve"> units and CARES Act for CARES Act service</w:t>
      </w:r>
      <w:r w:rsidR="00D135EC">
        <w:rPr>
          <w:rFonts w:ascii="Arial" w:hAnsi="Arial" w:cs="Arial"/>
        </w:rPr>
        <w:t xml:space="preserve"> type</w:t>
      </w:r>
      <w:r>
        <w:rPr>
          <w:rFonts w:ascii="Arial" w:hAnsi="Arial" w:cs="Arial"/>
        </w:rPr>
        <w:t xml:space="preserve"> units. </w:t>
      </w:r>
      <w:r w:rsidR="00D135EC">
        <w:rPr>
          <w:rFonts w:ascii="Arial" w:hAnsi="Arial" w:cs="Arial"/>
        </w:rPr>
        <w:t xml:space="preserve">For additional information on how to enroll individuals, setup new </w:t>
      </w:r>
      <w:r w:rsidR="00893747">
        <w:rPr>
          <w:rFonts w:ascii="Arial" w:hAnsi="Arial" w:cs="Arial"/>
        </w:rPr>
        <w:t>E</w:t>
      </w:r>
      <w:r w:rsidR="00D135EC">
        <w:rPr>
          <w:rFonts w:ascii="Arial" w:hAnsi="Arial" w:cs="Arial"/>
        </w:rPr>
        <w:t xml:space="preserve">vents and add people to those </w:t>
      </w:r>
      <w:r w:rsidR="00893747">
        <w:rPr>
          <w:rFonts w:ascii="Arial" w:hAnsi="Arial" w:cs="Arial"/>
        </w:rPr>
        <w:t>E</w:t>
      </w:r>
      <w:r w:rsidR="00D135EC">
        <w:rPr>
          <w:rFonts w:ascii="Arial" w:hAnsi="Arial" w:cs="Arial"/>
        </w:rPr>
        <w:t>vents, see the help guide provided on PeerPlace under Support / NWD Documents / NWD Enrollment and Service Unit Entry.</w:t>
      </w:r>
    </w:p>
    <w:p w14:paraId="6898616B" w14:textId="77777777" w:rsidR="00D135EC" w:rsidRDefault="00D135EC" w:rsidP="00E10335">
      <w:pPr>
        <w:rPr>
          <w:rFonts w:ascii="Arial" w:hAnsi="Arial" w:cs="Arial"/>
        </w:rPr>
      </w:pPr>
    </w:p>
    <w:p w14:paraId="420E911A" w14:textId="77777777" w:rsidR="00EC1F38" w:rsidRDefault="00EC1F38">
      <w:pPr>
        <w:rPr>
          <w:rFonts w:ascii="Arial" w:hAnsi="Arial" w:cs="Arial"/>
        </w:rPr>
      </w:pPr>
      <w:r>
        <w:rPr>
          <w:rFonts w:ascii="Arial" w:hAnsi="Arial" w:cs="Arial"/>
        </w:rPr>
        <w:br w:type="page"/>
      </w:r>
    </w:p>
    <w:p w14:paraId="7FA5BAF0" w14:textId="7C6BF613" w:rsidR="00E10335" w:rsidRPr="00C603B2" w:rsidRDefault="00D135EC" w:rsidP="00E10335">
      <w:pPr>
        <w:rPr>
          <w:rFonts w:ascii="Arial" w:hAnsi="Arial" w:cs="Arial"/>
        </w:rPr>
      </w:pPr>
      <w:r>
        <w:rPr>
          <w:rFonts w:ascii="Arial" w:hAnsi="Arial" w:cs="Arial"/>
        </w:rPr>
        <w:lastRenderedPageBreak/>
        <w:t xml:space="preserve">If you would like for the new Families First Home Delivered Meals and / or the CARES Act Home Delivered Meals new service types to be additionally set up in your Congregate Meals program(s), please contact the helpdesk at </w:t>
      </w:r>
      <w:hyperlink r:id="rId7" w:history="1">
        <w:r w:rsidRPr="003C45BB">
          <w:rPr>
            <w:rStyle w:val="Hyperlink"/>
            <w:rFonts w:ascii="Arial" w:hAnsi="Arial" w:cs="Arial"/>
          </w:rPr>
          <w:t>NWDHelp@dars.virginia.gov</w:t>
        </w:r>
      </w:hyperlink>
      <w:r>
        <w:rPr>
          <w:rFonts w:ascii="Arial" w:hAnsi="Arial" w:cs="Arial"/>
        </w:rPr>
        <w:t xml:space="preserve"> to discuss that request as it may save you some time with the enrollment process from having to move people from your congregate program(s) to your home delivered program(s). However, it may also have undesirable impacts on program level reporting depending on how your agency utilizes certain reports. The help</w:t>
      </w:r>
      <w:r w:rsidR="00893747">
        <w:rPr>
          <w:rFonts w:ascii="Arial" w:hAnsi="Arial" w:cs="Arial"/>
        </w:rPr>
        <w:t xml:space="preserve"> </w:t>
      </w:r>
      <w:r>
        <w:rPr>
          <w:rFonts w:ascii="Arial" w:hAnsi="Arial" w:cs="Arial"/>
        </w:rPr>
        <w:t>desk can assist you with this decision</w:t>
      </w:r>
      <w:r w:rsidR="001243E6">
        <w:rPr>
          <w:rFonts w:ascii="Arial" w:hAnsi="Arial" w:cs="Arial"/>
        </w:rPr>
        <w:t>.</w:t>
      </w:r>
      <w:r>
        <w:rPr>
          <w:rFonts w:ascii="Arial" w:hAnsi="Arial" w:cs="Arial"/>
        </w:rPr>
        <w:t xml:space="preserve">      </w:t>
      </w:r>
    </w:p>
    <w:p w14:paraId="14019156" w14:textId="01698264" w:rsidR="00E10335" w:rsidRPr="00C603B2" w:rsidRDefault="00E10335" w:rsidP="00E10335">
      <w:pPr>
        <w:rPr>
          <w:rFonts w:ascii="Arial" w:hAnsi="Arial" w:cs="Arial"/>
        </w:rPr>
      </w:pPr>
    </w:p>
    <w:p w14:paraId="467EEEC6" w14:textId="0601FC62" w:rsidR="00893747" w:rsidRDefault="00E10335" w:rsidP="00E10335">
      <w:pPr>
        <w:rPr>
          <w:rFonts w:ascii="Arial" w:hAnsi="Arial" w:cs="Arial"/>
        </w:rPr>
      </w:pPr>
      <w:r w:rsidRPr="00C603B2">
        <w:rPr>
          <w:rFonts w:ascii="Arial" w:hAnsi="Arial" w:cs="Arial"/>
        </w:rPr>
        <w:t xml:space="preserve">These </w:t>
      </w:r>
      <w:r w:rsidR="00D135EC">
        <w:rPr>
          <w:rFonts w:ascii="Arial" w:hAnsi="Arial" w:cs="Arial"/>
        </w:rPr>
        <w:t xml:space="preserve">new Families First and CARES Act </w:t>
      </w:r>
      <w:r w:rsidRPr="00C603B2">
        <w:rPr>
          <w:rFonts w:ascii="Arial" w:hAnsi="Arial" w:cs="Arial"/>
        </w:rPr>
        <w:t xml:space="preserve">service types have also been established in your CRIA2 program along with other services </w:t>
      </w:r>
      <w:r w:rsidR="00D135EC">
        <w:rPr>
          <w:rFonts w:ascii="Arial" w:hAnsi="Arial" w:cs="Arial"/>
        </w:rPr>
        <w:t xml:space="preserve">under the CARES Act </w:t>
      </w:r>
      <w:r w:rsidRPr="00C603B2">
        <w:rPr>
          <w:rFonts w:ascii="Arial" w:hAnsi="Arial" w:cs="Arial"/>
        </w:rPr>
        <w:t xml:space="preserve">that can be tracked using the CRIA2 Units Entry screen. </w:t>
      </w:r>
      <w:r w:rsidR="00D135EC">
        <w:rPr>
          <w:rFonts w:ascii="Arial" w:hAnsi="Arial" w:cs="Arial"/>
        </w:rPr>
        <w:t xml:space="preserve">For additional information on how to track units in CRIA2, see the help guide provided on PeerPlace under Support / NWD Documents / NWD CRIA2 Service Units Entry. </w:t>
      </w:r>
      <w:r w:rsidRPr="00C603B2">
        <w:rPr>
          <w:rFonts w:ascii="Arial" w:hAnsi="Arial" w:cs="Arial"/>
        </w:rPr>
        <w:t xml:space="preserve">These services have been setup in your CRIA2 program to allow for an expedited method of units entry without the need for program enrollment. </w:t>
      </w:r>
      <w:r w:rsidR="00893747">
        <w:rPr>
          <w:rFonts w:ascii="Arial" w:hAnsi="Arial" w:cs="Arial"/>
        </w:rPr>
        <w:t xml:space="preserve">However, you would need to do a separate CRIA2 Encounter for each individual. </w:t>
      </w:r>
      <w:r w:rsidR="00083B10">
        <w:rPr>
          <w:rFonts w:ascii="Arial" w:hAnsi="Arial" w:cs="Arial"/>
        </w:rPr>
        <w:t xml:space="preserve"> </w:t>
      </w:r>
      <w:r w:rsidR="00893747" w:rsidRPr="001C1DAF">
        <w:rPr>
          <w:rFonts w:ascii="Arial" w:hAnsi="Arial" w:cs="Arial"/>
          <w:highlight w:val="yellow"/>
        </w:rPr>
        <w:t xml:space="preserve">If you would like for these service types to be set up in additional programs for ease of use, please contact the help desk at </w:t>
      </w:r>
      <w:hyperlink r:id="rId8" w:history="1">
        <w:r w:rsidR="00893747" w:rsidRPr="001C1DAF">
          <w:rPr>
            <w:rStyle w:val="Hyperlink"/>
            <w:rFonts w:ascii="Arial" w:hAnsi="Arial" w:cs="Arial"/>
            <w:highlight w:val="yellow"/>
          </w:rPr>
          <w:t>NWDHelp@dars.virginia.gov</w:t>
        </w:r>
      </w:hyperlink>
      <w:r w:rsidR="00893747">
        <w:rPr>
          <w:rFonts w:ascii="Arial" w:hAnsi="Arial" w:cs="Arial"/>
        </w:rPr>
        <w:t xml:space="preserve">. </w:t>
      </w:r>
    </w:p>
    <w:p w14:paraId="1B31455E" w14:textId="0CA0DAA2" w:rsidR="00E10335" w:rsidRPr="00C603B2" w:rsidRDefault="00E10335" w:rsidP="00E10335">
      <w:pPr>
        <w:rPr>
          <w:rFonts w:ascii="Arial" w:hAnsi="Arial" w:cs="Arial"/>
        </w:rPr>
      </w:pPr>
      <w:r w:rsidRPr="00C603B2">
        <w:rPr>
          <w:rFonts w:ascii="Arial" w:hAnsi="Arial" w:cs="Arial"/>
        </w:rPr>
        <w:t xml:space="preserve">The </w:t>
      </w:r>
      <w:r w:rsidR="00893747">
        <w:rPr>
          <w:rFonts w:ascii="Arial" w:hAnsi="Arial" w:cs="Arial"/>
        </w:rPr>
        <w:t xml:space="preserve">following </w:t>
      </w:r>
      <w:r w:rsidRPr="00C603B2">
        <w:rPr>
          <w:rFonts w:ascii="Arial" w:hAnsi="Arial" w:cs="Arial"/>
        </w:rPr>
        <w:t xml:space="preserve">services </w:t>
      </w:r>
      <w:r w:rsidR="00083B10">
        <w:rPr>
          <w:rFonts w:ascii="Arial" w:hAnsi="Arial" w:cs="Arial"/>
        </w:rPr>
        <w:t xml:space="preserve">types below are available now </w:t>
      </w:r>
      <w:r w:rsidR="00DB132A">
        <w:rPr>
          <w:rFonts w:ascii="Arial" w:hAnsi="Arial" w:cs="Arial"/>
        </w:rPr>
        <w:t xml:space="preserve">in CRIA2 </w:t>
      </w:r>
      <w:r w:rsidR="00083B10">
        <w:rPr>
          <w:rFonts w:ascii="Arial" w:hAnsi="Arial" w:cs="Arial"/>
        </w:rPr>
        <w:t xml:space="preserve">and </w:t>
      </w:r>
      <w:r w:rsidRPr="00C603B2">
        <w:rPr>
          <w:rFonts w:ascii="Arial" w:hAnsi="Arial" w:cs="Arial"/>
        </w:rPr>
        <w:t>are named:</w:t>
      </w:r>
    </w:p>
    <w:p w14:paraId="4C3EF8AC"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CARES Act Emergency</w:t>
      </w:r>
    </w:p>
    <w:p w14:paraId="26D6A9F0"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CARES Act Checking</w:t>
      </w:r>
    </w:p>
    <w:p w14:paraId="144232A8"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CARES Act Care Coordination</w:t>
      </w:r>
    </w:p>
    <w:p w14:paraId="4A9E2209"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 xml:space="preserve">CARES Act CG Other Supplemental </w:t>
      </w:r>
    </w:p>
    <w:p w14:paraId="2F8C864B"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 xml:space="preserve">CARES Act CG Other Respite </w:t>
      </w:r>
    </w:p>
    <w:p w14:paraId="3D08A89D"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 xml:space="preserve">CARES Act Transportation </w:t>
      </w:r>
    </w:p>
    <w:p w14:paraId="10395FD0"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CARES Act Home Delivered Meals</w:t>
      </w:r>
    </w:p>
    <w:p w14:paraId="041D5AB3" w14:textId="45BD1176" w:rsidR="00E10335" w:rsidRDefault="00E10335" w:rsidP="00E10335">
      <w:pPr>
        <w:pStyle w:val="NoSpacing"/>
        <w:rPr>
          <w:rFonts w:ascii="Arial" w:hAnsi="Arial" w:cs="Arial"/>
          <w:sz w:val="24"/>
          <w:szCs w:val="24"/>
        </w:rPr>
      </w:pPr>
      <w:r w:rsidRPr="00C603B2">
        <w:rPr>
          <w:rFonts w:ascii="Arial" w:hAnsi="Arial" w:cs="Arial"/>
          <w:sz w:val="24"/>
          <w:szCs w:val="24"/>
        </w:rPr>
        <w:t>CARES Act Congregate Meals</w:t>
      </w:r>
    </w:p>
    <w:p w14:paraId="447428B5"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Asst Transportation</w:t>
      </w:r>
    </w:p>
    <w:p w14:paraId="374A8A4A"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Care Transitions</w:t>
      </w:r>
    </w:p>
    <w:p w14:paraId="41A7FDE4"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CDSME</w:t>
      </w:r>
    </w:p>
    <w:p w14:paraId="64C3F8D4"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CG Individual Counseling</w:t>
      </w:r>
    </w:p>
    <w:p w14:paraId="4D2DD786"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CG Support Groups</w:t>
      </w:r>
    </w:p>
    <w:p w14:paraId="72B208D7"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Chore</w:t>
      </w:r>
    </w:p>
    <w:p w14:paraId="330A2627"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CRIA</w:t>
      </w:r>
    </w:p>
    <w:p w14:paraId="27667E5C"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Disease Prevention</w:t>
      </w:r>
    </w:p>
    <w:p w14:paraId="220A613F"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Employment</w:t>
      </w:r>
    </w:p>
    <w:p w14:paraId="03416EDB"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Homemaker</w:t>
      </w:r>
    </w:p>
    <w:p w14:paraId="0046672F"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Options Counseling</w:t>
      </w:r>
    </w:p>
    <w:p w14:paraId="27F11C38"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Personal Care</w:t>
      </w:r>
    </w:p>
    <w:p w14:paraId="67D445E9" w14:textId="77777777" w:rsidR="00DB132A" w:rsidRPr="00DB132A" w:rsidRDefault="00DB132A" w:rsidP="00DB132A">
      <w:pPr>
        <w:pStyle w:val="NoSpacing"/>
        <w:rPr>
          <w:rFonts w:ascii="Arial" w:hAnsi="Arial" w:cs="Arial"/>
          <w:sz w:val="24"/>
          <w:szCs w:val="24"/>
        </w:rPr>
      </w:pPr>
      <w:r w:rsidRPr="00DB132A">
        <w:rPr>
          <w:rFonts w:ascii="Arial" w:hAnsi="Arial" w:cs="Arial"/>
          <w:sz w:val="24"/>
          <w:szCs w:val="24"/>
        </w:rPr>
        <w:t>CARES Act Socialization Recreation</w:t>
      </w:r>
    </w:p>
    <w:p w14:paraId="0153A4ED" w14:textId="558AE6B7" w:rsidR="00DB132A" w:rsidRPr="00C603B2" w:rsidRDefault="00DB132A" w:rsidP="00DB132A">
      <w:pPr>
        <w:pStyle w:val="NoSpacing"/>
        <w:rPr>
          <w:rFonts w:ascii="Arial" w:hAnsi="Arial" w:cs="Arial"/>
          <w:sz w:val="24"/>
          <w:szCs w:val="24"/>
        </w:rPr>
      </w:pPr>
      <w:r w:rsidRPr="00DB132A">
        <w:rPr>
          <w:rFonts w:ascii="Arial" w:hAnsi="Arial" w:cs="Arial"/>
          <w:sz w:val="24"/>
          <w:szCs w:val="24"/>
        </w:rPr>
        <w:t>CARES Act Volunteer</w:t>
      </w:r>
    </w:p>
    <w:p w14:paraId="752D37FA" w14:textId="77777777" w:rsidR="00E10335" w:rsidRPr="00C603B2" w:rsidRDefault="00E10335" w:rsidP="00E10335">
      <w:pPr>
        <w:pStyle w:val="NoSpacing"/>
        <w:rPr>
          <w:rFonts w:ascii="Arial" w:hAnsi="Arial" w:cs="Arial"/>
          <w:sz w:val="24"/>
          <w:szCs w:val="24"/>
        </w:rPr>
      </w:pPr>
      <w:r w:rsidRPr="00C603B2">
        <w:rPr>
          <w:rFonts w:ascii="Arial" w:hAnsi="Arial" w:cs="Arial"/>
          <w:sz w:val="24"/>
          <w:szCs w:val="24"/>
        </w:rPr>
        <w:t>Families First Home Delivered Meals</w:t>
      </w:r>
    </w:p>
    <w:p w14:paraId="62C95F70" w14:textId="17D24179" w:rsidR="00E10335" w:rsidRDefault="00E10335" w:rsidP="00E10335">
      <w:pPr>
        <w:pStyle w:val="NoSpacing"/>
        <w:rPr>
          <w:rFonts w:ascii="Arial" w:hAnsi="Arial" w:cs="Arial"/>
          <w:sz w:val="24"/>
          <w:szCs w:val="24"/>
        </w:rPr>
      </w:pPr>
      <w:r w:rsidRPr="00C603B2">
        <w:rPr>
          <w:rFonts w:ascii="Arial" w:hAnsi="Arial" w:cs="Arial"/>
          <w:sz w:val="24"/>
          <w:szCs w:val="24"/>
        </w:rPr>
        <w:t xml:space="preserve">Families First Congregate Meals </w:t>
      </w:r>
    </w:p>
    <w:p w14:paraId="782672BB" w14:textId="77777777" w:rsidR="001204ED" w:rsidRPr="00C603B2" w:rsidRDefault="001204ED" w:rsidP="00E10335">
      <w:pPr>
        <w:pStyle w:val="NoSpacing"/>
        <w:rPr>
          <w:rFonts w:ascii="Arial" w:hAnsi="Arial" w:cs="Arial"/>
          <w:sz w:val="24"/>
          <w:szCs w:val="24"/>
        </w:rPr>
      </w:pPr>
    </w:p>
    <w:p w14:paraId="3E63C804" w14:textId="77777777" w:rsidR="001243E6" w:rsidRDefault="00E10335">
      <w:pPr>
        <w:rPr>
          <w:rFonts w:ascii="Arial" w:hAnsi="Arial" w:cs="Arial"/>
        </w:rPr>
      </w:pPr>
      <w:r w:rsidRPr="00C603B2">
        <w:rPr>
          <w:rFonts w:ascii="Arial" w:hAnsi="Arial" w:cs="Arial"/>
        </w:rPr>
        <w:t xml:space="preserve">Regardless of where the units for these new services </w:t>
      </w:r>
      <w:r w:rsidR="00893747">
        <w:rPr>
          <w:rFonts w:ascii="Arial" w:hAnsi="Arial" w:cs="Arial"/>
        </w:rPr>
        <w:t xml:space="preserve">types </w:t>
      </w:r>
      <w:r w:rsidRPr="00C603B2">
        <w:rPr>
          <w:rFonts w:ascii="Arial" w:hAnsi="Arial" w:cs="Arial"/>
        </w:rPr>
        <w:t>are tracked, the units and individuals served will not show up on the ‘AAA Service Summary’ (or ‘AAA Service Summary Sub-Contractors’ for those with linked sub-contractors) reports. This is because they are to be kept separated from your standard units counts</w:t>
      </w:r>
      <w:r w:rsidR="009704E4">
        <w:rPr>
          <w:rFonts w:ascii="Arial" w:hAnsi="Arial" w:cs="Arial"/>
        </w:rPr>
        <w:t xml:space="preserve"> per the guidance received with the funds distribution</w:t>
      </w:r>
      <w:r w:rsidRPr="00C603B2">
        <w:rPr>
          <w:rFonts w:ascii="Arial" w:hAnsi="Arial" w:cs="Arial"/>
        </w:rPr>
        <w:t xml:space="preserve">. For that reason, use the ‘Service Units and Summary Report’ and run the report for ‘All Programs’ and use the same date span as you would for the ‘AAA Service Summary’ report. Once the report has completed, download it and look at the ‘State Service Type’ tab. Locate the rows matching the services named above and use the columns named ‘Client Served (Unduplicated)’ and ‘Units’ for your AMR reporting. </w:t>
      </w:r>
    </w:p>
    <w:p w14:paraId="1F76A2B9" w14:textId="4DD54BBA" w:rsidR="00893747" w:rsidRDefault="00893747">
      <w:pPr>
        <w:rPr>
          <w:rFonts w:ascii="Arial" w:hAnsi="Arial" w:cs="Arial"/>
        </w:rPr>
      </w:pPr>
      <w:bookmarkStart w:id="0" w:name="_GoBack"/>
      <w:bookmarkEnd w:id="0"/>
    </w:p>
    <w:p w14:paraId="3EE67C5D" w14:textId="6A5379DA" w:rsidR="00E10335" w:rsidRDefault="00E10335" w:rsidP="00E10335">
      <w:pPr>
        <w:rPr>
          <w:rFonts w:ascii="Arial" w:hAnsi="Arial" w:cs="Arial"/>
        </w:rPr>
      </w:pPr>
      <w:r w:rsidRPr="00C603B2">
        <w:rPr>
          <w:rFonts w:ascii="Arial" w:hAnsi="Arial" w:cs="Arial"/>
        </w:rPr>
        <w:t xml:space="preserve">These numbers are to be entered on the newly revised AMR OC in the corresponding location for the service. </w:t>
      </w:r>
    </w:p>
    <w:p w14:paraId="0E1230B6" w14:textId="77777777" w:rsidR="009704E4" w:rsidRPr="00C603B2" w:rsidRDefault="009704E4" w:rsidP="00E10335">
      <w:pPr>
        <w:rPr>
          <w:rFonts w:ascii="Arial" w:hAnsi="Arial" w:cs="Arial"/>
        </w:rPr>
      </w:pPr>
    </w:p>
    <w:p w14:paraId="2B3DD301" w14:textId="2F7070E9" w:rsidR="00E10335" w:rsidRPr="00C603B2" w:rsidRDefault="00E10335" w:rsidP="00E10335">
      <w:pPr>
        <w:rPr>
          <w:rFonts w:ascii="Arial" w:hAnsi="Arial" w:cs="Arial"/>
        </w:rPr>
      </w:pPr>
      <w:r w:rsidRPr="00C603B2">
        <w:rPr>
          <w:rFonts w:ascii="Arial" w:hAnsi="Arial" w:cs="Arial"/>
        </w:rPr>
        <w:t xml:space="preserve">Questions regarding PeerPlace usage for this process are to be directed to the helpdesk at </w:t>
      </w:r>
      <w:hyperlink r:id="rId9" w:history="1">
        <w:r w:rsidR="00893747" w:rsidRPr="003C45BB">
          <w:rPr>
            <w:rStyle w:val="Hyperlink"/>
            <w:rFonts w:ascii="Arial" w:hAnsi="Arial" w:cs="Arial"/>
          </w:rPr>
          <w:t>NWDHelp@dars.virginia.gov</w:t>
        </w:r>
      </w:hyperlink>
      <w:r w:rsidRPr="00C603B2">
        <w:rPr>
          <w:rFonts w:ascii="Arial" w:hAnsi="Arial" w:cs="Arial"/>
        </w:rPr>
        <w:t xml:space="preserve">. </w:t>
      </w:r>
    </w:p>
    <w:p w14:paraId="309402C6" w14:textId="77777777" w:rsidR="00C603B2" w:rsidRDefault="00C603B2" w:rsidP="00E10335"/>
    <w:p w14:paraId="7DD49152" w14:textId="59CC9E45" w:rsidR="00E10335" w:rsidRDefault="00E10335" w:rsidP="00E10335">
      <w:r>
        <w:rPr>
          <w:noProof/>
        </w:rPr>
        <w:drawing>
          <wp:inline distT="0" distB="0" distL="0" distR="0" wp14:anchorId="7224DCF5" wp14:editId="2EA70DE4">
            <wp:extent cx="5943600" cy="3828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28415"/>
                    </a:xfrm>
                    <a:prstGeom prst="rect">
                      <a:avLst/>
                    </a:prstGeom>
                    <a:noFill/>
                    <a:ln>
                      <a:noFill/>
                    </a:ln>
                  </pic:spPr>
                </pic:pic>
              </a:graphicData>
            </a:graphic>
          </wp:inline>
        </w:drawing>
      </w:r>
      <w:r>
        <w:t xml:space="preserve">      </w:t>
      </w:r>
    </w:p>
    <w:p w14:paraId="60651F7D" w14:textId="77777777" w:rsidR="00C603B2" w:rsidRDefault="00C603B2">
      <w:r>
        <w:br w:type="page"/>
      </w:r>
    </w:p>
    <w:p w14:paraId="1CB870C8" w14:textId="1D603631" w:rsidR="00E10335" w:rsidRPr="00213040" w:rsidRDefault="00C603B2" w:rsidP="00E10335">
      <w:pPr>
        <w:rPr>
          <w:rFonts w:ascii="Arial" w:hAnsi="Arial" w:cs="Arial"/>
          <w:b/>
        </w:rPr>
      </w:pPr>
      <w:r w:rsidRPr="00213040">
        <w:rPr>
          <w:rFonts w:ascii="Arial" w:hAnsi="Arial" w:cs="Arial"/>
          <w:b/>
        </w:rPr>
        <w:t xml:space="preserve">New Service Types and Funding Source for </w:t>
      </w:r>
      <w:r w:rsidR="00E10335" w:rsidRPr="00213040">
        <w:rPr>
          <w:rFonts w:ascii="Arial" w:hAnsi="Arial" w:cs="Arial"/>
          <w:b/>
        </w:rPr>
        <w:t>Disaster Declaration</w:t>
      </w:r>
    </w:p>
    <w:p w14:paraId="17CDE830" w14:textId="77777777" w:rsidR="00E10335" w:rsidRPr="00213040" w:rsidRDefault="00E10335" w:rsidP="00E10335">
      <w:pPr>
        <w:rPr>
          <w:rFonts w:ascii="Arial" w:eastAsia="Times New Roman" w:hAnsi="Arial" w:cs="Arial"/>
        </w:rPr>
      </w:pPr>
    </w:p>
    <w:p w14:paraId="51513FF2" w14:textId="57400CD8" w:rsidR="00E10335" w:rsidRPr="00213040" w:rsidRDefault="00E10335" w:rsidP="00E10335">
      <w:pPr>
        <w:rPr>
          <w:rFonts w:ascii="Arial" w:eastAsia="Times New Roman" w:hAnsi="Arial" w:cs="Arial"/>
        </w:rPr>
      </w:pPr>
      <w:r w:rsidRPr="00213040">
        <w:rPr>
          <w:rFonts w:ascii="Arial" w:eastAsia="Times New Roman" w:hAnsi="Arial" w:cs="Arial"/>
        </w:rPr>
        <w:t xml:space="preserve">1. Each AAA </w:t>
      </w:r>
      <w:r w:rsidR="00C603B2" w:rsidRPr="00213040">
        <w:rPr>
          <w:rFonts w:ascii="Arial" w:eastAsia="Times New Roman" w:hAnsi="Arial" w:cs="Arial"/>
        </w:rPr>
        <w:t xml:space="preserve">has been provided with </w:t>
      </w:r>
      <w:r w:rsidRPr="00213040">
        <w:rPr>
          <w:rFonts w:ascii="Arial" w:eastAsia="Times New Roman" w:hAnsi="Arial" w:cs="Arial"/>
        </w:rPr>
        <w:t xml:space="preserve">a new funding source named 'COVID-19' and it is to be used when tracking </w:t>
      </w:r>
      <w:r w:rsidR="00213040" w:rsidRPr="00213040">
        <w:rPr>
          <w:rFonts w:ascii="Arial" w:eastAsia="Times New Roman" w:hAnsi="Arial" w:cs="Arial"/>
        </w:rPr>
        <w:t xml:space="preserve">all </w:t>
      </w:r>
      <w:r w:rsidRPr="00213040">
        <w:rPr>
          <w:rFonts w:ascii="Arial" w:eastAsia="Times New Roman" w:hAnsi="Arial" w:cs="Arial"/>
        </w:rPr>
        <w:t xml:space="preserve">service units on the system for Disaster Declaration. </w:t>
      </w:r>
      <w:r w:rsidR="00E73144">
        <w:rPr>
          <w:rFonts w:ascii="Arial" w:eastAsia="Times New Roman" w:hAnsi="Arial" w:cs="Arial"/>
        </w:rPr>
        <w:t>Do not use this funding source for Families First and / or CARES Act</w:t>
      </w:r>
      <w:r w:rsidR="006D03B4">
        <w:rPr>
          <w:rFonts w:ascii="Arial" w:eastAsia="Times New Roman" w:hAnsi="Arial" w:cs="Arial"/>
        </w:rPr>
        <w:t xml:space="preserve"> services</w:t>
      </w:r>
      <w:r w:rsidR="00E73144">
        <w:rPr>
          <w:rFonts w:ascii="Arial" w:eastAsia="Times New Roman" w:hAnsi="Arial" w:cs="Arial"/>
        </w:rPr>
        <w:t>.</w:t>
      </w:r>
      <w:r w:rsidR="006D03B4">
        <w:rPr>
          <w:rFonts w:ascii="Arial" w:eastAsia="Times New Roman" w:hAnsi="Arial" w:cs="Arial"/>
        </w:rPr>
        <w:t xml:space="preserve"> </w:t>
      </w:r>
      <w:r w:rsidR="007F38E4">
        <w:rPr>
          <w:rFonts w:ascii="Arial" w:eastAsia="Times New Roman" w:hAnsi="Arial" w:cs="Arial"/>
        </w:rPr>
        <w:t>This funding source is</w:t>
      </w:r>
      <w:r w:rsidR="009704E4">
        <w:rPr>
          <w:rFonts w:ascii="Arial" w:eastAsia="Times New Roman" w:hAnsi="Arial" w:cs="Arial"/>
        </w:rPr>
        <w:t xml:space="preserve"> intended to be used with your pre-existing </w:t>
      </w:r>
      <w:r w:rsidR="003A40FE">
        <w:rPr>
          <w:rFonts w:ascii="Arial" w:eastAsia="Times New Roman" w:hAnsi="Arial" w:cs="Arial"/>
        </w:rPr>
        <w:t xml:space="preserve">traditional </w:t>
      </w:r>
      <w:r w:rsidR="009704E4">
        <w:rPr>
          <w:rFonts w:ascii="Arial" w:eastAsia="Times New Roman" w:hAnsi="Arial" w:cs="Arial"/>
        </w:rPr>
        <w:t xml:space="preserve">service types as a way to identify which of </w:t>
      </w:r>
      <w:r w:rsidR="003A40FE">
        <w:rPr>
          <w:rFonts w:ascii="Arial" w:eastAsia="Times New Roman" w:hAnsi="Arial" w:cs="Arial"/>
        </w:rPr>
        <w:t>all units entered are open to the additional funding sources allowed under the Disaster Declaration.</w:t>
      </w:r>
    </w:p>
    <w:p w14:paraId="350EFDD5" w14:textId="77777777" w:rsidR="00E10335" w:rsidRPr="00213040" w:rsidRDefault="00E10335" w:rsidP="00E10335">
      <w:pPr>
        <w:rPr>
          <w:rFonts w:ascii="Arial" w:eastAsia="Times New Roman" w:hAnsi="Arial" w:cs="Arial"/>
        </w:rPr>
      </w:pPr>
    </w:p>
    <w:p w14:paraId="1B2CA2D5" w14:textId="6ED23CAF" w:rsidR="00E10335" w:rsidRPr="00213040" w:rsidRDefault="00E10335" w:rsidP="00E10335">
      <w:pPr>
        <w:rPr>
          <w:rFonts w:ascii="Arial" w:eastAsia="Times New Roman" w:hAnsi="Arial" w:cs="Arial"/>
        </w:rPr>
      </w:pPr>
      <w:r w:rsidRPr="00213040">
        <w:rPr>
          <w:rFonts w:ascii="Arial" w:eastAsia="Times New Roman" w:hAnsi="Arial" w:cs="Arial"/>
        </w:rPr>
        <w:t xml:space="preserve">2. New Checking and Emergency service types </w:t>
      </w:r>
      <w:r w:rsidR="003A40FE">
        <w:rPr>
          <w:rFonts w:ascii="Arial" w:eastAsia="Times New Roman" w:hAnsi="Arial" w:cs="Arial"/>
        </w:rPr>
        <w:t>have been</w:t>
      </w:r>
      <w:r w:rsidRPr="00213040">
        <w:rPr>
          <w:rFonts w:ascii="Arial" w:eastAsia="Times New Roman" w:hAnsi="Arial" w:cs="Arial"/>
        </w:rPr>
        <w:t xml:space="preserve"> added to your existing meals programs </w:t>
      </w:r>
      <w:r w:rsidR="00C603B2" w:rsidRPr="00213040">
        <w:rPr>
          <w:rFonts w:ascii="Arial" w:eastAsia="Times New Roman" w:hAnsi="Arial" w:cs="Arial"/>
        </w:rPr>
        <w:t xml:space="preserve">and are </w:t>
      </w:r>
      <w:r w:rsidRPr="00213040">
        <w:rPr>
          <w:rFonts w:ascii="Arial" w:eastAsia="Times New Roman" w:hAnsi="Arial" w:cs="Arial"/>
        </w:rPr>
        <w:t>to be used for Disaster Declaration units tracking within those specific programs.</w:t>
      </w:r>
      <w:r w:rsidR="003A40FE">
        <w:rPr>
          <w:rFonts w:ascii="Arial" w:eastAsia="Times New Roman" w:hAnsi="Arial" w:cs="Arial"/>
        </w:rPr>
        <w:t xml:space="preserve"> These service types were added in the meals programs because not all agencies had these services within </w:t>
      </w:r>
      <w:r w:rsidR="00BE011F">
        <w:rPr>
          <w:rFonts w:ascii="Arial" w:eastAsia="Times New Roman" w:hAnsi="Arial" w:cs="Arial"/>
        </w:rPr>
        <w:t>the</w:t>
      </w:r>
      <w:r w:rsidR="003A40FE">
        <w:rPr>
          <w:rFonts w:ascii="Arial" w:eastAsia="Times New Roman" w:hAnsi="Arial" w:cs="Arial"/>
        </w:rPr>
        <w:t xml:space="preserve"> existing area plans and the need to track these services for meals recipients was needed. </w:t>
      </w:r>
      <w:r w:rsidR="00BE011F" w:rsidRPr="0029657B">
        <w:rPr>
          <w:rFonts w:ascii="Arial" w:eastAsia="Times New Roman" w:hAnsi="Arial" w:cs="Arial"/>
          <w:highlight w:val="yellow"/>
        </w:rPr>
        <w:t xml:space="preserve">If you need these service types added to additional programs for ease of use, Please contact the help desk at </w:t>
      </w:r>
      <w:hyperlink r:id="rId11" w:history="1">
        <w:r w:rsidR="00BE011F" w:rsidRPr="0029657B">
          <w:rPr>
            <w:rStyle w:val="Hyperlink"/>
            <w:rFonts w:ascii="Arial" w:eastAsia="Times New Roman" w:hAnsi="Arial" w:cs="Arial"/>
            <w:highlight w:val="yellow"/>
          </w:rPr>
          <w:t>NWDHelp@dars.virginia.gov</w:t>
        </w:r>
      </w:hyperlink>
      <w:r w:rsidR="00BE011F" w:rsidRPr="0029657B">
        <w:rPr>
          <w:rFonts w:ascii="Arial" w:eastAsia="Times New Roman" w:hAnsi="Arial" w:cs="Arial"/>
          <w:highlight w:val="yellow"/>
        </w:rPr>
        <w:t>.</w:t>
      </w:r>
      <w:r w:rsidR="00BE011F">
        <w:rPr>
          <w:rFonts w:ascii="Arial" w:eastAsia="Times New Roman" w:hAnsi="Arial" w:cs="Arial"/>
        </w:rPr>
        <w:t xml:space="preserve"> When using these new service types, p</w:t>
      </w:r>
      <w:r w:rsidR="003A40FE">
        <w:rPr>
          <w:rFonts w:ascii="Arial" w:eastAsia="Times New Roman" w:hAnsi="Arial" w:cs="Arial"/>
        </w:rPr>
        <w:t>lease select the new service type below along with the funding sour</w:t>
      </w:r>
      <w:r w:rsidR="00BE011F">
        <w:rPr>
          <w:rFonts w:ascii="Arial" w:eastAsia="Times New Roman" w:hAnsi="Arial" w:cs="Arial"/>
        </w:rPr>
        <w:t>ce</w:t>
      </w:r>
      <w:r w:rsidR="003A40FE">
        <w:rPr>
          <w:rFonts w:ascii="Arial" w:eastAsia="Times New Roman" w:hAnsi="Arial" w:cs="Arial"/>
        </w:rPr>
        <w:t xml:space="preserve"> of ‘COVID-19’</w:t>
      </w:r>
      <w:r w:rsidR="00BE011F">
        <w:rPr>
          <w:rFonts w:ascii="Arial" w:eastAsia="Times New Roman" w:hAnsi="Arial" w:cs="Arial"/>
        </w:rPr>
        <w:t>.</w:t>
      </w:r>
    </w:p>
    <w:p w14:paraId="6D27A756" w14:textId="728C5FD7" w:rsidR="00C603B2" w:rsidRPr="00213040" w:rsidRDefault="00C603B2" w:rsidP="00E10335">
      <w:pPr>
        <w:rPr>
          <w:rFonts w:ascii="Arial" w:eastAsia="Times New Roman" w:hAnsi="Arial" w:cs="Arial"/>
        </w:rPr>
      </w:pPr>
      <w:r w:rsidRPr="00213040">
        <w:rPr>
          <w:rFonts w:ascii="Arial" w:eastAsia="Times New Roman" w:hAnsi="Arial" w:cs="Arial"/>
        </w:rPr>
        <w:t xml:space="preserve">The </w:t>
      </w:r>
      <w:r w:rsidR="0071678B">
        <w:rPr>
          <w:rFonts w:ascii="Arial" w:eastAsia="Times New Roman" w:hAnsi="Arial" w:cs="Arial"/>
        </w:rPr>
        <w:t>services</w:t>
      </w:r>
      <w:r w:rsidRPr="00213040">
        <w:rPr>
          <w:rFonts w:ascii="Arial" w:eastAsia="Times New Roman" w:hAnsi="Arial" w:cs="Arial"/>
        </w:rPr>
        <w:t xml:space="preserve"> </w:t>
      </w:r>
      <w:r w:rsidR="003A40FE">
        <w:rPr>
          <w:rFonts w:ascii="Arial" w:eastAsia="Times New Roman" w:hAnsi="Arial" w:cs="Arial"/>
        </w:rPr>
        <w:t xml:space="preserve">types </w:t>
      </w:r>
      <w:r w:rsidRPr="00213040">
        <w:rPr>
          <w:rFonts w:ascii="Arial" w:eastAsia="Times New Roman" w:hAnsi="Arial" w:cs="Arial"/>
        </w:rPr>
        <w:t>are</w:t>
      </w:r>
      <w:r w:rsidR="0071678B">
        <w:rPr>
          <w:rFonts w:ascii="Arial" w:eastAsia="Times New Roman" w:hAnsi="Arial" w:cs="Arial"/>
        </w:rPr>
        <w:t xml:space="preserve"> named</w:t>
      </w:r>
      <w:r w:rsidRPr="00213040">
        <w:rPr>
          <w:rFonts w:ascii="Arial" w:eastAsia="Times New Roman" w:hAnsi="Arial" w:cs="Arial"/>
        </w:rPr>
        <w:t>:</w:t>
      </w:r>
    </w:p>
    <w:p w14:paraId="46753B1D" w14:textId="77777777" w:rsidR="00C603B2" w:rsidRPr="00213040" w:rsidRDefault="00C603B2" w:rsidP="00E10335">
      <w:pPr>
        <w:rPr>
          <w:rFonts w:ascii="Arial" w:eastAsia="Times New Roman" w:hAnsi="Arial" w:cs="Arial"/>
        </w:rPr>
      </w:pPr>
      <w:r w:rsidRPr="00213040">
        <w:rPr>
          <w:rFonts w:ascii="Arial" w:eastAsia="Times New Roman" w:hAnsi="Arial" w:cs="Arial"/>
        </w:rPr>
        <w:t>Checking COVID-19</w:t>
      </w:r>
    </w:p>
    <w:p w14:paraId="3678933F" w14:textId="2C62ED0F" w:rsidR="00C603B2" w:rsidRPr="00213040" w:rsidRDefault="00C603B2" w:rsidP="00E10335">
      <w:pPr>
        <w:rPr>
          <w:rFonts w:ascii="Arial" w:eastAsia="Times New Roman" w:hAnsi="Arial" w:cs="Arial"/>
        </w:rPr>
      </w:pPr>
      <w:r w:rsidRPr="00213040">
        <w:rPr>
          <w:rFonts w:ascii="Arial" w:eastAsia="Times New Roman" w:hAnsi="Arial" w:cs="Arial"/>
        </w:rPr>
        <w:t xml:space="preserve">Emergency COVID-19 </w:t>
      </w:r>
    </w:p>
    <w:p w14:paraId="1A6F7FAD" w14:textId="77777777" w:rsidR="00E10335" w:rsidRPr="00213040" w:rsidRDefault="00E10335" w:rsidP="00E10335">
      <w:pPr>
        <w:rPr>
          <w:rFonts w:ascii="Arial" w:eastAsia="Times New Roman" w:hAnsi="Arial" w:cs="Arial"/>
        </w:rPr>
      </w:pPr>
    </w:p>
    <w:p w14:paraId="4281CF76" w14:textId="7E12CE0A" w:rsidR="00E10335" w:rsidRPr="00213040" w:rsidRDefault="00E10335" w:rsidP="00E10335">
      <w:pPr>
        <w:rPr>
          <w:rFonts w:ascii="Arial" w:eastAsia="Times New Roman" w:hAnsi="Arial" w:cs="Arial"/>
        </w:rPr>
      </w:pPr>
      <w:r w:rsidRPr="00213040">
        <w:rPr>
          <w:rFonts w:ascii="Arial" w:eastAsia="Times New Roman" w:hAnsi="Arial" w:cs="Arial"/>
        </w:rPr>
        <w:t xml:space="preserve">3.  A revision to the existing report named Service and Units Summary is coming </w:t>
      </w:r>
      <w:r w:rsidR="00213040" w:rsidRPr="00213040">
        <w:rPr>
          <w:rFonts w:ascii="Arial" w:eastAsia="Times New Roman" w:hAnsi="Arial" w:cs="Arial"/>
        </w:rPr>
        <w:t xml:space="preserve">soon </w:t>
      </w:r>
      <w:r w:rsidRPr="00213040">
        <w:rPr>
          <w:rFonts w:ascii="Arial" w:eastAsia="Times New Roman" w:hAnsi="Arial" w:cs="Arial"/>
        </w:rPr>
        <w:t xml:space="preserve">that will include a new tab </w:t>
      </w:r>
      <w:r w:rsidR="00D9754C">
        <w:rPr>
          <w:rFonts w:ascii="Arial" w:eastAsia="Times New Roman" w:hAnsi="Arial" w:cs="Arial"/>
        </w:rPr>
        <w:t>to</w:t>
      </w:r>
      <w:r w:rsidRPr="00213040">
        <w:rPr>
          <w:rFonts w:ascii="Arial" w:eastAsia="Times New Roman" w:hAnsi="Arial" w:cs="Arial"/>
        </w:rPr>
        <w:t xml:space="preserve"> show a breakdown by service </w:t>
      </w:r>
      <w:r w:rsidR="00FB6B64">
        <w:rPr>
          <w:rFonts w:ascii="Arial" w:eastAsia="Times New Roman" w:hAnsi="Arial" w:cs="Arial"/>
        </w:rPr>
        <w:t xml:space="preserve">type </w:t>
      </w:r>
      <w:r w:rsidRPr="00213040">
        <w:rPr>
          <w:rFonts w:ascii="Arial" w:eastAsia="Times New Roman" w:hAnsi="Arial" w:cs="Arial"/>
        </w:rPr>
        <w:t>alongside the funding source and th</w:t>
      </w:r>
      <w:r w:rsidR="002E52BA">
        <w:rPr>
          <w:rFonts w:ascii="Arial" w:eastAsia="Times New Roman" w:hAnsi="Arial" w:cs="Arial"/>
        </w:rPr>
        <w:t>is</w:t>
      </w:r>
      <w:r w:rsidRPr="00213040">
        <w:rPr>
          <w:rFonts w:ascii="Arial" w:eastAsia="Times New Roman" w:hAnsi="Arial" w:cs="Arial"/>
        </w:rPr>
        <w:t xml:space="preserve"> should be used to identify the new COVID-19 funding source </w:t>
      </w:r>
      <w:r w:rsidR="002E52BA">
        <w:rPr>
          <w:rFonts w:ascii="Arial" w:eastAsia="Times New Roman" w:hAnsi="Arial" w:cs="Arial"/>
        </w:rPr>
        <w:t xml:space="preserve">units and individuals served </w:t>
      </w:r>
      <w:r w:rsidRPr="00213040">
        <w:rPr>
          <w:rFonts w:ascii="Arial" w:eastAsia="Times New Roman" w:hAnsi="Arial" w:cs="Arial"/>
        </w:rPr>
        <w:t>for the AMR for Disaster Declaration. </w:t>
      </w:r>
      <w:r w:rsidR="002E52BA" w:rsidRPr="00213040">
        <w:rPr>
          <w:rFonts w:ascii="Arial" w:eastAsia="Times New Roman" w:hAnsi="Arial" w:cs="Arial"/>
        </w:rPr>
        <w:t xml:space="preserve">This report change is still being developed </w:t>
      </w:r>
      <w:r w:rsidR="002E52BA">
        <w:rPr>
          <w:rFonts w:ascii="Arial" w:eastAsia="Times New Roman" w:hAnsi="Arial" w:cs="Arial"/>
        </w:rPr>
        <w:t>but is projected to be available for the May 12</w:t>
      </w:r>
      <w:r w:rsidR="002E52BA" w:rsidRPr="005504C0">
        <w:rPr>
          <w:rFonts w:ascii="Arial" w:eastAsia="Times New Roman" w:hAnsi="Arial" w:cs="Arial"/>
          <w:vertAlign w:val="superscript"/>
        </w:rPr>
        <w:t>th</w:t>
      </w:r>
      <w:r w:rsidR="002E52BA">
        <w:rPr>
          <w:rFonts w:ascii="Arial" w:eastAsia="Times New Roman" w:hAnsi="Arial" w:cs="Arial"/>
        </w:rPr>
        <w:t xml:space="preserve"> AMR submission for April units.</w:t>
      </w:r>
      <w:r w:rsidR="002E52BA" w:rsidRPr="00213040">
        <w:rPr>
          <w:rFonts w:ascii="Arial" w:eastAsia="Times New Roman" w:hAnsi="Arial" w:cs="Arial"/>
        </w:rPr>
        <w:t xml:space="preserve">  </w:t>
      </w:r>
      <w:r w:rsidRPr="00213040">
        <w:rPr>
          <w:rFonts w:ascii="Arial" w:eastAsia="Times New Roman" w:hAnsi="Arial" w:cs="Arial"/>
        </w:rPr>
        <w:t xml:space="preserve"> </w:t>
      </w:r>
    </w:p>
    <w:p w14:paraId="0900C3E1" w14:textId="77777777" w:rsidR="00E10335" w:rsidRPr="00213040" w:rsidRDefault="00E10335" w:rsidP="00E10335">
      <w:pPr>
        <w:rPr>
          <w:rFonts w:ascii="Arial" w:eastAsia="Times New Roman" w:hAnsi="Arial" w:cs="Arial"/>
        </w:rPr>
      </w:pPr>
    </w:p>
    <w:p w14:paraId="7D673253" w14:textId="1F1D6804" w:rsidR="00E10335" w:rsidRDefault="00E10335" w:rsidP="00E10335">
      <w:pPr>
        <w:rPr>
          <w:rFonts w:ascii="Arial" w:eastAsia="Times New Roman" w:hAnsi="Arial" w:cs="Arial"/>
        </w:rPr>
      </w:pPr>
      <w:r w:rsidRPr="00213040">
        <w:rPr>
          <w:rFonts w:ascii="Arial" w:eastAsia="Times New Roman" w:hAnsi="Arial" w:cs="Arial"/>
        </w:rPr>
        <w:t xml:space="preserve">4. The units tracked will </w:t>
      </w:r>
      <w:r w:rsidR="00FB6B64">
        <w:rPr>
          <w:rFonts w:ascii="Arial" w:eastAsia="Times New Roman" w:hAnsi="Arial" w:cs="Arial"/>
        </w:rPr>
        <w:t xml:space="preserve">also </w:t>
      </w:r>
      <w:r w:rsidRPr="00213040">
        <w:rPr>
          <w:rFonts w:ascii="Arial" w:eastAsia="Times New Roman" w:hAnsi="Arial" w:cs="Arial"/>
        </w:rPr>
        <w:t xml:space="preserve">fall onto the AAA Service Summary report for your AMR tracking as they are not </w:t>
      </w:r>
      <w:r w:rsidR="006D03B4">
        <w:rPr>
          <w:rFonts w:ascii="Arial" w:eastAsia="Times New Roman" w:hAnsi="Arial" w:cs="Arial"/>
        </w:rPr>
        <w:t xml:space="preserve">required </w:t>
      </w:r>
      <w:r w:rsidR="00CD518F">
        <w:rPr>
          <w:rFonts w:ascii="Arial" w:eastAsia="Times New Roman" w:hAnsi="Arial" w:cs="Arial"/>
        </w:rPr>
        <w:t xml:space="preserve">to </w:t>
      </w:r>
      <w:r w:rsidRPr="00213040">
        <w:rPr>
          <w:rFonts w:ascii="Arial" w:eastAsia="Times New Roman" w:hAnsi="Arial" w:cs="Arial"/>
        </w:rPr>
        <w:t xml:space="preserve">be separated out </w:t>
      </w:r>
      <w:r w:rsidR="00CD518F">
        <w:rPr>
          <w:rFonts w:ascii="Arial" w:eastAsia="Times New Roman" w:hAnsi="Arial" w:cs="Arial"/>
        </w:rPr>
        <w:t>in the same way as CARES Act and Families First</w:t>
      </w:r>
      <w:r w:rsidR="002E52BA">
        <w:rPr>
          <w:rFonts w:ascii="Arial" w:eastAsia="Times New Roman" w:hAnsi="Arial" w:cs="Arial"/>
        </w:rPr>
        <w:t>.</w:t>
      </w:r>
      <w:r w:rsidR="00CD518F">
        <w:rPr>
          <w:rFonts w:ascii="Arial" w:eastAsia="Times New Roman" w:hAnsi="Arial" w:cs="Arial"/>
        </w:rPr>
        <w:t xml:space="preserve"> </w:t>
      </w:r>
      <w:r w:rsidR="006D03B4">
        <w:rPr>
          <w:rFonts w:ascii="Arial" w:eastAsia="Times New Roman" w:hAnsi="Arial" w:cs="Arial"/>
        </w:rPr>
        <w:t xml:space="preserve">An additional tab on the AMR will be dedicated to Disaster Declaration units which are identified by the funding source of ‘COVID-19’. </w:t>
      </w:r>
    </w:p>
    <w:p w14:paraId="5F2C5016" w14:textId="56A69333" w:rsidR="00D9754C" w:rsidRDefault="00D9754C" w:rsidP="00E10335">
      <w:pPr>
        <w:rPr>
          <w:rFonts w:ascii="Arial" w:eastAsia="Times New Roman" w:hAnsi="Arial" w:cs="Arial"/>
        </w:rPr>
      </w:pPr>
    </w:p>
    <w:p w14:paraId="01632548" w14:textId="77777777" w:rsidR="00FB6B64" w:rsidRDefault="00FB6B64">
      <w:pPr>
        <w:rPr>
          <w:rFonts w:ascii="Arial" w:eastAsia="Times New Roman" w:hAnsi="Arial" w:cs="Arial"/>
        </w:rPr>
      </w:pPr>
      <w:r>
        <w:rPr>
          <w:rFonts w:ascii="Arial" w:eastAsia="Times New Roman" w:hAnsi="Arial" w:cs="Arial"/>
        </w:rPr>
        <w:br w:type="page"/>
      </w:r>
    </w:p>
    <w:p w14:paraId="4F69F028" w14:textId="1F39A45C" w:rsidR="00D9754C" w:rsidRDefault="00D9754C" w:rsidP="00E10335">
      <w:pPr>
        <w:rPr>
          <w:rFonts w:ascii="Arial" w:eastAsia="Times New Roman" w:hAnsi="Arial" w:cs="Arial"/>
        </w:rPr>
      </w:pPr>
      <w:r>
        <w:rPr>
          <w:rFonts w:ascii="Arial" w:eastAsia="Times New Roman" w:hAnsi="Arial" w:cs="Arial"/>
        </w:rPr>
        <w:t xml:space="preserve">SAMPLE </w:t>
      </w:r>
      <w:r w:rsidR="000F7B5E">
        <w:rPr>
          <w:rFonts w:ascii="Arial" w:eastAsia="Times New Roman" w:hAnsi="Arial" w:cs="Arial"/>
        </w:rPr>
        <w:t>of revised report still in development</w:t>
      </w:r>
      <w:r>
        <w:rPr>
          <w:rFonts w:ascii="Arial" w:eastAsia="Times New Roman" w:hAnsi="Arial" w:cs="Arial"/>
        </w:rPr>
        <w:t>:</w:t>
      </w:r>
    </w:p>
    <w:p w14:paraId="163E1078" w14:textId="77777777" w:rsidR="002E52BA" w:rsidRDefault="002E52BA" w:rsidP="00E10335">
      <w:pPr>
        <w:rPr>
          <w:rFonts w:ascii="Arial" w:eastAsia="Times New Roman" w:hAnsi="Arial" w:cs="Arial"/>
        </w:rPr>
      </w:pPr>
    </w:p>
    <w:p w14:paraId="7BCCE508" w14:textId="32D937E2" w:rsidR="00D9754C" w:rsidRPr="00213040" w:rsidRDefault="00D9754C" w:rsidP="00E10335">
      <w:pPr>
        <w:rPr>
          <w:rFonts w:ascii="Arial" w:eastAsia="Times New Roman" w:hAnsi="Arial" w:cs="Arial"/>
        </w:rPr>
      </w:pPr>
      <w:r>
        <w:rPr>
          <w:noProof/>
        </w:rPr>
        <w:drawing>
          <wp:inline distT="0" distB="0" distL="0" distR="0" wp14:anchorId="5241BAA8" wp14:editId="358A90F2">
            <wp:extent cx="5486400" cy="28504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850466"/>
                    </a:xfrm>
                    <a:prstGeom prst="rect">
                      <a:avLst/>
                    </a:prstGeom>
                  </pic:spPr>
                </pic:pic>
              </a:graphicData>
            </a:graphic>
          </wp:inline>
        </w:drawing>
      </w:r>
    </w:p>
    <w:sectPr w:rsidR="00D9754C" w:rsidRPr="00213040" w:rsidSect="00A05C0C">
      <w:headerReference w:type="default" r:id="rId13"/>
      <w:footerReference w:type="default" r:id="rId14"/>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EE32" w14:textId="77777777" w:rsidR="00BA41F9" w:rsidRDefault="00BA41F9" w:rsidP="003147CF">
      <w:r>
        <w:separator/>
      </w:r>
    </w:p>
  </w:endnote>
  <w:endnote w:type="continuationSeparator" w:id="0">
    <w:p w14:paraId="5329A5A1" w14:textId="77777777" w:rsidR="00BA41F9" w:rsidRDefault="00BA41F9" w:rsidP="003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E19F" w14:textId="00654E79" w:rsidR="0041030B" w:rsidRPr="00380903" w:rsidRDefault="0041030B" w:rsidP="00380903">
    <w:pPr>
      <w:pStyle w:val="Footer"/>
      <w:rPr>
        <w:rFonts w:ascii="Arial" w:hAnsi="Arial" w:cs="Arial"/>
        <w:sz w:val="20"/>
        <w:szCs w:val="20"/>
      </w:rPr>
    </w:pPr>
    <w:r>
      <w:rPr>
        <w:rFonts w:ascii="Arial" w:hAnsi="Arial" w:cs="Arial"/>
        <w:sz w:val="20"/>
        <w:szCs w:val="20"/>
      </w:rPr>
      <w:t>April 2020</w:t>
    </w:r>
    <w:r>
      <w:rPr>
        <w:rFonts w:ascii="Arial" w:hAnsi="Arial" w:cs="Arial"/>
        <w:sz w:val="20"/>
        <w:szCs w:val="20"/>
      </w:rPr>
      <w:tab/>
    </w:r>
    <w:hyperlink r:id="rId1" w:history="1">
      <w:r w:rsidRPr="00737411">
        <w:rPr>
          <w:rStyle w:val="Hyperlink"/>
          <w:rFonts w:ascii="Arial" w:hAnsi="Arial" w:cs="Arial"/>
          <w:sz w:val="20"/>
          <w:szCs w:val="20"/>
        </w:rPr>
        <w:t>NWDHelp@DARS.Virginia.gov</w:t>
      </w:r>
    </w:hyperlink>
    <w:r>
      <w:rPr>
        <w:rFonts w:ascii="Arial" w:hAnsi="Arial" w:cs="Arial"/>
        <w:sz w:val="20"/>
        <w:szCs w:val="20"/>
      </w:rPr>
      <w:tab/>
    </w:r>
    <w:r w:rsidRPr="00380903">
      <w:rPr>
        <w:rFonts w:ascii="Arial" w:hAnsi="Arial" w:cs="Arial"/>
        <w:color w:val="7F7F7F" w:themeColor="background1" w:themeShade="7F"/>
        <w:spacing w:val="60"/>
        <w:sz w:val="20"/>
        <w:szCs w:val="20"/>
      </w:rPr>
      <w:t>Page</w:t>
    </w:r>
    <w:r w:rsidRPr="00380903">
      <w:rPr>
        <w:rFonts w:ascii="Arial" w:hAnsi="Arial" w:cs="Arial"/>
        <w:sz w:val="20"/>
        <w:szCs w:val="20"/>
      </w:rPr>
      <w:t xml:space="preserve"> | </w:t>
    </w:r>
    <w:r w:rsidRPr="00380903">
      <w:rPr>
        <w:rFonts w:ascii="Arial" w:hAnsi="Arial" w:cs="Arial"/>
        <w:sz w:val="20"/>
        <w:szCs w:val="20"/>
      </w:rPr>
      <w:fldChar w:fldCharType="begin"/>
    </w:r>
    <w:r w:rsidRPr="00380903">
      <w:rPr>
        <w:rFonts w:ascii="Arial" w:hAnsi="Arial" w:cs="Arial"/>
        <w:sz w:val="20"/>
        <w:szCs w:val="20"/>
      </w:rPr>
      <w:instrText xml:space="preserve"> PAGE   \* MERGEFORMAT </w:instrText>
    </w:r>
    <w:r w:rsidRPr="00380903">
      <w:rPr>
        <w:rFonts w:ascii="Arial" w:hAnsi="Arial" w:cs="Arial"/>
        <w:sz w:val="20"/>
        <w:szCs w:val="20"/>
      </w:rPr>
      <w:fldChar w:fldCharType="separate"/>
    </w:r>
    <w:r w:rsidR="00CC362A" w:rsidRPr="00CC362A">
      <w:rPr>
        <w:rFonts w:ascii="Arial" w:hAnsi="Arial" w:cs="Arial"/>
        <w:b/>
        <w:bCs/>
        <w:noProof/>
        <w:sz w:val="20"/>
        <w:szCs w:val="20"/>
      </w:rPr>
      <w:t>5</w:t>
    </w:r>
    <w:r w:rsidRPr="00380903">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54F4" w14:textId="77777777" w:rsidR="00BA41F9" w:rsidRDefault="00BA41F9" w:rsidP="003147CF">
      <w:r>
        <w:separator/>
      </w:r>
    </w:p>
  </w:footnote>
  <w:footnote w:type="continuationSeparator" w:id="0">
    <w:p w14:paraId="5C80295D" w14:textId="77777777" w:rsidR="00BA41F9" w:rsidRDefault="00BA41F9" w:rsidP="0031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9A39" w14:textId="68EB69E2" w:rsidR="0041030B" w:rsidRDefault="0041030B" w:rsidP="003147CF">
    <w:pPr>
      <w:pStyle w:val="Header"/>
      <w:jc w:val="center"/>
    </w:pPr>
    <w:r>
      <w:rPr>
        <w:noProof/>
      </w:rPr>
      <w:drawing>
        <wp:inline distT="0" distB="0" distL="0" distR="0" wp14:anchorId="2A49F8AA" wp14:editId="72D56B5F">
          <wp:extent cx="2561905" cy="8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1905" cy="819048"/>
                  </a:xfrm>
                  <a:prstGeom prst="rect">
                    <a:avLst/>
                  </a:prstGeom>
                </pic:spPr>
              </pic:pic>
            </a:graphicData>
          </a:graphic>
        </wp:inline>
      </w:drawing>
    </w:r>
  </w:p>
  <w:p w14:paraId="0B608D6B" w14:textId="77777777" w:rsidR="0041030B" w:rsidRDefault="0041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2F"/>
    <w:multiLevelType w:val="hybridMultilevel"/>
    <w:tmpl w:val="F5520C4E"/>
    <w:lvl w:ilvl="0" w:tplc="8A789E4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F0A03"/>
    <w:multiLevelType w:val="hybridMultilevel"/>
    <w:tmpl w:val="65C21C2C"/>
    <w:lvl w:ilvl="0" w:tplc="B666D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4636"/>
    <w:multiLevelType w:val="hybridMultilevel"/>
    <w:tmpl w:val="74DA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416"/>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C34E8"/>
    <w:multiLevelType w:val="hybridMultilevel"/>
    <w:tmpl w:val="C4F4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17D0C"/>
    <w:multiLevelType w:val="hybridMultilevel"/>
    <w:tmpl w:val="F87AE66A"/>
    <w:lvl w:ilvl="0" w:tplc="B666D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06CD"/>
    <w:multiLevelType w:val="hybridMultilevel"/>
    <w:tmpl w:val="74DA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97B15"/>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53D97"/>
    <w:multiLevelType w:val="hybridMultilevel"/>
    <w:tmpl w:val="1F6606B6"/>
    <w:lvl w:ilvl="0" w:tplc="278ED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51FD3"/>
    <w:multiLevelType w:val="hybridMultilevel"/>
    <w:tmpl w:val="74DA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C29FE"/>
    <w:multiLevelType w:val="hybridMultilevel"/>
    <w:tmpl w:val="48A69AA2"/>
    <w:lvl w:ilvl="0" w:tplc="B666D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319D6"/>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B132C"/>
    <w:multiLevelType w:val="hybridMultilevel"/>
    <w:tmpl w:val="0680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351B0"/>
    <w:multiLevelType w:val="hybridMultilevel"/>
    <w:tmpl w:val="54E8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2671F"/>
    <w:multiLevelType w:val="hybridMultilevel"/>
    <w:tmpl w:val="0680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00A4F"/>
    <w:multiLevelType w:val="hybridMultilevel"/>
    <w:tmpl w:val="D2B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7"/>
  </w:num>
  <w:num w:numId="5">
    <w:abstractNumId w:val="14"/>
  </w:num>
  <w:num w:numId="6">
    <w:abstractNumId w:val="3"/>
  </w:num>
  <w:num w:numId="7">
    <w:abstractNumId w:val="12"/>
  </w:num>
  <w:num w:numId="8">
    <w:abstractNumId w:val="5"/>
  </w:num>
  <w:num w:numId="9">
    <w:abstractNumId w:val="1"/>
  </w:num>
  <w:num w:numId="10">
    <w:abstractNumId w:val="10"/>
  </w:num>
  <w:num w:numId="11">
    <w:abstractNumId w:val="15"/>
  </w:num>
  <w:num w:numId="12">
    <w:abstractNumId w:val="4"/>
  </w:num>
  <w:num w:numId="13">
    <w:abstractNumId w:val="13"/>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0B"/>
    <w:rsid w:val="00000508"/>
    <w:rsid w:val="00010F45"/>
    <w:rsid w:val="00015450"/>
    <w:rsid w:val="00021BA3"/>
    <w:rsid w:val="00024C4A"/>
    <w:rsid w:val="000341AA"/>
    <w:rsid w:val="000400F4"/>
    <w:rsid w:val="00041805"/>
    <w:rsid w:val="00046157"/>
    <w:rsid w:val="000543B3"/>
    <w:rsid w:val="000576D5"/>
    <w:rsid w:val="00060E1C"/>
    <w:rsid w:val="0006114D"/>
    <w:rsid w:val="0006210A"/>
    <w:rsid w:val="000635FD"/>
    <w:rsid w:val="00064229"/>
    <w:rsid w:val="00064FBB"/>
    <w:rsid w:val="00067DD8"/>
    <w:rsid w:val="00077748"/>
    <w:rsid w:val="00083B10"/>
    <w:rsid w:val="00084B4F"/>
    <w:rsid w:val="00090F5D"/>
    <w:rsid w:val="0009577E"/>
    <w:rsid w:val="000A3B62"/>
    <w:rsid w:val="000A6A68"/>
    <w:rsid w:val="000B1AC5"/>
    <w:rsid w:val="000B7375"/>
    <w:rsid w:val="000C033B"/>
    <w:rsid w:val="000C44E9"/>
    <w:rsid w:val="000C4C27"/>
    <w:rsid w:val="000C56E7"/>
    <w:rsid w:val="000D224B"/>
    <w:rsid w:val="000D6455"/>
    <w:rsid w:val="000E472B"/>
    <w:rsid w:val="000F0B3B"/>
    <w:rsid w:val="000F28FD"/>
    <w:rsid w:val="000F4EA7"/>
    <w:rsid w:val="000F7B5E"/>
    <w:rsid w:val="001003B0"/>
    <w:rsid w:val="00103680"/>
    <w:rsid w:val="00105C3C"/>
    <w:rsid w:val="00111DB5"/>
    <w:rsid w:val="001204ED"/>
    <w:rsid w:val="001243E6"/>
    <w:rsid w:val="00126950"/>
    <w:rsid w:val="0014527E"/>
    <w:rsid w:val="00147114"/>
    <w:rsid w:val="0015048C"/>
    <w:rsid w:val="00151B07"/>
    <w:rsid w:val="001524D6"/>
    <w:rsid w:val="001549A8"/>
    <w:rsid w:val="00166098"/>
    <w:rsid w:val="00166549"/>
    <w:rsid w:val="00166EF0"/>
    <w:rsid w:val="0017080A"/>
    <w:rsid w:val="001709D6"/>
    <w:rsid w:val="001809AF"/>
    <w:rsid w:val="00181363"/>
    <w:rsid w:val="001816CD"/>
    <w:rsid w:val="00181A2A"/>
    <w:rsid w:val="00181EE2"/>
    <w:rsid w:val="00190EE1"/>
    <w:rsid w:val="00196C10"/>
    <w:rsid w:val="00197EF2"/>
    <w:rsid w:val="001A6638"/>
    <w:rsid w:val="001B28AA"/>
    <w:rsid w:val="001B578A"/>
    <w:rsid w:val="001B62F8"/>
    <w:rsid w:val="001C0554"/>
    <w:rsid w:val="001C05E5"/>
    <w:rsid w:val="001C1DAF"/>
    <w:rsid w:val="001C3206"/>
    <w:rsid w:val="001C34DE"/>
    <w:rsid w:val="001C3E3A"/>
    <w:rsid w:val="001C4CEB"/>
    <w:rsid w:val="001D402F"/>
    <w:rsid w:val="001E0748"/>
    <w:rsid w:val="001E72EB"/>
    <w:rsid w:val="001E7D47"/>
    <w:rsid w:val="001F369F"/>
    <w:rsid w:val="0020116D"/>
    <w:rsid w:val="002077BE"/>
    <w:rsid w:val="00213040"/>
    <w:rsid w:val="0021552F"/>
    <w:rsid w:val="00217CA6"/>
    <w:rsid w:val="00221F08"/>
    <w:rsid w:val="002265F9"/>
    <w:rsid w:val="00226F11"/>
    <w:rsid w:val="00227169"/>
    <w:rsid w:val="0022737A"/>
    <w:rsid w:val="002364CC"/>
    <w:rsid w:val="0024483B"/>
    <w:rsid w:val="002525B0"/>
    <w:rsid w:val="0025374E"/>
    <w:rsid w:val="002546DD"/>
    <w:rsid w:val="00254CFB"/>
    <w:rsid w:val="00256FEC"/>
    <w:rsid w:val="00257671"/>
    <w:rsid w:val="00257C17"/>
    <w:rsid w:val="00264F39"/>
    <w:rsid w:val="00267D5C"/>
    <w:rsid w:val="0027086E"/>
    <w:rsid w:val="00270AA6"/>
    <w:rsid w:val="002772EA"/>
    <w:rsid w:val="002778C0"/>
    <w:rsid w:val="00286A1A"/>
    <w:rsid w:val="00290230"/>
    <w:rsid w:val="00290BD3"/>
    <w:rsid w:val="00292374"/>
    <w:rsid w:val="00292C4A"/>
    <w:rsid w:val="00294F62"/>
    <w:rsid w:val="0029657B"/>
    <w:rsid w:val="0029723B"/>
    <w:rsid w:val="002A5A60"/>
    <w:rsid w:val="002A61DC"/>
    <w:rsid w:val="002B5C68"/>
    <w:rsid w:val="002B5D3D"/>
    <w:rsid w:val="002C0935"/>
    <w:rsid w:val="002C436B"/>
    <w:rsid w:val="002D0B68"/>
    <w:rsid w:val="002D396F"/>
    <w:rsid w:val="002D3981"/>
    <w:rsid w:val="002E040A"/>
    <w:rsid w:val="002E1E96"/>
    <w:rsid w:val="002E36D9"/>
    <w:rsid w:val="002E3950"/>
    <w:rsid w:val="002E4ACE"/>
    <w:rsid w:val="002E52BA"/>
    <w:rsid w:val="002F01E2"/>
    <w:rsid w:val="002F3368"/>
    <w:rsid w:val="0030052D"/>
    <w:rsid w:val="00306B83"/>
    <w:rsid w:val="003137CB"/>
    <w:rsid w:val="003147CF"/>
    <w:rsid w:val="00315A36"/>
    <w:rsid w:val="00316744"/>
    <w:rsid w:val="0031786F"/>
    <w:rsid w:val="00320E2C"/>
    <w:rsid w:val="00327D37"/>
    <w:rsid w:val="00327FED"/>
    <w:rsid w:val="00331180"/>
    <w:rsid w:val="00340B7C"/>
    <w:rsid w:val="003410DF"/>
    <w:rsid w:val="003419D9"/>
    <w:rsid w:val="0034223D"/>
    <w:rsid w:val="003444A6"/>
    <w:rsid w:val="00347389"/>
    <w:rsid w:val="00353C34"/>
    <w:rsid w:val="00357F4A"/>
    <w:rsid w:val="00360410"/>
    <w:rsid w:val="00361AD4"/>
    <w:rsid w:val="003675B3"/>
    <w:rsid w:val="00380903"/>
    <w:rsid w:val="00380E0D"/>
    <w:rsid w:val="00383B1B"/>
    <w:rsid w:val="0039034D"/>
    <w:rsid w:val="003910A7"/>
    <w:rsid w:val="003960F6"/>
    <w:rsid w:val="003A173E"/>
    <w:rsid w:val="003A2AF9"/>
    <w:rsid w:val="003A40FE"/>
    <w:rsid w:val="003B22CB"/>
    <w:rsid w:val="003B63E6"/>
    <w:rsid w:val="003B712B"/>
    <w:rsid w:val="003C5F96"/>
    <w:rsid w:val="003C7E09"/>
    <w:rsid w:val="003D03C6"/>
    <w:rsid w:val="003D0986"/>
    <w:rsid w:val="003D154B"/>
    <w:rsid w:val="003D1EE6"/>
    <w:rsid w:val="003D3AA1"/>
    <w:rsid w:val="003D6E0D"/>
    <w:rsid w:val="003E39E0"/>
    <w:rsid w:val="003E4AF9"/>
    <w:rsid w:val="003F0939"/>
    <w:rsid w:val="003F2B37"/>
    <w:rsid w:val="003F55A9"/>
    <w:rsid w:val="0040094E"/>
    <w:rsid w:val="00403AC7"/>
    <w:rsid w:val="0040656A"/>
    <w:rsid w:val="0041030B"/>
    <w:rsid w:val="00412D52"/>
    <w:rsid w:val="00415D5A"/>
    <w:rsid w:val="004201BA"/>
    <w:rsid w:val="00423B97"/>
    <w:rsid w:val="00427567"/>
    <w:rsid w:val="00430A57"/>
    <w:rsid w:val="00430B51"/>
    <w:rsid w:val="0043559D"/>
    <w:rsid w:val="004419BA"/>
    <w:rsid w:val="00444ED0"/>
    <w:rsid w:val="004500A9"/>
    <w:rsid w:val="004520B8"/>
    <w:rsid w:val="00455AA6"/>
    <w:rsid w:val="004612E1"/>
    <w:rsid w:val="004629F8"/>
    <w:rsid w:val="00464F3A"/>
    <w:rsid w:val="00465381"/>
    <w:rsid w:val="00466155"/>
    <w:rsid w:val="00467C54"/>
    <w:rsid w:val="00470270"/>
    <w:rsid w:val="00470E19"/>
    <w:rsid w:val="00481F27"/>
    <w:rsid w:val="0048486C"/>
    <w:rsid w:val="00491E0B"/>
    <w:rsid w:val="00495A24"/>
    <w:rsid w:val="004A1DC7"/>
    <w:rsid w:val="004A6856"/>
    <w:rsid w:val="004A7DE5"/>
    <w:rsid w:val="004B6E0B"/>
    <w:rsid w:val="004B7E71"/>
    <w:rsid w:val="004C0224"/>
    <w:rsid w:val="004C112D"/>
    <w:rsid w:val="004C62FD"/>
    <w:rsid w:val="004D43AC"/>
    <w:rsid w:val="004E1EA8"/>
    <w:rsid w:val="004E3E32"/>
    <w:rsid w:val="004E7D88"/>
    <w:rsid w:val="004F3414"/>
    <w:rsid w:val="00500761"/>
    <w:rsid w:val="0050755B"/>
    <w:rsid w:val="00510D64"/>
    <w:rsid w:val="005149E4"/>
    <w:rsid w:val="00516B82"/>
    <w:rsid w:val="005215D9"/>
    <w:rsid w:val="00522094"/>
    <w:rsid w:val="00522C2E"/>
    <w:rsid w:val="00522F0F"/>
    <w:rsid w:val="00522F74"/>
    <w:rsid w:val="0052514F"/>
    <w:rsid w:val="00527A73"/>
    <w:rsid w:val="00527FE0"/>
    <w:rsid w:val="00532639"/>
    <w:rsid w:val="005349F8"/>
    <w:rsid w:val="00535DF6"/>
    <w:rsid w:val="005400F4"/>
    <w:rsid w:val="00541E51"/>
    <w:rsid w:val="0054316D"/>
    <w:rsid w:val="005438E3"/>
    <w:rsid w:val="00543C6F"/>
    <w:rsid w:val="005500D4"/>
    <w:rsid w:val="005504C0"/>
    <w:rsid w:val="005551EB"/>
    <w:rsid w:val="005553F0"/>
    <w:rsid w:val="005571D9"/>
    <w:rsid w:val="00560BF8"/>
    <w:rsid w:val="00561A53"/>
    <w:rsid w:val="00562C38"/>
    <w:rsid w:val="00565618"/>
    <w:rsid w:val="005775A4"/>
    <w:rsid w:val="00582905"/>
    <w:rsid w:val="005864C8"/>
    <w:rsid w:val="0058715D"/>
    <w:rsid w:val="00590076"/>
    <w:rsid w:val="00597569"/>
    <w:rsid w:val="005A3137"/>
    <w:rsid w:val="005A66AB"/>
    <w:rsid w:val="005A7224"/>
    <w:rsid w:val="005B24FF"/>
    <w:rsid w:val="005B3EF1"/>
    <w:rsid w:val="005B71AF"/>
    <w:rsid w:val="005C033F"/>
    <w:rsid w:val="005C203C"/>
    <w:rsid w:val="005C2C5B"/>
    <w:rsid w:val="005D2AE0"/>
    <w:rsid w:val="005D430A"/>
    <w:rsid w:val="005D75EA"/>
    <w:rsid w:val="005E2BB1"/>
    <w:rsid w:val="005E3B2B"/>
    <w:rsid w:val="005E60F4"/>
    <w:rsid w:val="005E6D8E"/>
    <w:rsid w:val="005F310E"/>
    <w:rsid w:val="005F6A2D"/>
    <w:rsid w:val="00605839"/>
    <w:rsid w:val="006101F7"/>
    <w:rsid w:val="00611879"/>
    <w:rsid w:val="0061398E"/>
    <w:rsid w:val="00614140"/>
    <w:rsid w:val="00614BBE"/>
    <w:rsid w:val="0062230B"/>
    <w:rsid w:val="006266A3"/>
    <w:rsid w:val="0062777C"/>
    <w:rsid w:val="00630A56"/>
    <w:rsid w:val="00632179"/>
    <w:rsid w:val="00633186"/>
    <w:rsid w:val="00633D7D"/>
    <w:rsid w:val="00634096"/>
    <w:rsid w:val="00634A77"/>
    <w:rsid w:val="00637141"/>
    <w:rsid w:val="00637CBD"/>
    <w:rsid w:val="00643DA7"/>
    <w:rsid w:val="006455CA"/>
    <w:rsid w:val="0065000A"/>
    <w:rsid w:val="00651E28"/>
    <w:rsid w:val="00656C2C"/>
    <w:rsid w:val="0066496A"/>
    <w:rsid w:val="006665AF"/>
    <w:rsid w:val="00667146"/>
    <w:rsid w:val="00673F68"/>
    <w:rsid w:val="006760C5"/>
    <w:rsid w:val="00677D6A"/>
    <w:rsid w:val="00682CD2"/>
    <w:rsid w:val="006864E4"/>
    <w:rsid w:val="0069114C"/>
    <w:rsid w:val="00695191"/>
    <w:rsid w:val="006974EC"/>
    <w:rsid w:val="006A0351"/>
    <w:rsid w:val="006A16E8"/>
    <w:rsid w:val="006A3C84"/>
    <w:rsid w:val="006A6342"/>
    <w:rsid w:val="006B4421"/>
    <w:rsid w:val="006B5E2F"/>
    <w:rsid w:val="006C556A"/>
    <w:rsid w:val="006C6CCE"/>
    <w:rsid w:val="006D03B4"/>
    <w:rsid w:val="006D1F18"/>
    <w:rsid w:val="006D2775"/>
    <w:rsid w:val="006D2B9F"/>
    <w:rsid w:val="006D71CD"/>
    <w:rsid w:val="006D7D2D"/>
    <w:rsid w:val="006D7D75"/>
    <w:rsid w:val="006E19FF"/>
    <w:rsid w:val="006E404C"/>
    <w:rsid w:val="006E6238"/>
    <w:rsid w:val="006E70D1"/>
    <w:rsid w:val="006F3841"/>
    <w:rsid w:val="00700824"/>
    <w:rsid w:val="00700B36"/>
    <w:rsid w:val="0070616A"/>
    <w:rsid w:val="00712AFB"/>
    <w:rsid w:val="00714003"/>
    <w:rsid w:val="0071678B"/>
    <w:rsid w:val="00720481"/>
    <w:rsid w:val="007212C1"/>
    <w:rsid w:val="00725006"/>
    <w:rsid w:val="00726B28"/>
    <w:rsid w:val="007310D5"/>
    <w:rsid w:val="00734EF5"/>
    <w:rsid w:val="007360AD"/>
    <w:rsid w:val="007369ED"/>
    <w:rsid w:val="0074234E"/>
    <w:rsid w:val="007457EE"/>
    <w:rsid w:val="00746514"/>
    <w:rsid w:val="007468EF"/>
    <w:rsid w:val="007604BE"/>
    <w:rsid w:val="007633BC"/>
    <w:rsid w:val="00764553"/>
    <w:rsid w:val="0076648D"/>
    <w:rsid w:val="0077314F"/>
    <w:rsid w:val="00780B74"/>
    <w:rsid w:val="00787A64"/>
    <w:rsid w:val="00797C00"/>
    <w:rsid w:val="007A44F4"/>
    <w:rsid w:val="007A4F3A"/>
    <w:rsid w:val="007B3D2C"/>
    <w:rsid w:val="007C6460"/>
    <w:rsid w:val="007D16A7"/>
    <w:rsid w:val="007D207E"/>
    <w:rsid w:val="007D28DE"/>
    <w:rsid w:val="007D5E28"/>
    <w:rsid w:val="007E0A3A"/>
    <w:rsid w:val="007E0D11"/>
    <w:rsid w:val="007E0EBC"/>
    <w:rsid w:val="007E2F67"/>
    <w:rsid w:val="007E3BB4"/>
    <w:rsid w:val="007E3EC2"/>
    <w:rsid w:val="007F05AD"/>
    <w:rsid w:val="007F38E4"/>
    <w:rsid w:val="007F537A"/>
    <w:rsid w:val="00803090"/>
    <w:rsid w:val="00814CF6"/>
    <w:rsid w:val="0081712C"/>
    <w:rsid w:val="00820AE1"/>
    <w:rsid w:val="00820BAB"/>
    <w:rsid w:val="00822ACE"/>
    <w:rsid w:val="00824D51"/>
    <w:rsid w:val="008251C4"/>
    <w:rsid w:val="0083032A"/>
    <w:rsid w:val="008308C2"/>
    <w:rsid w:val="00830DCA"/>
    <w:rsid w:val="00830F13"/>
    <w:rsid w:val="00832DF6"/>
    <w:rsid w:val="008343B5"/>
    <w:rsid w:val="008347CC"/>
    <w:rsid w:val="008407C4"/>
    <w:rsid w:val="008432E8"/>
    <w:rsid w:val="00844894"/>
    <w:rsid w:val="00844E22"/>
    <w:rsid w:val="008464FA"/>
    <w:rsid w:val="00852003"/>
    <w:rsid w:val="008535FD"/>
    <w:rsid w:val="008579C1"/>
    <w:rsid w:val="008648DA"/>
    <w:rsid w:val="00867477"/>
    <w:rsid w:val="0087371B"/>
    <w:rsid w:val="0087428A"/>
    <w:rsid w:val="00876331"/>
    <w:rsid w:val="0088204E"/>
    <w:rsid w:val="0088215D"/>
    <w:rsid w:val="008866DE"/>
    <w:rsid w:val="00892BD9"/>
    <w:rsid w:val="00893747"/>
    <w:rsid w:val="00893E5C"/>
    <w:rsid w:val="00893E73"/>
    <w:rsid w:val="00894C20"/>
    <w:rsid w:val="00897E34"/>
    <w:rsid w:val="008A3CE0"/>
    <w:rsid w:val="008B3076"/>
    <w:rsid w:val="008C0301"/>
    <w:rsid w:val="008C1F7A"/>
    <w:rsid w:val="008E1798"/>
    <w:rsid w:val="008E2336"/>
    <w:rsid w:val="008E2E7E"/>
    <w:rsid w:val="008E5567"/>
    <w:rsid w:val="008E56F3"/>
    <w:rsid w:val="008F0074"/>
    <w:rsid w:val="008F45E4"/>
    <w:rsid w:val="008F6367"/>
    <w:rsid w:val="008F6AC1"/>
    <w:rsid w:val="009001FC"/>
    <w:rsid w:val="0090122B"/>
    <w:rsid w:val="009051D4"/>
    <w:rsid w:val="00905B9F"/>
    <w:rsid w:val="009069CD"/>
    <w:rsid w:val="009126F1"/>
    <w:rsid w:val="0091447D"/>
    <w:rsid w:val="0091745B"/>
    <w:rsid w:val="00921FD1"/>
    <w:rsid w:val="0092403E"/>
    <w:rsid w:val="00924132"/>
    <w:rsid w:val="00932766"/>
    <w:rsid w:val="00941CCC"/>
    <w:rsid w:val="00947A86"/>
    <w:rsid w:val="009665ED"/>
    <w:rsid w:val="009704E4"/>
    <w:rsid w:val="0097178B"/>
    <w:rsid w:val="00972C4C"/>
    <w:rsid w:val="009735D2"/>
    <w:rsid w:val="00984FE6"/>
    <w:rsid w:val="009B0D55"/>
    <w:rsid w:val="009B254C"/>
    <w:rsid w:val="009B2D4E"/>
    <w:rsid w:val="009B576F"/>
    <w:rsid w:val="009B642B"/>
    <w:rsid w:val="009C15B5"/>
    <w:rsid w:val="009C4638"/>
    <w:rsid w:val="009D13A3"/>
    <w:rsid w:val="009D4DA1"/>
    <w:rsid w:val="009D77FC"/>
    <w:rsid w:val="009E5FDF"/>
    <w:rsid w:val="009E67E0"/>
    <w:rsid w:val="009E6A09"/>
    <w:rsid w:val="009E7B21"/>
    <w:rsid w:val="009F0A4C"/>
    <w:rsid w:val="009F21C3"/>
    <w:rsid w:val="009F740D"/>
    <w:rsid w:val="009F7BDA"/>
    <w:rsid w:val="00A042D2"/>
    <w:rsid w:val="00A05C0C"/>
    <w:rsid w:val="00A06251"/>
    <w:rsid w:val="00A07A2D"/>
    <w:rsid w:val="00A16C81"/>
    <w:rsid w:val="00A17043"/>
    <w:rsid w:val="00A22AF0"/>
    <w:rsid w:val="00A26F65"/>
    <w:rsid w:val="00A31B03"/>
    <w:rsid w:val="00A40278"/>
    <w:rsid w:val="00A40D68"/>
    <w:rsid w:val="00A42B9E"/>
    <w:rsid w:val="00A466ED"/>
    <w:rsid w:val="00A467A3"/>
    <w:rsid w:val="00A50D07"/>
    <w:rsid w:val="00A527B7"/>
    <w:rsid w:val="00A52A1E"/>
    <w:rsid w:val="00A54844"/>
    <w:rsid w:val="00A607F7"/>
    <w:rsid w:val="00A65C8E"/>
    <w:rsid w:val="00A66322"/>
    <w:rsid w:val="00A66CAB"/>
    <w:rsid w:val="00A71313"/>
    <w:rsid w:val="00A736EB"/>
    <w:rsid w:val="00A77321"/>
    <w:rsid w:val="00A842CF"/>
    <w:rsid w:val="00A93C55"/>
    <w:rsid w:val="00AA5C38"/>
    <w:rsid w:val="00AB0264"/>
    <w:rsid w:val="00AB6C09"/>
    <w:rsid w:val="00AD2024"/>
    <w:rsid w:val="00AD4513"/>
    <w:rsid w:val="00AD64BF"/>
    <w:rsid w:val="00AD77DB"/>
    <w:rsid w:val="00AD7D05"/>
    <w:rsid w:val="00AE1EB6"/>
    <w:rsid w:val="00AE2CBD"/>
    <w:rsid w:val="00AE31A9"/>
    <w:rsid w:val="00AE5AA2"/>
    <w:rsid w:val="00AF137C"/>
    <w:rsid w:val="00AF7334"/>
    <w:rsid w:val="00B028DA"/>
    <w:rsid w:val="00B06BE6"/>
    <w:rsid w:val="00B07E60"/>
    <w:rsid w:val="00B12471"/>
    <w:rsid w:val="00B12E6D"/>
    <w:rsid w:val="00B134CF"/>
    <w:rsid w:val="00B16617"/>
    <w:rsid w:val="00B20EBB"/>
    <w:rsid w:val="00B22D98"/>
    <w:rsid w:val="00B3146D"/>
    <w:rsid w:val="00B32D22"/>
    <w:rsid w:val="00B35067"/>
    <w:rsid w:val="00B35F0E"/>
    <w:rsid w:val="00B36B37"/>
    <w:rsid w:val="00B37EFA"/>
    <w:rsid w:val="00B403B1"/>
    <w:rsid w:val="00B44488"/>
    <w:rsid w:val="00B45C24"/>
    <w:rsid w:val="00B50E24"/>
    <w:rsid w:val="00B52185"/>
    <w:rsid w:val="00B5679D"/>
    <w:rsid w:val="00B63963"/>
    <w:rsid w:val="00B6399D"/>
    <w:rsid w:val="00B650B3"/>
    <w:rsid w:val="00B81EF7"/>
    <w:rsid w:val="00B833BF"/>
    <w:rsid w:val="00B8695E"/>
    <w:rsid w:val="00B93233"/>
    <w:rsid w:val="00B96651"/>
    <w:rsid w:val="00B96F45"/>
    <w:rsid w:val="00B971D9"/>
    <w:rsid w:val="00BA41F9"/>
    <w:rsid w:val="00BA53C3"/>
    <w:rsid w:val="00BA5D46"/>
    <w:rsid w:val="00BB1A9B"/>
    <w:rsid w:val="00BB479E"/>
    <w:rsid w:val="00BB50F7"/>
    <w:rsid w:val="00BB7B06"/>
    <w:rsid w:val="00BC2162"/>
    <w:rsid w:val="00BC3105"/>
    <w:rsid w:val="00BD0136"/>
    <w:rsid w:val="00BD0AAF"/>
    <w:rsid w:val="00BD4F40"/>
    <w:rsid w:val="00BD6A3B"/>
    <w:rsid w:val="00BE0046"/>
    <w:rsid w:val="00BE011F"/>
    <w:rsid w:val="00BE3B29"/>
    <w:rsid w:val="00BE6146"/>
    <w:rsid w:val="00BF042B"/>
    <w:rsid w:val="00BF15DB"/>
    <w:rsid w:val="00BF4CA6"/>
    <w:rsid w:val="00BF6686"/>
    <w:rsid w:val="00BF73AB"/>
    <w:rsid w:val="00C109E5"/>
    <w:rsid w:val="00C125A0"/>
    <w:rsid w:val="00C14842"/>
    <w:rsid w:val="00C1485C"/>
    <w:rsid w:val="00C15E5F"/>
    <w:rsid w:val="00C21680"/>
    <w:rsid w:val="00C269BB"/>
    <w:rsid w:val="00C27CAD"/>
    <w:rsid w:val="00C34970"/>
    <w:rsid w:val="00C35548"/>
    <w:rsid w:val="00C35C13"/>
    <w:rsid w:val="00C400D0"/>
    <w:rsid w:val="00C4055F"/>
    <w:rsid w:val="00C40D28"/>
    <w:rsid w:val="00C4436C"/>
    <w:rsid w:val="00C44D03"/>
    <w:rsid w:val="00C5319E"/>
    <w:rsid w:val="00C57296"/>
    <w:rsid w:val="00C603B2"/>
    <w:rsid w:val="00C61140"/>
    <w:rsid w:val="00C67299"/>
    <w:rsid w:val="00C80107"/>
    <w:rsid w:val="00C82FBB"/>
    <w:rsid w:val="00C85ED2"/>
    <w:rsid w:val="00C86967"/>
    <w:rsid w:val="00C976EC"/>
    <w:rsid w:val="00CA0929"/>
    <w:rsid w:val="00CA4AD2"/>
    <w:rsid w:val="00CA5AA5"/>
    <w:rsid w:val="00CA6926"/>
    <w:rsid w:val="00CB3827"/>
    <w:rsid w:val="00CC0CFF"/>
    <w:rsid w:val="00CC0EF4"/>
    <w:rsid w:val="00CC1747"/>
    <w:rsid w:val="00CC2ED9"/>
    <w:rsid w:val="00CC362A"/>
    <w:rsid w:val="00CC3839"/>
    <w:rsid w:val="00CD255F"/>
    <w:rsid w:val="00CD4C6E"/>
    <w:rsid w:val="00CD518F"/>
    <w:rsid w:val="00CE17C8"/>
    <w:rsid w:val="00CE3578"/>
    <w:rsid w:val="00CE42F8"/>
    <w:rsid w:val="00CE5F22"/>
    <w:rsid w:val="00CE67F0"/>
    <w:rsid w:val="00CF7F5A"/>
    <w:rsid w:val="00D028EE"/>
    <w:rsid w:val="00D040A8"/>
    <w:rsid w:val="00D06163"/>
    <w:rsid w:val="00D0755A"/>
    <w:rsid w:val="00D0776B"/>
    <w:rsid w:val="00D07A9B"/>
    <w:rsid w:val="00D135EC"/>
    <w:rsid w:val="00D16FAD"/>
    <w:rsid w:val="00D1757C"/>
    <w:rsid w:val="00D2130F"/>
    <w:rsid w:val="00D27756"/>
    <w:rsid w:val="00D3392E"/>
    <w:rsid w:val="00D34A1B"/>
    <w:rsid w:val="00D36A8B"/>
    <w:rsid w:val="00D4041E"/>
    <w:rsid w:val="00D4354D"/>
    <w:rsid w:val="00D47E53"/>
    <w:rsid w:val="00D52074"/>
    <w:rsid w:val="00D53EDB"/>
    <w:rsid w:val="00D54E33"/>
    <w:rsid w:val="00D57372"/>
    <w:rsid w:val="00D63FBA"/>
    <w:rsid w:val="00D65471"/>
    <w:rsid w:val="00D665AF"/>
    <w:rsid w:val="00D678C8"/>
    <w:rsid w:val="00D70464"/>
    <w:rsid w:val="00D74D68"/>
    <w:rsid w:val="00D7690A"/>
    <w:rsid w:val="00D77462"/>
    <w:rsid w:val="00D80B90"/>
    <w:rsid w:val="00D80E67"/>
    <w:rsid w:val="00D84E23"/>
    <w:rsid w:val="00D9155D"/>
    <w:rsid w:val="00D9754C"/>
    <w:rsid w:val="00DA165D"/>
    <w:rsid w:val="00DA57D8"/>
    <w:rsid w:val="00DB132A"/>
    <w:rsid w:val="00DB2FE6"/>
    <w:rsid w:val="00DB442F"/>
    <w:rsid w:val="00DB4525"/>
    <w:rsid w:val="00DC04B5"/>
    <w:rsid w:val="00DC2BB1"/>
    <w:rsid w:val="00DD087C"/>
    <w:rsid w:val="00DD1287"/>
    <w:rsid w:val="00DD5239"/>
    <w:rsid w:val="00DD6B12"/>
    <w:rsid w:val="00DE2875"/>
    <w:rsid w:val="00DE47CE"/>
    <w:rsid w:val="00DE762F"/>
    <w:rsid w:val="00DF0808"/>
    <w:rsid w:val="00DF2FB9"/>
    <w:rsid w:val="00DF3EB4"/>
    <w:rsid w:val="00E04969"/>
    <w:rsid w:val="00E05E80"/>
    <w:rsid w:val="00E0604D"/>
    <w:rsid w:val="00E10335"/>
    <w:rsid w:val="00E12062"/>
    <w:rsid w:val="00E128C7"/>
    <w:rsid w:val="00E15ED7"/>
    <w:rsid w:val="00E1698B"/>
    <w:rsid w:val="00E218DC"/>
    <w:rsid w:val="00E21A6E"/>
    <w:rsid w:val="00E32FEF"/>
    <w:rsid w:val="00E33C93"/>
    <w:rsid w:val="00E34C27"/>
    <w:rsid w:val="00E43387"/>
    <w:rsid w:val="00E50DDA"/>
    <w:rsid w:val="00E5279E"/>
    <w:rsid w:val="00E5288E"/>
    <w:rsid w:val="00E55D05"/>
    <w:rsid w:val="00E62CE8"/>
    <w:rsid w:val="00E64AB1"/>
    <w:rsid w:val="00E66800"/>
    <w:rsid w:val="00E71368"/>
    <w:rsid w:val="00E73144"/>
    <w:rsid w:val="00E74D1D"/>
    <w:rsid w:val="00E761E4"/>
    <w:rsid w:val="00E77488"/>
    <w:rsid w:val="00EA0C56"/>
    <w:rsid w:val="00EA11B8"/>
    <w:rsid w:val="00EA35D9"/>
    <w:rsid w:val="00EA3AEF"/>
    <w:rsid w:val="00EA4F1C"/>
    <w:rsid w:val="00EA57A2"/>
    <w:rsid w:val="00EA57F8"/>
    <w:rsid w:val="00EA6805"/>
    <w:rsid w:val="00EA7082"/>
    <w:rsid w:val="00EB4C45"/>
    <w:rsid w:val="00EB4CB5"/>
    <w:rsid w:val="00EB69C0"/>
    <w:rsid w:val="00EC1F38"/>
    <w:rsid w:val="00EC2980"/>
    <w:rsid w:val="00EC388F"/>
    <w:rsid w:val="00EC435D"/>
    <w:rsid w:val="00EC6287"/>
    <w:rsid w:val="00EC686A"/>
    <w:rsid w:val="00ED027B"/>
    <w:rsid w:val="00ED41CD"/>
    <w:rsid w:val="00ED5550"/>
    <w:rsid w:val="00ED6F2C"/>
    <w:rsid w:val="00EE4555"/>
    <w:rsid w:val="00EE4D54"/>
    <w:rsid w:val="00EF2CED"/>
    <w:rsid w:val="00F001A8"/>
    <w:rsid w:val="00F0230F"/>
    <w:rsid w:val="00F023A9"/>
    <w:rsid w:val="00F0527F"/>
    <w:rsid w:val="00F110C5"/>
    <w:rsid w:val="00F11CF6"/>
    <w:rsid w:val="00F12B28"/>
    <w:rsid w:val="00F13FB0"/>
    <w:rsid w:val="00F152A9"/>
    <w:rsid w:val="00F2002A"/>
    <w:rsid w:val="00F25D51"/>
    <w:rsid w:val="00F32B10"/>
    <w:rsid w:val="00F33DB8"/>
    <w:rsid w:val="00F353FE"/>
    <w:rsid w:val="00F41D88"/>
    <w:rsid w:val="00F41E15"/>
    <w:rsid w:val="00F449CC"/>
    <w:rsid w:val="00F45244"/>
    <w:rsid w:val="00F45D5C"/>
    <w:rsid w:val="00F56BDF"/>
    <w:rsid w:val="00F57605"/>
    <w:rsid w:val="00F604B4"/>
    <w:rsid w:val="00F607C0"/>
    <w:rsid w:val="00F64260"/>
    <w:rsid w:val="00F65206"/>
    <w:rsid w:val="00F7356E"/>
    <w:rsid w:val="00F73AC5"/>
    <w:rsid w:val="00F74E22"/>
    <w:rsid w:val="00F7595F"/>
    <w:rsid w:val="00F76E6D"/>
    <w:rsid w:val="00F7794D"/>
    <w:rsid w:val="00F813F9"/>
    <w:rsid w:val="00F816B0"/>
    <w:rsid w:val="00F81716"/>
    <w:rsid w:val="00F83AF6"/>
    <w:rsid w:val="00F913A6"/>
    <w:rsid w:val="00F91E29"/>
    <w:rsid w:val="00F936F4"/>
    <w:rsid w:val="00F95DED"/>
    <w:rsid w:val="00FA0018"/>
    <w:rsid w:val="00FA2EB0"/>
    <w:rsid w:val="00FA4D84"/>
    <w:rsid w:val="00FB215C"/>
    <w:rsid w:val="00FB2FE3"/>
    <w:rsid w:val="00FB39BE"/>
    <w:rsid w:val="00FB3C0F"/>
    <w:rsid w:val="00FB6884"/>
    <w:rsid w:val="00FB6B64"/>
    <w:rsid w:val="00FC2D28"/>
    <w:rsid w:val="00FC3408"/>
    <w:rsid w:val="00FC57C5"/>
    <w:rsid w:val="00FC6D6C"/>
    <w:rsid w:val="00FD4280"/>
    <w:rsid w:val="00FE1CD3"/>
    <w:rsid w:val="00FE2347"/>
    <w:rsid w:val="00FE26AD"/>
    <w:rsid w:val="00FE2954"/>
    <w:rsid w:val="00FE5A9C"/>
    <w:rsid w:val="00FF066A"/>
    <w:rsid w:val="00FF1061"/>
    <w:rsid w:val="00FF12C4"/>
    <w:rsid w:val="00FF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2D0DA"/>
  <w14:defaultImageDpi w14:val="300"/>
  <w15:docId w15:val="{C82885B1-C2F0-413F-9794-F5D0AACE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A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7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30B"/>
    <w:rPr>
      <w:rFonts w:ascii="Lucida Grande" w:hAnsi="Lucida Grande"/>
      <w:sz w:val="18"/>
      <w:szCs w:val="18"/>
    </w:rPr>
  </w:style>
  <w:style w:type="paragraph" w:styleId="ListParagraph">
    <w:name w:val="List Paragraph"/>
    <w:basedOn w:val="Normal"/>
    <w:uiPriority w:val="34"/>
    <w:qFormat/>
    <w:rsid w:val="00166549"/>
    <w:pPr>
      <w:ind w:left="720"/>
      <w:contextualSpacing/>
    </w:pPr>
  </w:style>
  <w:style w:type="paragraph" w:styleId="Title">
    <w:name w:val="Title"/>
    <w:basedOn w:val="Normal"/>
    <w:next w:val="Normal"/>
    <w:link w:val="TitleChar"/>
    <w:uiPriority w:val="10"/>
    <w:qFormat/>
    <w:rsid w:val="00562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C3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47CF"/>
    <w:pPr>
      <w:tabs>
        <w:tab w:val="center" w:pos="4680"/>
        <w:tab w:val="right" w:pos="9360"/>
      </w:tabs>
    </w:pPr>
  </w:style>
  <w:style w:type="character" w:customStyle="1" w:styleId="HeaderChar">
    <w:name w:val="Header Char"/>
    <w:basedOn w:val="DefaultParagraphFont"/>
    <w:link w:val="Header"/>
    <w:uiPriority w:val="99"/>
    <w:rsid w:val="003147CF"/>
  </w:style>
  <w:style w:type="paragraph" w:styleId="Footer">
    <w:name w:val="footer"/>
    <w:basedOn w:val="Normal"/>
    <w:link w:val="FooterChar"/>
    <w:uiPriority w:val="99"/>
    <w:unhideWhenUsed/>
    <w:rsid w:val="003147CF"/>
    <w:pPr>
      <w:tabs>
        <w:tab w:val="center" w:pos="4680"/>
        <w:tab w:val="right" w:pos="9360"/>
      </w:tabs>
    </w:pPr>
  </w:style>
  <w:style w:type="character" w:customStyle="1" w:styleId="FooterChar">
    <w:name w:val="Footer Char"/>
    <w:basedOn w:val="DefaultParagraphFont"/>
    <w:link w:val="Footer"/>
    <w:uiPriority w:val="99"/>
    <w:rsid w:val="003147CF"/>
  </w:style>
  <w:style w:type="character" w:styleId="Hyperlink">
    <w:name w:val="Hyperlink"/>
    <w:basedOn w:val="DefaultParagraphFont"/>
    <w:uiPriority w:val="99"/>
    <w:unhideWhenUsed/>
    <w:rsid w:val="003147CF"/>
    <w:rPr>
      <w:color w:val="0000FF" w:themeColor="hyperlink"/>
      <w:u w:val="single"/>
    </w:rPr>
  </w:style>
  <w:style w:type="character" w:customStyle="1" w:styleId="Heading2Char">
    <w:name w:val="Heading 2 Char"/>
    <w:basedOn w:val="DefaultParagraphFont"/>
    <w:link w:val="Heading2"/>
    <w:uiPriority w:val="9"/>
    <w:rsid w:val="00787A6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87A6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55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33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35762">
      <w:bodyDiv w:val="1"/>
      <w:marLeft w:val="0"/>
      <w:marRight w:val="0"/>
      <w:marTop w:val="0"/>
      <w:marBottom w:val="0"/>
      <w:divBdr>
        <w:top w:val="none" w:sz="0" w:space="0" w:color="auto"/>
        <w:left w:val="none" w:sz="0" w:space="0" w:color="auto"/>
        <w:bottom w:val="none" w:sz="0" w:space="0" w:color="auto"/>
        <w:right w:val="none" w:sz="0" w:space="0" w:color="auto"/>
      </w:divBdr>
    </w:div>
    <w:div w:id="1276324674">
      <w:bodyDiv w:val="1"/>
      <w:marLeft w:val="0"/>
      <w:marRight w:val="0"/>
      <w:marTop w:val="0"/>
      <w:marBottom w:val="0"/>
      <w:divBdr>
        <w:top w:val="none" w:sz="0" w:space="0" w:color="auto"/>
        <w:left w:val="none" w:sz="0" w:space="0" w:color="auto"/>
        <w:bottom w:val="none" w:sz="0" w:space="0" w:color="auto"/>
        <w:right w:val="none" w:sz="0" w:space="0" w:color="auto"/>
      </w:divBdr>
      <w:divsChild>
        <w:div w:id="535965993">
          <w:marLeft w:val="0"/>
          <w:marRight w:val="0"/>
          <w:marTop w:val="0"/>
          <w:marBottom w:val="0"/>
          <w:divBdr>
            <w:top w:val="none" w:sz="0" w:space="0" w:color="auto"/>
            <w:left w:val="none" w:sz="0" w:space="0" w:color="auto"/>
            <w:bottom w:val="none" w:sz="0" w:space="0" w:color="auto"/>
            <w:right w:val="none" w:sz="0" w:space="0" w:color="auto"/>
          </w:divBdr>
        </w:div>
        <w:div w:id="23019163">
          <w:marLeft w:val="0"/>
          <w:marRight w:val="0"/>
          <w:marTop w:val="0"/>
          <w:marBottom w:val="0"/>
          <w:divBdr>
            <w:top w:val="none" w:sz="0" w:space="0" w:color="auto"/>
            <w:left w:val="none" w:sz="0" w:space="0" w:color="auto"/>
            <w:bottom w:val="none" w:sz="0" w:space="0" w:color="auto"/>
            <w:right w:val="none" w:sz="0" w:space="0" w:color="auto"/>
          </w:divBdr>
        </w:div>
        <w:div w:id="1635788119">
          <w:marLeft w:val="0"/>
          <w:marRight w:val="0"/>
          <w:marTop w:val="0"/>
          <w:marBottom w:val="0"/>
          <w:divBdr>
            <w:top w:val="none" w:sz="0" w:space="0" w:color="auto"/>
            <w:left w:val="none" w:sz="0" w:space="0" w:color="auto"/>
            <w:bottom w:val="none" w:sz="0" w:space="0" w:color="auto"/>
            <w:right w:val="none" w:sz="0" w:space="0" w:color="auto"/>
          </w:divBdr>
        </w:div>
        <w:div w:id="127016245">
          <w:marLeft w:val="0"/>
          <w:marRight w:val="0"/>
          <w:marTop w:val="0"/>
          <w:marBottom w:val="0"/>
          <w:divBdr>
            <w:top w:val="none" w:sz="0" w:space="0" w:color="auto"/>
            <w:left w:val="none" w:sz="0" w:space="0" w:color="auto"/>
            <w:bottom w:val="none" w:sz="0" w:space="0" w:color="auto"/>
            <w:right w:val="none" w:sz="0" w:space="0" w:color="auto"/>
          </w:divBdr>
        </w:div>
        <w:div w:id="2058819291">
          <w:marLeft w:val="0"/>
          <w:marRight w:val="0"/>
          <w:marTop w:val="0"/>
          <w:marBottom w:val="0"/>
          <w:divBdr>
            <w:top w:val="none" w:sz="0" w:space="0" w:color="auto"/>
            <w:left w:val="none" w:sz="0" w:space="0" w:color="auto"/>
            <w:bottom w:val="none" w:sz="0" w:space="0" w:color="auto"/>
            <w:right w:val="none" w:sz="0" w:space="0" w:color="auto"/>
          </w:divBdr>
        </w:div>
      </w:divsChild>
    </w:div>
    <w:div w:id="1586960991">
      <w:bodyDiv w:val="1"/>
      <w:marLeft w:val="0"/>
      <w:marRight w:val="0"/>
      <w:marTop w:val="0"/>
      <w:marBottom w:val="0"/>
      <w:divBdr>
        <w:top w:val="none" w:sz="0" w:space="0" w:color="auto"/>
        <w:left w:val="none" w:sz="0" w:space="0" w:color="auto"/>
        <w:bottom w:val="none" w:sz="0" w:space="0" w:color="auto"/>
        <w:right w:val="none" w:sz="0" w:space="0" w:color="auto"/>
      </w:divBdr>
    </w:div>
    <w:div w:id="1616985453">
      <w:bodyDiv w:val="1"/>
      <w:marLeft w:val="0"/>
      <w:marRight w:val="0"/>
      <w:marTop w:val="0"/>
      <w:marBottom w:val="0"/>
      <w:divBdr>
        <w:top w:val="none" w:sz="0" w:space="0" w:color="auto"/>
        <w:left w:val="none" w:sz="0" w:space="0" w:color="auto"/>
        <w:bottom w:val="none" w:sz="0" w:space="0" w:color="auto"/>
        <w:right w:val="none" w:sz="0" w:space="0" w:color="auto"/>
      </w:divBdr>
    </w:div>
    <w:div w:id="1813404644">
      <w:bodyDiv w:val="1"/>
      <w:marLeft w:val="0"/>
      <w:marRight w:val="0"/>
      <w:marTop w:val="0"/>
      <w:marBottom w:val="0"/>
      <w:divBdr>
        <w:top w:val="none" w:sz="0" w:space="0" w:color="auto"/>
        <w:left w:val="none" w:sz="0" w:space="0" w:color="auto"/>
        <w:bottom w:val="none" w:sz="0" w:space="0" w:color="auto"/>
        <w:right w:val="none" w:sz="0" w:space="0" w:color="auto"/>
      </w:divBdr>
    </w:div>
    <w:div w:id="208267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DHelp@dars.virginia.gov"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mailto:NWDHelp@dars.virginia.gov" TargetMode="External"/><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DHelp@dars.virgi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WDHelp@dars.virginia.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WDHelp@DARS.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0e571ce1-07d3-4480-bf75-fb9c6ac3b3af">COVID-19</Category>
    <PublishingExpirationDate xmlns="http://schemas.microsoft.com/sharepoint/v3" xsi:nil="true"/>
    <PublishingStartDate xmlns="http://schemas.microsoft.com/sharepoint/v3" xsi:nil="true"/>
    <_dlc_DocId xmlns="89461f00-0b74-46d7-ba90-7a84aa4e2ee4">NKAHMF2WWKTP-54631402-914</_dlc_DocId>
    <_dlc_DocIdUrl xmlns="89461f00-0b74-46d7-ba90-7a84aa4e2ee4">
      <Url>https://sharepoint.wwrc.net/VDAproviders/_layouts/15/DocIdRedir.aspx?ID=NKAHMF2WWKTP-54631402-914</Url>
      <Description>NKAHMF2WWKTP-54631402-914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80ED9-9B9C-4984-9C2E-1BB1C16C6023}"/>
</file>

<file path=customXml/itemProps2.xml><?xml version="1.0" encoding="utf-8"?>
<ds:datastoreItem xmlns:ds="http://schemas.openxmlformats.org/officeDocument/2006/customXml" ds:itemID="{C3686E37-E9FE-4A62-9D5C-A2B927E0CC81}"/>
</file>

<file path=customXml/itemProps3.xml><?xml version="1.0" encoding="utf-8"?>
<ds:datastoreItem xmlns:ds="http://schemas.openxmlformats.org/officeDocument/2006/customXml" ds:itemID="{CDE491D5-2213-4C81-938A-17CC79834299}"/>
</file>

<file path=customXml/itemProps4.xml><?xml version="1.0" encoding="utf-8"?>
<ds:datastoreItem xmlns:ds="http://schemas.openxmlformats.org/officeDocument/2006/customXml" ds:itemID="{B4713C21-F017-4B34-9A8B-A1755BD9BEE3}"/>
</file>

<file path=customXml/itemProps5.xml><?xml version="1.0" encoding="utf-8"?>
<ds:datastoreItem xmlns:ds="http://schemas.openxmlformats.org/officeDocument/2006/customXml" ds:itemID="{CDE491D5-2213-4C81-938A-17CC79834299}"/>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PeerPlace Networks</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PeerPlace Data Entry 04-2020</dc:title>
  <dc:subject/>
  <dc:creator>SueEllen Ruffell</dc:creator>
  <cp:keywords/>
  <dc:description/>
  <cp:lastModifiedBy>Brinkley, Tanya (DARS)</cp:lastModifiedBy>
  <cp:revision>2</cp:revision>
  <cp:lastPrinted>2018-09-25T20:00:00Z</cp:lastPrinted>
  <dcterms:created xsi:type="dcterms:W3CDTF">2020-04-20T18:45:00Z</dcterms:created>
  <dcterms:modified xsi:type="dcterms:W3CDTF">2020-04-20T18:45:00Z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1fbfa246-8ed1-49e9-9267-9c97df25fec6</vt:lpwstr>
  </property>
</Properties>
</file>